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3A2411C" w14:textId="77777777" w:rsidR="00F73320" w:rsidRPr="00A44BE9" w:rsidRDefault="00F73320" w:rsidP="00F73320">
      <w:pPr>
        <w:jc w:val="center"/>
        <w:rPr>
          <w:b/>
          <w:color w:val="000080"/>
          <w:spacing w:val="40"/>
          <w:sz w:val="22"/>
          <w:szCs w:val="22"/>
        </w:rPr>
      </w:pPr>
      <w:r>
        <w:object w:dxaOrig="1434" w:dyaOrig="787" w14:anchorId="2814B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8" o:title=""/>
          </v:shape>
          <o:OLEObject Type="Embed" ProgID="CorelDRAW.Graphic.11" ShapeID="_x0000_i1025" DrawAspect="Content" ObjectID="_1707829521" r:id="rId9"/>
        </w:object>
      </w:r>
    </w:p>
    <w:p w14:paraId="12A8C137" w14:textId="77777777" w:rsidR="00F73320" w:rsidRPr="00A44BE9" w:rsidRDefault="00F73320" w:rsidP="00F73320">
      <w:pPr>
        <w:pStyle w:val="affff1"/>
        <w:jc w:val="center"/>
        <w:rPr>
          <w:rFonts w:ascii="Times New Roman" w:hAnsi="Times New Roman"/>
        </w:rPr>
      </w:pPr>
    </w:p>
    <w:p w14:paraId="6F091FFD" w14:textId="77777777" w:rsidR="00F73320" w:rsidRPr="00E55477" w:rsidRDefault="00F73320" w:rsidP="00F73320">
      <w:pPr>
        <w:pStyle w:val="affff1"/>
        <w:jc w:val="center"/>
        <w:rPr>
          <w:rFonts w:ascii="Times New Roman" w:hAnsi="Times New Roman"/>
          <w:sz w:val="22"/>
        </w:rPr>
      </w:pPr>
      <w:r w:rsidRPr="00E55477">
        <w:rPr>
          <w:rFonts w:ascii="Times New Roman" w:hAnsi="Times New Roman"/>
          <w:sz w:val="22"/>
        </w:rPr>
        <w:t>Общество с ограниченной ответственностью</w:t>
      </w:r>
    </w:p>
    <w:p w14:paraId="4C1D11EA" w14:textId="77777777" w:rsidR="00F73320" w:rsidRPr="00A44BE9" w:rsidRDefault="00F73320" w:rsidP="00F73320">
      <w:pPr>
        <w:pStyle w:val="1"/>
        <w:ind w:left="-113" w:right="-180"/>
        <w:rPr>
          <w:color w:val="000080"/>
          <w:sz w:val="33"/>
        </w:rPr>
      </w:pPr>
      <w:r w:rsidRPr="00A44BE9">
        <w:rPr>
          <w:color w:val="000080"/>
          <w:sz w:val="33"/>
        </w:rPr>
        <w:t>«</w:t>
      </w:r>
      <w:r w:rsidRPr="00E55477">
        <w:rPr>
          <w:color w:val="000080"/>
          <w:sz w:val="36"/>
          <w:szCs w:val="36"/>
        </w:rPr>
        <w:t>СРЕДНЕВОЛЖСКАЯ ЗЕМЛЕУСТРОИТЕЛЬНАЯ КОМПАНИЯ</w:t>
      </w:r>
      <w:r w:rsidRPr="00A44BE9">
        <w:rPr>
          <w:color w:val="000080"/>
          <w:sz w:val="33"/>
        </w:rPr>
        <w:t>»</w:t>
      </w:r>
    </w:p>
    <w:p w14:paraId="12451228" w14:textId="77777777" w:rsidR="00950311" w:rsidRDefault="00950311" w:rsidP="00CD55BA"/>
    <w:p w14:paraId="7ED63B54" w14:textId="77777777" w:rsidR="00F73320" w:rsidRPr="00C60AAA" w:rsidRDefault="00F73320" w:rsidP="00CD55BA"/>
    <w:p w14:paraId="7BAF0B8F" w14:textId="77777777" w:rsidR="00164DE8" w:rsidRPr="00164DE8" w:rsidRDefault="00164DE8" w:rsidP="00F73320">
      <w:pPr>
        <w:pStyle w:val="30"/>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14:paraId="055B6B82" w14:textId="54AF1DC9" w:rsidR="00F73320" w:rsidRDefault="00F73320" w:rsidP="0065793C">
      <w:pPr>
        <w:autoSpaceDE w:val="0"/>
        <w:autoSpaceDN w:val="0"/>
        <w:adjustRightInd w:val="0"/>
        <w:spacing w:line="360" w:lineRule="auto"/>
        <w:jc w:val="center"/>
        <w:rPr>
          <w:b/>
          <w:bCs/>
          <w:sz w:val="28"/>
          <w:szCs w:val="28"/>
        </w:rPr>
      </w:pPr>
    </w:p>
    <w:p w14:paraId="1F3805C3" w14:textId="7D512D38" w:rsidR="00F73320" w:rsidRDefault="00F73320" w:rsidP="00F73320">
      <w:pPr>
        <w:autoSpaceDE w:val="0"/>
        <w:autoSpaceDN w:val="0"/>
        <w:adjustRightInd w:val="0"/>
        <w:spacing w:line="360" w:lineRule="auto"/>
        <w:jc w:val="center"/>
        <w:rPr>
          <w:b/>
          <w:bCs/>
          <w:sz w:val="28"/>
          <w:szCs w:val="28"/>
        </w:rPr>
      </w:pPr>
      <w:r>
        <w:rPr>
          <w:b/>
          <w:bCs/>
          <w:sz w:val="28"/>
          <w:szCs w:val="28"/>
        </w:rPr>
        <w:t xml:space="preserve">для строительства объекта </w:t>
      </w:r>
      <w:r w:rsidR="00301A8D">
        <w:rPr>
          <w:b/>
          <w:bCs/>
          <w:sz w:val="28"/>
          <w:szCs w:val="28"/>
        </w:rPr>
        <w:t>ООО</w:t>
      </w:r>
      <w:r>
        <w:rPr>
          <w:b/>
          <w:bCs/>
          <w:sz w:val="28"/>
          <w:szCs w:val="28"/>
        </w:rPr>
        <w:t xml:space="preserve"> «</w:t>
      </w:r>
      <w:r w:rsidR="00301A8D">
        <w:rPr>
          <w:b/>
          <w:bCs/>
          <w:sz w:val="28"/>
          <w:szCs w:val="28"/>
        </w:rPr>
        <w:t>РИТЭК</w:t>
      </w:r>
      <w:r>
        <w:rPr>
          <w:b/>
          <w:bCs/>
          <w:sz w:val="28"/>
          <w:szCs w:val="28"/>
        </w:rPr>
        <w:t>»:</w:t>
      </w:r>
    </w:p>
    <w:p w14:paraId="6BF79328" w14:textId="386F9A74" w:rsidR="00301A8D" w:rsidRPr="00E7480B" w:rsidRDefault="00301A8D" w:rsidP="00301A8D">
      <w:pPr>
        <w:pStyle w:val="aff5"/>
        <w:rPr>
          <w:rFonts w:ascii="Times New Roman" w:hAnsi="Times New Roman"/>
          <w:bCs w:val="0"/>
          <w:sz w:val="28"/>
          <w:szCs w:val="28"/>
          <w:lang w:eastAsia="ar-SA"/>
        </w:rPr>
      </w:pPr>
      <w:r>
        <w:rPr>
          <w:rFonts w:ascii="Times New Roman" w:hAnsi="Times New Roman"/>
          <w:bCs w:val="0"/>
          <w:sz w:val="28"/>
          <w:szCs w:val="28"/>
          <w:lang w:eastAsia="ar-SA"/>
        </w:rPr>
        <w:t>«</w:t>
      </w:r>
      <w:r w:rsidR="00B16F61">
        <w:rPr>
          <w:rFonts w:ascii="Times New Roman" w:hAnsi="Times New Roman"/>
          <w:bCs w:val="0"/>
          <w:sz w:val="28"/>
          <w:szCs w:val="28"/>
          <w:lang w:eastAsia="ar-SA"/>
        </w:rPr>
        <w:t>Расширение площадки одиночной скважины №650 Северо-Денгизского месторождения. Обустройство скважины №660</w:t>
      </w:r>
      <w:r>
        <w:rPr>
          <w:rFonts w:ascii="Times New Roman" w:hAnsi="Times New Roman"/>
          <w:bCs w:val="0"/>
          <w:sz w:val="28"/>
          <w:szCs w:val="28"/>
          <w:lang w:eastAsia="ar-SA"/>
        </w:rPr>
        <w:t>»</w:t>
      </w:r>
    </w:p>
    <w:p w14:paraId="1ABCEAA0" w14:textId="63699321" w:rsidR="00D71A5E" w:rsidRPr="00301A8D" w:rsidRDefault="00D71A5E" w:rsidP="00301A8D">
      <w:pPr>
        <w:pStyle w:val="aff5"/>
        <w:rPr>
          <w:rFonts w:ascii="Times New Roman" w:hAnsi="Times New Roman"/>
          <w:bCs w:val="0"/>
          <w:sz w:val="28"/>
          <w:szCs w:val="28"/>
          <w:lang w:eastAsia="ar-SA"/>
        </w:rPr>
      </w:pPr>
      <w:r w:rsidRPr="00E7480B">
        <w:rPr>
          <w:rFonts w:ascii="Times New Roman" w:hAnsi="Times New Roman"/>
          <w:bCs w:val="0"/>
          <w:sz w:val="28"/>
          <w:szCs w:val="28"/>
          <w:lang w:eastAsia="ar-SA"/>
        </w:rPr>
        <w:t xml:space="preserve"> </w:t>
      </w:r>
    </w:p>
    <w:p w14:paraId="7BDF02D5" w14:textId="4F90FBA2" w:rsidR="00301A8D" w:rsidRPr="001C66D7" w:rsidRDefault="00301A8D" w:rsidP="00301A8D">
      <w:pPr>
        <w:spacing w:line="360" w:lineRule="exact"/>
        <w:ind w:firstLine="709"/>
        <w:jc w:val="center"/>
        <w:rPr>
          <w:bCs/>
        </w:rPr>
      </w:pPr>
      <w:r w:rsidRPr="00CF7224">
        <w:rPr>
          <w:sz w:val="26"/>
          <w:szCs w:val="26"/>
        </w:rPr>
        <w:t xml:space="preserve">в границах </w:t>
      </w:r>
      <w:r>
        <w:rPr>
          <w:sz w:val="26"/>
          <w:szCs w:val="26"/>
        </w:rPr>
        <w:t xml:space="preserve">сельского поселения </w:t>
      </w:r>
      <w:r w:rsidR="00B16F61">
        <w:rPr>
          <w:sz w:val="26"/>
          <w:szCs w:val="26"/>
        </w:rPr>
        <w:t>Липовка</w:t>
      </w:r>
      <w:r>
        <w:rPr>
          <w:sz w:val="26"/>
          <w:szCs w:val="26"/>
        </w:rPr>
        <w:t xml:space="preserve"> муниципального района </w:t>
      </w:r>
      <w:r w:rsidR="00B16F61">
        <w:rPr>
          <w:sz w:val="26"/>
          <w:szCs w:val="26"/>
        </w:rPr>
        <w:t>Сергиевский</w:t>
      </w:r>
      <w:r>
        <w:rPr>
          <w:sz w:val="26"/>
          <w:szCs w:val="26"/>
        </w:rPr>
        <w:t xml:space="preserve"> Самарской области</w:t>
      </w:r>
    </w:p>
    <w:p w14:paraId="7851208F" w14:textId="46A99E3E" w:rsidR="00F73320" w:rsidRPr="007822EA" w:rsidRDefault="00F73320" w:rsidP="00F73320">
      <w:pPr>
        <w:pStyle w:val="aff3"/>
        <w:rPr>
          <w:lang w:eastAsia="ar-SA"/>
        </w:rPr>
      </w:pPr>
    </w:p>
    <w:p w14:paraId="5B5B0E73" w14:textId="77777777" w:rsidR="00164DE8" w:rsidRDefault="00164DE8" w:rsidP="00C222CF">
      <w:pPr>
        <w:tabs>
          <w:tab w:val="left" w:pos="2922"/>
        </w:tabs>
        <w:spacing w:line="360" w:lineRule="auto"/>
        <w:jc w:val="center"/>
        <w:rPr>
          <w:b/>
          <w:iCs/>
          <w:sz w:val="28"/>
          <w:szCs w:val="28"/>
        </w:rPr>
      </w:pPr>
      <w:r w:rsidRPr="00A87185">
        <w:rPr>
          <w:b/>
          <w:iCs/>
          <w:sz w:val="28"/>
          <w:szCs w:val="28"/>
        </w:rPr>
        <w:t xml:space="preserve">Книга </w:t>
      </w:r>
      <w:r w:rsidR="00163B04">
        <w:rPr>
          <w:b/>
          <w:iCs/>
          <w:sz w:val="28"/>
          <w:szCs w:val="28"/>
        </w:rPr>
        <w:t>2</w:t>
      </w:r>
      <w:r w:rsidRPr="00A87185">
        <w:rPr>
          <w:b/>
          <w:iCs/>
          <w:sz w:val="28"/>
          <w:szCs w:val="28"/>
        </w:rPr>
        <w:t>.</w:t>
      </w:r>
    </w:p>
    <w:p w14:paraId="4F463F66" w14:textId="73F2938E" w:rsidR="0065793C" w:rsidRPr="00B522CB" w:rsidRDefault="0065793C" w:rsidP="0064766A">
      <w:pPr>
        <w:pStyle w:val="Default"/>
        <w:jc w:val="center"/>
        <w:rPr>
          <w:b/>
          <w:iCs/>
          <w:sz w:val="28"/>
          <w:szCs w:val="28"/>
        </w:rPr>
      </w:pPr>
      <w:r w:rsidRPr="00B522CB">
        <w:rPr>
          <w:b/>
          <w:iCs/>
          <w:sz w:val="28"/>
          <w:szCs w:val="28"/>
        </w:rPr>
        <w:t xml:space="preserve">Раздел 3. </w:t>
      </w:r>
      <w:r w:rsidRPr="00B522CB">
        <w:rPr>
          <w:sz w:val="28"/>
          <w:szCs w:val="28"/>
        </w:rPr>
        <w:t xml:space="preserve"> </w:t>
      </w:r>
      <w:r w:rsidRPr="00B522CB">
        <w:rPr>
          <w:b/>
          <w:iCs/>
          <w:sz w:val="28"/>
          <w:szCs w:val="28"/>
        </w:rPr>
        <w:t>Материалы по обоснованию проекта</w:t>
      </w:r>
      <w:r w:rsidR="00004611">
        <w:rPr>
          <w:b/>
          <w:iCs/>
          <w:sz w:val="28"/>
          <w:szCs w:val="28"/>
        </w:rPr>
        <w:t xml:space="preserve"> </w:t>
      </w:r>
      <w:r w:rsidRPr="00B522CB">
        <w:rPr>
          <w:b/>
          <w:iCs/>
          <w:sz w:val="28"/>
          <w:szCs w:val="28"/>
        </w:rPr>
        <w:t>планировки территории. Графическая часть.</w:t>
      </w:r>
    </w:p>
    <w:p w14:paraId="54FAFBED" w14:textId="77777777" w:rsidR="0065793C" w:rsidRDefault="0065793C" w:rsidP="0064766A">
      <w:pPr>
        <w:pStyle w:val="Default"/>
        <w:jc w:val="center"/>
        <w:rPr>
          <w:b/>
          <w:iCs/>
          <w:sz w:val="28"/>
          <w:szCs w:val="28"/>
        </w:rPr>
      </w:pPr>
      <w:r w:rsidRPr="00B522CB">
        <w:rPr>
          <w:b/>
          <w:iCs/>
          <w:sz w:val="28"/>
          <w:szCs w:val="28"/>
        </w:rPr>
        <w:t>Раздел 4. Материалы по обоснованию проекта</w:t>
      </w:r>
      <w:r w:rsidR="00004611">
        <w:rPr>
          <w:b/>
          <w:iCs/>
          <w:sz w:val="28"/>
          <w:szCs w:val="28"/>
        </w:rPr>
        <w:t xml:space="preserve"> </w:t>
      </w:r>
      <w:r w:rsidRPr="00B522CB">
        <w:rPr>
          <w:b/>
          <w:iCs/>
          <w:sz w:val="28"/>
          <w:szCs w:val="28"/>
        </w:rPr>
        <w:t>планировки территории. Пояснительная записка.</w:t>
      </w:r>
    </w:p>
    <w:p w14:paraId="3B9FA510" w14:textId="1B82FC4C" w:rsidR="00004611" w:rsidRPr="00B522CB" w:rsidRDefault="00004611" w:rsidP="0064766A">
      <w:pPr>
        <w:pStyle w:val="Default"/>
        <w:jc w:val="center"/>
        <w:rPr>
          <w:b/>
          <w:iCs/>
          <w:sz w:val="28"/>
          <w:szCs w:val="28"/>
        </w:rPr>
      </w:pPr>
      <w:r>
        <w:rPr>
          <w:b/>
          <w:iCs/>
          <w:sz w:val="28"/>
          <w:szCs w:val="28"/>
        </w:rPr>
        <w:t>ППТ.МО</w:t>
      </w:r>
    </w:p>
    <w:tbl>
      <w:tblPr>
        <w:tblW w:w="0" w:type="auto"/>
        <w:jc w:val="center"/>
        <w:tblLook w:val="04A0" w:firstRow="1" w:lastRow="0" w:firstColumn="1" w:lastColumn="0" w:noHBand="0" w:noVBand="1"/>
      </w:tblPr>
      <w:tblGrid>
        <w:gridCol w:w="3652"/>
        <w:gridCol w:w="2728"/>
        <w:gridCol w:w="3191"/>
      </w:tblGrid>
      <w:tr w:rsidR="006409F0" w:rsidRPr="00424016" w14:paraId="1BF60CFB" w14:textId="77777777" w:rsidTr="003039C6">
        <w:trPr>
          <w:trHeight w:val="1106"/>
          <w:jc w:val="center"/>
        </w:trPr>
        <w:tc>
          <w:tcPr>
            <w:tcW w:w="3652" w:type="dxa"/>
            <w:vAlign w:val="center"/>
          </w:tcPr>
          <w:p w14:paraId="768C3B37" w14:textId="1AE977C1" w:rsidR="006409F0" w:rsidRDefault="006409F0" w:rsidP="003039C6">
            <w:pPr>
              <w:tabs>
                <w:tab w:val="left" w:pos="188"/>
              </w:tabs>
              <w:autoSpaceDE w:val="0"/>
              <w:autoSpaceDN w:val="0"/>
              <w:adjustRightInd w:val="0"/>
              <w:ind w:left="-142" w:firstLine="142"/>
              <w:jc w:val="center"/>
              <w:rPr>
                <w:bCs/>
              </w:rPr>
            </w:pPr>
          </w:p>
          <w:p w14:paraId="7CC8961A" w14:textId="77777777" w:rsidR="006409F0" w:rsidRDefault="006409F0" w:rsidP="003039C6">
            <w:pPr>
              <w:tabs>
                <w:tab w:val="left" w:pos="188"/>
              </w:tabs>
              <w:autoSpaceDE w:val="0"/>
              <w:autoSpaceDN w:val="0"/>
              <w:adjustRightInd w:val="0"/>
              <w:ind w:left="-142" w:firstLine="142"/>
              <w:jc w:val="center"/>
              <w:rPr>
                <w:bCs/>
              </w:rPr>
            </w:pPr>
          </w:p>
          <w:p w14:paraId="36335DA7" w14:textId="1FCC3ED0" w:rsidR="006409F0" w:rsidRDefault="006409F0" w:rsidP="003039C6">
            <w:pPr>
              <w:tabs>
                <w:tab w:val="left" w:pos="188"/>
              </w:tabs>
              <w:autoSpaceDE w:val="0"/>
              <w:autoSpaceDN w:val="0"/>
              <w:adjustRightInd w:val="0"/>
              <w:ind w:left="-142" w:firstLine="142"/>
              <w:jc w:val="center"/>
              <w:rPr>
                <w:bCs/>
              </w:rPr>
            </w:pPr>
          </w:p>
          <w:p w14:paraId="6B9CB365" w14:textId="77777777" w:rsidR="006409F0" w:rsidRDefault="006409F0" w:rsidP="00DE6E30">
            <w:pPr>
              <w:tabs>
                <w:tab w:val="left" w:pos="188"/>
              </w:tabs>
              <w:autoSpaceDE w:val="0"/>
              <w:autoSpaceDN w:val="0"/>
              <w:adjustRightInd w:val="0"/>
              <w:ind w:left="-142" w:firstLine="142"/>
              <w:jc w:val="center"/>
              <w:rPr>
                <w:bCs/>
              </w:rPr>
            </w:pPr>
          </w:p>
          <w:p w14:paraId="759B20D3" w14:textId="77777777" w:rsidR="00F73320" w:rsidRPr="00BF472A" w:rsidRDefault="00004611" w:rsidP="00F73320">
            <w:pPr>
              <w:rPr>
                <w:sz w:val="22"/>
                <w:szCs w:val="22"/>
              </w:rPr>
            </w:pPr>
            <w:r>
              <w:rPr>
                <w:bCs/>
              </w:rPr>
              <w:t xml:space="preserve">  </w:t>
            </w:r>
            <w:r w:rsidR="006409F0">
              <w:rPr>
                <w:bCs/>
              </w:rPr>
              <w:t xml:space="preserve"> </w:t>
            </w:r>
            <w:r w:rsidR="00F73320" w:rsidRPr="00BF472A">
              <w:rPr>
                <w:sz w:val="22"/>
                <w:szCs w:val="22"/>
              </w:rPr>
              <w:t xml:space="preserve">Генеральный директор </w:t>
            </w:r>
          </w:p>
          <w:p w14:paraId="5B4737A9" w14:textId="77777777" w:rsidR="006409F0" w:rsidRPr="00424016" w:rsidRDefault="00F73320" w:rsidP="00F73320">
            <w:pPr>
              <w:pStyle w:val="af8"/>
              <w:ind w:left="-675" w:firstLine="567"/>
              <w:jc w:val="both"/>
              <w:rPr>
                <w:b/>
              </w:rPr>
            </w:pPr>
            <w:r>
              <w:rPr>
                <w:sz w:val="22"/>
                <w:szCs w:val="22"/>
              </w:rPr>
              <w:t xml:space="preserve">  </w:t>
            </w:r>
            <w:r w:rsidR="00004611">
              <w:rPr>
                <w:sz w:val="22"/>
                <w:szCs w:val="22"/>
              </w:rPr>
              <w:t xml:space="preserve">  </w:t>
            </w:r>
            <w:r>
              <w:rPr>
                <w:sz w:val="22"/>
                <w:szCs w:val="22"/>
              </w:rPr>
              <w:t xml:space="preserve"> ООО </w:t>
            </w:r>
            <w:r w:rsidRPr="00BF472A">
              <w:rPr>
                <w:sz w:val="22"/>
                <w:szCs w:val="22"/>
              </w:rPr>
              <w:t>«</w:t>
            </w:r>
            <w:r>
              <w:rPr>
                <w:sz w:val="22"/>
                <w:szCs w:val="22"/>
              </w:rPr>
              <w:t>СВЗК</w:t>
            </w:r>
            <w:r w:rsidRPr="00BF472A">
              <w:rPr>
                <w:sz w:val="22"/>
                <w:szCs w:val="22"/>
              </w:rPr>
              <w:t>»</w:t>
            </w:r>
          </w:p>
        </w:tc>
        <w:tc>
          <w:tcPr>
            <w:tcW w:w="2728" w:type="dxa"/>
            <w:vAlign w:val="center"/>
          </w:tcPr>
          <w:p w14:paraId="562F35B8" w14:textId="77777777" w:rsidR="006409F0" w:rsidRDefault="006409F0" w:rsidP="00E07F61">
            <w:pPr>
              <w:pStyle w:val="aff5"/>
              <w:tabs>
                <w:tab w:val="right" w:pos="9356"/>
              </w:tabs>
              <w:jc w:val="left"/>
              <w:rPr>
                <w:rFonts w:ascii="Times New Roman" w:hAnsi="Times New Roman"/>
                <w:b w:val="0"/>
                <w:sz w:val="24"/>
                <w:szCs w:val="24"/>
                <w:lang w:eastAsia="ar-SA"/>
              </w:rPr>
            </w:pPr>
          </w:p>
          <w:p w14:paraId="6C2CC030" w14:textId="77777777" w:rsidR="006409F0" w:rsidRDefault="006409F0" w:rsidP="003039C6">
            <w:pPr>
              <w:pStyle w:val="aff5"/>
              <w:tabs>
                <w:tab w:val="right" w:pos="9356"/>
              </w:tabs>
              <w:ind w:left="317" w:hanging="317"/>
              <w:rPr>
                <w:rFonts w:ascii="Times New Roman" w:hAnsi="Times New Roman"/>
                <w:b w:val="0"/>
                <w:sz w:val="24"/>
                <w:szCs w:val="24"/>
                <w:lang w:eastAsia="ar-SA"/>
              </w:rPr>
            </w:pPr>
          </w:p>
          <w:p w14:paraId="0BD5E44E" w14:textId="644AE55D" w:rsidR="006409F0" w:rsidRDefault="006409F0" w:rsidP="003039C6">
            <w:pPr>
              <w:pStyle w:val="aff5"/>
              <w:tabs>
                <w:tab w:val="right" w:pos="9356"/>
              </w:tabs>
              <w:ind w:left="317" w:hanging="317"/>
              <w:rPr>
                <w:rFonts w:ascii="Times New Roman" w:hAnsi="Times New Roman"/>
                <w:b w:val="0"/>
                <w:sz w:val="24"/>
                <w:szCs w:val="24"/>
                <w:lang w:eastAsia="ar-SA"/>
              </w:rPr>
            </w:pPr>
          </w:p>
          <w:p w14:paraId="27A44959" w14:textId="70BFC1E9" w:rsidR="006409F0" w:rsidRDefault="006409F0" w:rsidP="003039C6">
            <w:pPr>
              <w:pStyle w:val="aff5"/>
              <w:tabs>
                <w:tab w:val="right" w:pos="9356"/>
              </w:tabs>
              <w:ind w:left="317" w:hanging="317"/>
              <w:rPr>
                <w:rFonts w:ascii="Times New Roman" w:hAnsi="Times New Roman"/>
                <w:b w:val="0"/>
                <w:sz w:val="24"/>
                <w:szCs w:val="24"/>
                <w:lang w:eastAsia="ar-SA"/>
              </w:rPr>
            </w:pPr>
          </w:p>
          <w:p w14:paraId="649E99F8" w14:textId="77777777" w:rsidR="006409F0" w:rsidRDefault="00004611" w:rsidP="003039C6">
            <w:pPr>
              <w:pStyle w:val="aff5"/>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p w14:paraId="3385B99A" w14:textId="77777777" w:rsidR="006409F0" w:rsidRDefault="006409F0" w:rsidP="003039C6">
            <w:pPr>
              <w:pStyle w:val="aff5"/>
              <w:tabs>
                <w:tab w:val="right" w:pos="9356"/>
              </w:tabs>
              <w:ind w:left="317" w:hanging="317"/>
              <w:rPr>
                <w:rFonts w:ascii="Times New Roman" w:hAnsi="Times New Roman"/>
                <w:b w:val="0"/>
                <w:sz w:val="24"/>
                <w:szCs w:val="24"/>
                <w:lang w:eastAsia="ar-SA"/>
              </w:rPr>
            </w:pPr>
          </w:p>
          <w:p w14:paraId="2C2E221D" w14:textId="62E3311F" w:rsidR="006409F0" w:rsidRPr="00424016" w:rsidRDefault="006409F0" w:rsidP="003039C6">
            <w:pPr>
              <w:pStyle w:val="aff5"/>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tc>
        <w:tc>
          <w:tcPr>
            <w:tcW w:w="3191" w:type="dxa"/>
            <w:vAlign w:val="center"/>
          </w:tcPr>
          <w:p w14:paraId="00DF6BDC" w14:textId="77777777" w:rsidR="006409F0" w:rsidRDefault="006409F0" w:rsidP="003039C6">
            <w:pPr>
              <w:pStyle w:val="aff5"/>
              <w:tabs>
                <w:tab w:val="right" w:pos="9356"/>
              </w:tabs>
              <w:rPr>
                <w:rFonts w:ascii="Times New Roman" w:hAnsi="Times New Roman"/>
                <w:b w:val="0"/>
                <w:sz w:val="24"/>
                <w:szCs w:val="24"/>
                <w:lang w:eastAsia="ar-SA"/>
              </w:rPr>
            </w:pPr>
          </w:p>
          <w:p w14:paraId="163988AD" w14:textId="77777777" w:rsidR="006409F0" w:rsidRDefault="006409F0" w:rsidP="003039C6">
            <w:pPr>
              <w:pStyle w:val="aff5"/>
              <w:tabs>
                <w:tab w:val="right" w:pos="9356"/>
              </w:tabs>
              <w:rPr>
                <w:rFonts w:ascii="Times New Roman" w:hAnsi="Times New Roman"/>
                <w:b w:val="0"/>
                <w:sz w:val="24"/>
                <w:szCs w:val="24"/>
                <w:lang w:eastAsia="ar-SA"/>
              </w:rPr>
            </w:pPr>
          </w:p>
          <w:p w14:paraId="383D1FB4" w14:textId="77777777" w:rsidR="006409F0" w:rsidRPr="00424016" w:rsidRDefault="006409F0" w:rsidP="00DE6E30">
            <w:pPr>
              <w:pStyle w:val="aff5"/>
              <w:tabs>
                <w:tab w:val="right" w:pos="9356"/>
              </w:tabs>
              <w:jc w:val="left"/>
              <w:rPr>
                <w:rFonts w:ascii="Times New Roman" w:hAnsi="Times New Roman"/>
                <w:b w:val="0"/>
                <w:sz w:val="24"/>
                <w:szCs w:val="24"/>
                <w:lang w:eastAsia="ar-SA"/>
              </w:rPr>
            </w:pPr>
            <w:r>
              <w:rPr>
                <w:rFonts w:ascii="Times New Roman" w:hAnsi="Times New Roman"/>
                <w:b w:val="0"/>
                <w:sz w:val="24"/>
                <w:szCs w:val="24"/>
                <w:lang w:eastAsia="ar-SA"/>
              </w:rPr>
              <w:t xml:space="preserve">           </w:t>
            </w:r>
            <w:r w:rsidR="00004611">
              <w:rPr>
                <w:rFonts w:ascii="Times New Roman" w:hAnsi="Times New Roman"/>
                <w:b w:val="0"/>
                <w:sz w:val="24"/>
                <w:szCs w:val="24"/>
                <w:lang w:eastAsia="ar-SA"/>
              </w:rPr>
              <w:t xml:space="preserve">            </w:t>
            </w:r>
            <w:r>
              <w:rPr>
                <w:rFonts w:ascii="Times New Roman" w:hAnsi="Times New Roman"/>
                <w:b w:val="0"/>
                <w:sz w:val="24"/>
                <w:szCs w:val="24"/>
                <w:lang w:eastAsia="ar-SA"/>
              </w:rPr>
              <w:t xml:space="preserve"> </w:t>
            </w:r>
            <w:r w:rsidR="00F73320">
              <w:rPr>
                <w:rFonts w:ascii="Times New Roman" w:hAnsi="Times New Roman"/>
                <w:b w:val="0"/>
                <w:sz w:val="24"/>
                <w:szCs w:val="24"/>
                <w:lang w:eastAsia="ar-SA"/>
              </w:rPr>
              <w:t>Н.А. Ховрин</w:t>
            </w:r>
          </w:p>
        </w:tc>
      </w:tr>
    </w:tbl>
    <w:p w14:paraId="495CA70A" w14:textId="3B0944BC" w:rsidR="006409F0" w:rsidRDefault="006409F0" w:rsidP="006409F0">
      <w:pPr>
        <w:pStyle w:val="aff3"/>
        <w:spacing w:before="0"/>
        <w:ind w:firstLine="0"/>
        <w:jc w:val="center"/>
        <w:rPr>
          <w:rFonts w:ascii="Times New Roman" w:hAnsi="Times New Roman"/>
          <w:b/>
        </w:rPr>
      </w:pPr>
    </w:p>
    <w:tbl>
      <w:tblPr>
        <w:tblW w:w="0" w:type="auto"/>
        <w:jc w:val="center"/>
        <w:tblLook w:val="04A0" w:firstRow="1" w:lastRow="0" w:firstColumn="1" w:lastColumn="0" w:noHBand="0" w:noVBand="1"/>
      </w:tblPr>
      <w:tblGrid>
        <w:gridCol w:w="3652"/>
        <w:gridCol w:w="2728"/>
        <w:gridCol w:w="3191"/>
      </w:tblGrid>
      <w:tr w:rsidR="006409F0" w:rsidRPr="00424016" w14:paraId="69C4272F" w14:textId="77777777" w:rsidTr="00DE6E30">
        <w:trPr>
          <w:trHeight w:val="1988"/>
          <w:jc w:val="center"/>
        </w:trPr>
        <w:tc>
          <w:tcPr>
            <w:tcW w:w="3652" w:type="dxa"/>
            <w:vAlign w:val="center"/>
          </w:tcPr>
          <w:p w14:paraId="02810AC5" w14:textId="77777777" w:rsidR="006409F0" w:rsidRPr="00424016" w:rsidRDefault="00004611" w:rsidP="003039C6">
            <w:pPr>
              <w:tabs>
                <w:tab w:val="left" w:pos="142"/>
              </w:tabs>
              <w:autoSpaceDE w:val="0"/>
              <w:autoSpaceDN w:val="0"/>
              <w:adjustRightInd w:val="0"/>
              <w:rPr>
                <w:bCs/>
              </w:rPr>
            </w:pPr>
            <w:r>
              <w:rPr>
                <w:bCs/>
              </w:rPr>
              <w:t xml:space="preserve">  </w:t>
            </w:r>
            <w:r w:rsidR="00F73320">
              <w:rPr>
                <w:bCs/>
              </w:rPr>
              <w:t>Руководитель проекта</w:t>
            </w:r>
          </w:p>
        </w:tc>
        <w:tc>
          <w:tcPr>
            <w:tcW w:w="2728" w:type="dxa"/>
            <w:vAlign w:val="center"/>
          </w:tcPr>
          <w:p w14:paraId="2B86DCC4" w14:textId="284DFB60" w:rsidR="006409F0" w:rsidRDefault="006409F0" w:rsidP="003039C6">
            <w:pPr>
              <w:pStyle w:val="aff5"/>
              <w:tabs>
                <w:tab w:val="right" w:pos="9356"/>
              </w:tabs>
              <w:rPr>
                <w:rFonts w:ascii="Times New Roman" w:hAnsi="Times New Roman"/>
                <w:b w:val="0"/>
                <w:sz w:val="24"/>
                <w:szCs w:val="24"/>
                <w:lang w:eastAsia="ar-SA"/>
              </w:rPr>
            </w:pPr>
            <w:bookmarkStart w:id="0" w:name="_GoBack"/>
            <w:bookmarkEnd w:id="0"/>
          </w:p>
          <w:p w14:paraId="6FD023B1" w14:textId="53CACFD3" w:rsidR="00F73320" w:rsidRDefault="00F73320" w:rsidP="00F73320">
            <w:pPr>
              <w:pStyle w:val="aff3"/>
              <w:rPr>
                <w:lang w:eastAsia="ar-SA"/>
              </w:rPr>
            </w:pPr>
          </w:p>
          <w:p w14:paraId="1EF64200" w14:textId="77F5F789" w:rsidR="00F73320" w:rsidRDefault="00F73320" w:rsidP="00F73320">
            <w:pPr>
              <w:pStyle w:val="aff3"/>
              <w:rPr>
                <w:lang w:eastAsia="ar-SA"/>
              </w:rPr>
            </w:pPr>
          </w:p>
          <w:p w14:paraId="684EC7D9" w14:textId="77777777" w:rsidR="00F73320" w:rsidRDefault="00F73320" w:rsidP="00F73320">
            <w:pPr>
              <w:pStyle w:val="aff3"/>
              <w:rPr>
                <w:lang w:eastAsia="ar-SA"/>
              </w:rPr>
            </w:pPr>
          </w:p>
          <w:p w14:paraId="3155C578" w14:textId="77777777" w:rsidR="00F73320" w:rsidRDefault="00F73320" w:rsidP="00F73320">
            <w:pPr>
              <w:pStyle w:val="aff3"/>
              <w:rPr>
                <w:lang w:eastAsia="ar-SA"/>
              </w:rPr>
            </w:pPr>
          </w:p>
          <w:p w14:paraId="42856D2D" w14:textId="77777777" w:rsidR="00F73320" w:rsidRPr="00F73320" w:rsidRDefault="00F73320" w:rsidP="00F73320">
            <w:pPr>
              <w:pStyle w:val="aff3"/>
              <w:rPr>
                <w:lang w:eastAsia="ar-SA"/>
              </w:rPr>
            </w:pPr>
          </w:p>
        </w:tc>
        <w:tc>
          <w:tcPr>
            <w:tcW w:w="3191" w:type="dxa"/>
            <w:vAlign w:val="center"/>
          </w:tcPr>
          <w:p w14:paraId="13BA365C" w14:textId="377F4296" w:rsidR="006409F0" w:rsidRPr="00424016" w:rsidRDefault="00DE6E30" w:rsidP="003039C6">
            <w:pPr>
              <w:pStyle w:val="aff5"/>
              <w:tabs>
                <w:tab w:val="right" w:pos="9356"/>
              </w:tabs>
              <w:jc w:val="left"/>
              <w:rPr>
                <w:rFonts w:ascii="Times New Roman" w:hAnsi="Times New Roman"/>
                <w:b w:val="0"/>
                <w:sz w:val="24"/>
                <w:szCs w:val="24"/>
                <w:lang w:eastAsia="ar-SA"/>
              </w:rPr>
            </w:pPr>
            <w:r>
              <w:rPr>
                <w:rFonts w:ascii="Times New Roman" w:hAnsi="Times New Roman"/>
                <w:b w:val="0"/>
                <w:sz w:val="24"/>
                <w:szCs w:val="24"/>
                <w:lang w:eastAsia="ar-SA"/>
              </w:rPr>
              <w:t xml:space="preserve">  </w:t>
            </w:r>
            <w:r w:rsidR="006409F0">
              <w:rPr>
                <w:rFonts w:ascii="Times New Roman" w:hAnsi="Times New Roman"/>
                <w:b w:val="0"/>
                <w:sz w:val="24"/>
                <w:szCs w:val="24"/>
                <w:lang w:eastAsia="ar-SA"/>
              </w:rPr>
              <w:t xml:space="preserve">         </w:t>
            </w:r>
            <w:r w:rsidR="00004611">
              <w:rPr>
                <w:rFonts w:ascii="Times New Roman" w:hAnsi="Times New Roman"/>
                <w:b w:val="0"/>
                <w:sz w:val="24"/>
                <w:szCs w:val="24"/>
                <w:lang w:eastAsia="ar-SA"/>
              </w:rPr>
              <w:t xml:space="preserve">          </w:t>
            </w:r>
            <w:r w:rsidR="006409F0">
              <w:rPr>
                <w:rFonts w:ascii="Times New Roman" w:hAnsi="Times New Roman"/>
                <w:b w:val="0"/>
                <w:sz w:val="24"/>
                <w:szCs w:val="24"/>
                <w:lang w:eastAsia="ar-SA"/>
              </w:rPr>
              <w:t xml:space="preserve"> </w:t>
            </w:r>
            <w:r w:rsidR="00301A8D">
              <w:rPr>
                <w:rFonts w:ascii="Times New Roman" w:hAnsi="Times New Roman"/>
                <w:b w:val="0"/>
                <w:sz w:val="24"/>
                <w:szCs w:val="24"/>
                <w:lang w:eastAsia="ar-SA"/>
              </w:rPr>
              <w:t>Д.В. Савичев</w:t>
            </w:r>
          </w:p>
        </w:tc>
      </w:tr>
    </w:tbl>
    <w:p w14:paraId="25202605" w14:textId="77777777" w:rsidR="00C222CF" w:rsidRDefault="00C222CF" w:rsidP="00DE6E30">
      <w:pPr>
        <w:tabs>
          <w:tab w:val="left" w:pos="2922"/>
        </w:tabs>
        <w:jc w:val="center"/>
        <w:rPr>
          <w:b/>
          <w:sz w:val="18"/>
          <w:szCs w:val="18"/>
        </w:rPr>
      </w:pPr>
    </w:p>
    <w:p w14:paraId="5D5F4F87" w14:textId="77777777" w:rsidR="00C222CF" w:rsidRDefault="00C222CF" w:rsidP="00DE6E30">
      <w:pPr>
        <w:tabs>
          <w:tab w:val="left" w:pos="2922"/>
        </w:tabs>
        <w:jc w:val="center"/>
        <w:rPr>
          <w:b/>
          <w:sz w:val="18"/>
          <w:szCs w:val="18"/>
        </w:rPr>
      </w:pPr>
    </w:p>
    <w:p w14:paraId="15A9CEA5" w14:textId="77777777" w:rsidR="00301A8D" w:rsidRDefault="00301A8D" w:rsidP="00DE6E30">
      <w:pPr>
        <w:tabs>
          <w:tab w:val="left" w:pos="2922"/>
        </w:tabs>
        <w:jc w:val="center"/>
        <w:rPr>
          <w:b/>
          <w:sz w:val="22"/>
          <w:szCs w:val="22"/>
        </w:rPr>
      </w:pPr>
    </w:p>
    <w:p w14:paraId="48629180" w14:textId="77777777" w:rsidR="00301A8D" w:rsidRDefault="00301A8D" w:rsidP="00DE6E30">
      <w:pPr>
        <w:tabs>
          <w:tab w:val="left" w:pos="2922"/>
        </w:tabs>
        <w:jc w:val="center"/>
        <w:rPr>
          <w:b/>
          <w:sz w:val="22"/>
          <w:szCs w:val="22"/>
        </w:rPr>
      </w:pPr>
    </w:p>
    <w:p w14:paraId="298EEBC2" w14:textId="77777777" w:rsidR="00301A8D" w:rsidRDefault="00301A8D" w:rsidP="00DE6E30">
      <w:pPr>
        <w:tabs>
          <w:tab w:val="left" w:pos="2922"/>
        </w:tabs>
        <w:jc w:val="center"/>
        <w:rPr>
          <w:b/>
          <w:sz w:val="22"/>
          <w:szCs w:val="22"/>
        </w:rPr>
      </w:pPr>
    </w:p>
    <w:p w14:paraId="2C7AD359" w14:textId="278B6E5D" w:rsidR="00BA5C7B" w:rsidRPr="003159A1" w:rsidRDefault="00D37B47" w:rsidP="00DE6E30">
      <w:pPr>
        <w:tabs>
          <w:tab w:val="left" w:pos="2922"/>
        </w:tabs>
        <w:jc w:val="center"/>
        <w:rPr>
          <w:b/>
          <w:sz w:val="22"/>
          <w:szCs w:val="22"/>
        </w:rPr>
        <w:sectPr w:rsidR="00BA5C7B" w:rsidRPr="003159A1" w:rsidSect="005623AD">
          <w:headerReference w:type="default" r:id="rId10"/>
          <w:type w:val="continuous"/>
          <w:pgSz w:w="11906" w:h="16838"/>
          <w:pgMar w:top="284" w:right="850" w:bottom="1418" w:left="1701" w:header="709" w:footer="708" w:gutter="0"/>
          <w:cols w:space="720"/>
          <w:docGrid w:linePitch="360"/>
        </w:sectPr>
      </w:pPr>
      <w:r w:rsidRPr="003159A1">
        <w:rPr>
          <w:b/>
          <w:sz w:val="22"/>
          <w:szCs w:val="22"/>
        </w:rPr>
        <w:t>Самара</w:t>
      </w:r>
      <w:r w:rsidR="00BA5C7B" w:rsidRPr="003159A1">
        <w:rPr>
          <w:b/>
          <w:sz w:val="22"/>
          <w:szCs w:val="22"/>
        </w:rPr>
        <w:t xml:space="preserve"> 20</w:t>
      </w:r>
      <w:r w:rsidR="006409F0" w:rsidRPr="003159A1">
        <w:rPr>
          <w:b/>
          <w:sz w:val="22"/>
          <w:szCs w:val="22"/>
        </w:rPr>
        <w:t>2</w:t>
      </w:r>
      <w:r w:rsidR="00301A8D">
        <w:rPr>
          <w:b/>
          <w:sz w:val="22"/>
          <w:szCs w:val="22"/>
        </w:rPr>
        <w:t>2</w:t>
      </w:r>
      <w:r w:rsidR="00BA5C7B" w:rsidRPr="003159A1">
        <w:rPr>
          <w:b/>
          <w:sz w:val="22"/>
          <w:szCs w:val="22"/>
        </w:rPr>
        <w:t>г.</w:t>
      </w:r>
    </w:p>
    <w:p w14:paraId="7F0AC6FC" w14:textId="77777777" w:rsidR="00163B04" w:rsidRPr="00D7075A" w:rsidRDefault="00163B04" w:rsidP="00016135">
      <w:pPr>
        <w:pStyle w:val="afc"/>
        <w:ind w:left="0"/>
        <w:jc w:val="center"/>
        <w:rPr>
          <w:b/>
          <w:lang w:eastAsia="zh-CN"/>
        </w:rPr>
      </w:pPr>
      <w:r w:rsidRPr="00D7075A">
        <w:rPr>
          <w:b/>
          <w:bCs/>
        </w:rPr>
        <w:lastRenderedPageBreak/>
        <w:t>Книга 2. ПРОЕКТ ПЛАНИРОВКИ ТЕРРИТОРИИ</w:t>
      </w:r>
    </w:p>
    <w:p w14:paraId="5B80A097" w14:textId="77777777" w:rsidR="00163B04" w:rsidRPr="00D7075A" w:rsidRDefault="00163B04" w:rsidP="005B4C2C">
      <w:pPr>
        <w:pStyle w:val="28"/>
        <w:spacing w:beforeLines="30" w:before="72" w:afterLines="30" w:after="72" w:line="360" w:lineRule="auto"/>
        <w:jc w:val="center"/>
        <w:rPr>
          <w:b/>
          <w:sz w:val="24"/>
          <w:szCs w:val="24"/>
          <w:lang w:eastAsia="zh-CN"/>
        </w:rPr>
      </w:pPr>
      <w:r w:rsidRPr="00D7075A">
        <w:rPr>
          <w:b/>
          <w:sz w:val="24"/>
          <w:szCs w:val="24"/>
          <w:lang w:eastAsia="zh-CN"/>
        </w:rPr>
        <w:t xml:space="preserve">Материалы по обоснованию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079"/>
        <w:gridCol w:w="958"/>
      </w:tblGrid>
      <w:tr w:rsidR="00163B04" w:rsidRPr="00D7075A" w14:paraId="4CA76518" w14:textId="77777777" w:rsidTr="00885239">
        <w:tc>
          <w:tcPr>
            <w:tcW w:w="534" w:type="dxa"/>
            <w:tcBorders>
              <w:top w:val="single" w:sz="4" w:space="0" w:color="auto"/>
              <w:left w:val="single" w:sz="4" w:space="0" w:color="auto"/>
              <w:bottom w:val="single" w:sz="4" w:space="0" w:color="auto"/>
              <w:right w:val="single" w:sz="4" w:space="0" w:color="auto"/>
            </w:tcBorders>
            <w:hideMark/>
          </w:tcPr>
          <w:p w14:paraId="709DA22F" w14:textId="77777777" w:rsidR="00163B04" w:rsidRPr="00D7075A" w:rsidRDefault="00163B04" w:rsidP="00D7075A">
            <w:pPr>
              <w:jc w:val="center"/>
              <w:rPr>
                <w:rFonts w:eastAsia="Calibri"/>
                <w:b/>
                <w:sz w:val="22"/>
                <w:szCs w:val="22"/>
                <w:lang w:eastAsia="en-US"/>
              </w:rPr>
            </w:pPr>
            <w:r w:rsidRPr="00D7075A">
              <w:rPr>
                <w:b/>
                <w:sz w:val="22"/>
                <w:szCs w:val="22"/>
              </w:rPr>
              <w:t>№ п/п</w:t>
            </w:r>
          </w:p>
        </w:tc>
        <w:tc>
          <w:tcPr>
            <w:tcW w:w="8079" w:type="dxa"/>
            <w:tcBorders>
              <w:top w:val="single" w:sz="4" w:space="0" w:color="auto"/>
              <w:left w:val="single" w:sz="4" w:space="0" w:color="auto"/>
              <w:bottom w:val="single" w:sz="4" w:space="0" w:color="auto"/>
              <w:right w:val="single" w:sz="4" w:space="0" w:color="auto"/>
            </w:tcBorders>
            <w:hideMark/>
          </w:tcPr>
          <w:p w14:paraId="6A63E367" w14:textId="77777777" w:rsidR="00163B04" w:rsidRPr="00D7075A" w:rsidRDefault="00163B04" w:rsidP="00D7075A">
            <w:pPr>
              <w:jc w:val="center"/>
              <w:rPr>
                <w:rFonts w:eastAsia="Calibri"/>
                <w:b/>
                <w:sz w:val="22"/>
                <w:szCs w:val="22"/>
                <w:lang w:eastAsia="en-US"/>
              </w:rPr>
            </w:pPr>
            <w:r w:rsidRPr="00D7075A">
              <w:rPr>
                <w:b/>
                <w:sz w:val="22"/>
                <w:szCs w:val="22"/>
              </w:rPr>
              <w:t>Наименование</w:t>
            </w:r>
          </w:p>
        </w:tc>
        <w:tc>
          <w:tcPr>
            <w:tcW w:w="958" w:type="dxa"/>
            <w:tcBorders>
              <w:top w:val="single" w:sz="4" w:space="0" w:color="auto"/>
              <w:left w:val="single" w:sz="4" w:space="0" w:color="auto"/>
              <w:bottom w:val="single" w:sz="4" w:space="0" w:color="auto"/>
              <w:right w:val="single" w:sz="4" w:space="0" w:color="auto"/>
            </w:tcBorders>
            <w:hideMark/>
          </w:tcPr>
          <w:p w14:paraId="1517C9DA" w14:textId="77777777" w:rsidR="00163B04" w:rsidRPr="00D7075A" w:rsidRDefault="00163B04" w:rsidP="00D7075A">
            <w:pPr>
              <w:jc w:val="center"/>
              <w:rPr>
                <w:rFonts w:eastAsia="Calibri"/>
                <w:b/>
                <w:sz w:val="22"/>
                <w:szCs w:val="22"/>
                <w:lang w:eastAsia="en-US"/>
              </w:rPr>
            </w:pPr>
            <w:r w:rsidRPr="00D7075A">
              <w:rPr>
                <w:b/>
                <w:sz w:val="22"/>
                <w:szCs w:val="22"/>
              </w:rPr>
              <w:t>Лист</w:t>
            </w:r>
          </w:p>
        </w:tc>
      </w:tr>
      <w:tr w:rsidR="00B37C1C" w:rsidRPr="00D7075A" w14:paraId="7786DE21" w14:textId="77777777" w:rsidTr="00885239">
        <w:tc>
          <w:tcPr>
            <w:tcW w:w="534" w:type="dxa"/>
            <w:tcBorders>
              <w:top w:val="single" w:sz="4" w:space="0" w:color="auto"/>
              <w:left w:val="single" w:sz="4" w:space="0" w:color="auto"/>
              <w:bottom w:val="single" w:sz="4" w:space="0" w:color="auto"/>
              <w:right w:val="single" w:sz="4" w:space="0" w:color="auto"/>
            </w:tcBorders>
          </w:tcPr>
          <w:p w14:paraId="4CDE2CB3" w14:textId="77777777" w:rsidR="00B37C1C" w:rsidRPr="00D7075A" w:rsidRDefault="00B37C1C" w:rsidP="00D7075A">
            <w:pPr>
              <w:jc w:val="center"/>
              <w:rPr>
                <w:b/>
                <w:sz w:val="22"/>
                <w:szCs w:val="22"/>
              </w:rPr>
            </w:pPr>
            <w:r w:rsidRPr="00D7075A">
              <w:rPr>
                <w:b/>
                <w:sz w:val="22"/>
                <w:szCs w:val="22"/>
              </w:rPr>
              <w:t>1.</w:t>
            </w:r>
          </w:p>
        </w:tc>
        <w:tc>
          <w:tcPr>
            <w:tcW w:w="8079" w:type="dxa"/>
            <w:tcBorders>
              <w:top w:val="single" w:sz="4" w:space="0" w:color="auto"/>
              <w:left w:val="single" w:sz="4" w:space="0" w:color="auto"/>
              <w:bottom w:val="single" w:sz="4" w:space="0" w:color="auto"/>
              <w:right w:val="single" w:sz="4" w:space="0" w:color="auto"/>
            </w:tcBorders>
          </w:tcPr>
          <w:p w14:paraId="0265A6D9" w14:textId="77777777" w:rsidR="00B37C1C" w:rsidRPr="00D7075A" w:rsidRDefault="00B37C1C" w:rsidP="00D7075A">
            <w:pPr>
              <w:jc w:val="center"/>
              <w:rPr>
                <w:b/>
                <w:sz w:val="22"/>
                <w:szCs w:val="22"/>
              </w:rPr>
            </w:pPr>
            <w:r w:rsidRPr="00D7075A">
              <w:rPr>
                <w:b/>
                <w:sz w:val="22"/>
                <w:szCs w:val="22"/>
              </w:rPr>
              <w:t>Исходно-разрешительная документация</w:t>
            </w:r>
          </w:p>
        </w:tc>
        <w:tc>
          <w:tcPr>
            <w:tcW w:w="958" w:type="dxa"/>
            <w:tcBorders>
              <w:top w:val="single" w:sz="4" w:space="0" w:color="auto"/>
              <w:left w:val="single" w:sz="4" w:space="0" w:color="auto"/>
              <w:bottom w:val="single" w:sz="4" w:space="0" w:color="auto"/>
              <w:right w:val="single" w:sz="4" w:space="0" w:color="auto"/>
            </w:tcBorders>
          </w:tcPr>
          <w:p w14:paraId="10BE81D1" w14:textId="77777777" w:rsidR="00B37C1C" w:rsidRPr="00D7075A" w:rsidRDefault="00E1476A" w:rsidP="00D7075A">
            <w:pPr>
              <w:jc w:val="center"/>
              <w:rPr>
                <w:sz w:val="22"/>
                <w:szCs w:val="22"/>
              </w:rPr>
            </w:pPr>
            <w:r>
              <w:rPr>
                <w:sz w:val="22"/>
                <w:szCs w:val="22"/>
              </w:rPr>
              <w:t>4</w:t>
            </w:r>
          </w:p>
        </w:tc>
      </w:tr>
      <w:tr w:rsidR="00163B04" w:rsidRPr="00D7075A" w14:paraId="27803F47" w14:textId="77777777" w:rsidTr="00885239">
        <w:tc>
          <w:tcPr>
            <w:tcW w:w="9571" w:type="dxa"/>
            <w:gridSpan w:val="3"/>
            <w:tcBorders>
              <w:top w:val="single" w:sz="4" w:space="0" w:color="auto"/>
              <w:left w:val="single" w:sz="4" w:space="0" w:color="auto"/>
              <w:bottom w:val="single" w:sz="4" w:space="0" w:color="auto"/>
              <w:right w:val="single" w:sz="4" w:space="0" w:color="auto"/>
            </w:tcBorders>
            <w:hideMark/>
          </w:tcPr>
          <w:p w14:paraId="0C049978" w14:textId="77777777" w:rsidR="00163B04" w:rsidRPr="00D7075A" w:rsidRDefault="00163B04" w:rsidP="00D7075A">
            <w:pPr>
              <w:rPr>
                <w:rFonts w:eastAsia="Calibri"/>
                <w:b/>
                <w:sz w:val="22"/>
                <w:szCs w:val="22"/>
                <w:lang w:eastAsia="en-US"/>
              </w:rPr>
            </w:pPr>
            <w:r w:rsidRPr="00D7075A">
              <w:rPr>
                <w:b/>
                <w:sz w:val="22"/>
                <w:szCs w:val="22"/>
              </w:rPr>
              <w:t>Раздел 3 "Материалы по обоснованию</w:t>
            </w:r>
            <w:r w:rsidR="00190855" w:rsidRPr="00D7075A">
              <w:rPr>
                <w:b/>
                <w:sz w:val="22"/>
                <w:szCs w:val="22"/>
              </w:rPr>
              <w:t xml:space="preserve"> проекта планировки территории. </w:t>
            </w:r>
            <w:r w:rsidRPr="00D7075A">
              <w:rPr>
                <w:b/>
                <w:sz w:val="22"/>
                <w:szCs w:val="22"/>
              </w:rPr>
              <w:t>Графическая часть"</w:t>
            </w:r>
          </w:p>
        </w:tc>
      </w:tr>
      <w:tr w:rsidR="00163B04" w:rsidRPr="00D7075A" w14:paraId="0E7C27A7" w14:textId="77777777" w:rsidTr="00885239">
        <w:tc>
          <w:tcPr>
            <w:tcW w:w="534" w:type="dxa"/>
            <w:tcBorders>
              <w:top w:val="single" w:sz="4" w:space="0" w:color="auto"/>
              <w:left w:val="single" w:sz="4" w:space="0" w:color="auto"/>
              <w:bottom w:val="single" w:sz="4" w:space="0" w:color="auto"/>
              <w:right w:val="single" w:sz="4" w:space="0" w:color="auto"/>
            </w:tcBorders>
            <w:vAlign w:val="center"/>
          </w:tcPr>
          <w:p w14:paraId="7E08407C" w14:textId="77777777" w:rsidR="00163B04" w:rsidRPr="00D7075A" w:rsidRDefault="00163B04" w:rsidP="00D7075A">
            <w:pPr>
              <w:jc w:val="center"/>
              <w:rPr>
                <w:rFonts w:eastAsia="Calibri"/>
                <w:b/>
                <w:sz w:val="22"/>
                <w:szCs w:val="22"/>
                <w:lang w:eastAsia="en-US"/>
              </w:rPr>
            </w:pPr>
          </w:p>
        </w:tc>
        <w:tc>
          <w:tcPr>
            <w:tcW w:w="8079" w:type="dxa"/>
            <w:tcBorders>
              <w:top w:val="single" w:sz="4" w:space="0" w:color="auto"/>
              <w:left w:val="single" w:sz="4" w:space="0" w:color="auto"/>
              <w:bottom w:val="single" w:sz="4" w:space="0" w:color="auto"/>
              <w:right w:val="single" w:sz="4" w:space="0" w:color="auto"/>
            </w:tcBorders>
            <w:vAlign w:val="center"/>
            <w:hideMark/>
          </w:tcPr>
          <w:p w14:paraId="1D9ED002" w14:textId="77777777" w:rsidR="00163B04" w:rsidRPr="00D7075A" w:rsidRDefault="00163B04" w:rsidP="00D7075A">
            <w:pPr>
              <w:jc w:val="both"/>
              <w:rPr>
                <w:rFonts w:eastAsia="Calibri"/>
                <w:b/>
                <w:sz w:val="22"/>
                <w:szCs w:val="22"/>
                <w:lang w:eastAsia="en-US"/>
              </w:rPr>
            </w:pPr>
            <w:r w:rsidRPr="00D7075A">
              <w:rPr>
                <w:sz w:val="22"/>
                <w:szCs w:val="22"/>
              </w:rPr>
              <w:t>Схема расположения элементов планировочной структуры</w:t>
            </w:r>
          </w:p>
        </w:tc>
        <w:tc>
          <w:tcPr>
            <w:tcW w:w="958" w:type="dxa"/>
            <w:tcBorders>
              <w:top w:val="single" w:sz="4" w:space="0" w:color="auto"/>
              <w:left w:val="single" w:sz="4" w:space="0" w:color="auto"/>
              <w:bottom w:val="single" w:sz="4" w:space="0" w:color="auto"/>
              <w:right w:val="single" w:sz="4" w:space="0" w:color="auto"/>
            </w:tcBorders>
            <w:vAlign w:val="center"/>
            <w:hideMark/>
          </w:tcPr>
          <w:p w14:paraId="709E930C" w14:textId="77777777" w:rsidR="00163B04" w:rsidRPr="00D7075A" w:rsidRDefault="00163B04" w:rsidP="00D7075A">
            <w:pPr>
              <w:jc w:val="center"/>
              <w:rPr>
                <w:rFonts w:eastAsia="Calibri"/>
                <w:sz w:val="22"/>
                <w:szCs w:val="22"/>
                <w:lang w:eastAsia="en-US"/>
              </w:rPr>
            </w:pPr>
            <w:r w:rsidRPr="00D7075A">
              <w:rPr>
                <w:sz w:val="22"/>
                <w:szCs w:val="22"/>
              </w:rPr>
              <w:t>-</w:t>
            </w:r>
          </w:p>
        </w:tc>
      </w:tr>
      <w:tr w:rsidR="00163B04" w:rsidRPr="00D7075A" w14:paraId="08939398" w14:textId="77777777" w:rsidTr="00885239">
        <w:trPr>
          <w:trHeight w:val="281"/>
        </w:trPr>
        <w:tc>
          <w:tcPr>
            <w:tcW w:w="534" w:type="dxa"/>
            <w:tcBorders>
              <w:top w:val="single" w:sz="4" w:space="0" w:color="auto"/>
              <w:left w:val="single" w:sz="4" w:space="0" w:color="auto"/>
              <w:bottom w:val="single" w:sz="4" w:space="0" w:color="auto"/>
              <w:right w:val="single" w:sz="4" w:space="0" w:color="auto"/>
            </w:tcBorders>
            <w:vAlign w:val="center"/>
          </w:tcPr>
          <w:p w14:paraId="4C09E18C" w14:textId="77777777" w:rsidR="00163B04" w:rsidRPr="00D7075A" w:rsidRDefault="00163B04" w:rsidP="00D7075A">
            <w:pPr>
              <w:jc w:val="center"/>
              <w:rPr>
                <w:rFonts w:eastAsia="Calibri"/>
                <w:b/>
                <w:sz w:val="22"/>
                <w:szCs w:val="22"/>
                <w:lang w:eastAsia="en-US"/>
              </w:rPr>
            </w:pPr>
          </w:p>
        </w:tc>
        <w:tc>
          <w:tcPr>
            <w:tcW w:w="8079" w:type="dxa"/>
            <w:tcBorders>
              <w:top w:val="single" w:sz="4" w:space="0" w:color="auto"/>
              <w:left w:val="single" w:sz="4" w:space="0" w:color="auto"/>
              <w:bottom w:val="single" w:sz="4" w:space="0" w:color="auto"/>
              <w:right w:val="single" w:sz="4" w:space="0" w:color="auto"/>
            </w:tcBorders>
            <w:vAlign w:val="center"/>
            <w:hideMark/>
          </w:tcPr>
          <w:p w14:paraId="321E9452" w14:textId="77777777" w:rsidR="00163B04" w:rsidRPr="00D7075A" w:rsidRDefault="00163B04" w:rsidP="00D7075A">
            <w:pPr>
              <w:jc w:val="both"/>
              <w:rPr>
                <w:rFonts w:eastAsia="Calibri"/>
                <w:sz w:val="22"/>
                <w:szCs w:val="22"/>
                <w:lang w:eastAsia="en-US"/>
              </w:rPr>
            </w:pPr>
            <w:r w:rsidRPr="00D7075A">
              <w:rPr>
                <w:sz w:val="22"/>
                <w:szCs w:val="22"/>
              </w:rPr>
              <w:t>Схема использования территории в период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14:paraId="5A2CED2C" w14:textId="77777777" w:rsidR="00163B04" w:rsidRPr="00D7075A" w:rsidRDefault="00163B04" w:rsidP="00D7075A">
            <w:pPr>
              <w:jc w:val="center"/>
              <w:rPr>
                <w:rFonts w:eastAsia="Calibri"/>
                <w:sz w:val="22"/>
                <w:szCs w:val="22"/>
                <w:lang w:eastAsia="en-US"/>
              </w:rPr>
            </w:pPr>
            <w:r w:rsidRPr="00D7075A">
              <w:rPr>
                <w:sz w:val="22"/>
                <w:szCs w:val="22"/>
              </w:rPr>
              <w:t>-</w:t>
            </w:r>
          </w:p>
        </w:tc>
      </w:tr>
      <w:tr w:rsidR="00163B04" w:rsidRPr="00D7075A" w14:paraId="2D0D0266" w14:textId="77777777" w:rsidTr="00885239">
        <w:trPr>
          <w:trHeight w:val="347"/>
        </w:trPr>
        <w:tc>
          <w:tcPr>
            <w:tcW w:w="534" w:type="dxa"/>
            <w:tcBorders>
              <w:top w:val="single" w:sz="4" w:space="0" w:color="auto"/>
              <w:left w:val="single" w:sz="4" w:space="0" w:color="auto"/>
              <w:bottom w:val="single" w:sz="4" w:space="0" w:color="auto"/>
              <w:right w:val="single" w:sz="4" w:space="0" w:color="auto"/>
            </w:tcBorders>
            <w:vAlign w:val="center"/>
          </w:tcPr>
          <w:p w14:paraId="2091E332" w14:textId="77777777" w:rsidR="00163B04" w:rsidRPr="00D7075A" w:rsidRDefault="00163B04" w:rsidP="00D7075A">
            <w:pPr>
              <w:jc w:val="center"/>
              <w:rPr>
                <w:rFonts w:eastAsia="Calibri"/>
                <w:b/>
                <w:sz w:val="22"/>
                <w:szCs w:val="22"/>
                <w:lang w:eastAsia="en-US"/>
              </w:rPr>
            </w:pPr>
          </w:p>
        </w:tc>
        <w:tc>
          <w:tcPr>
            <w:tcW w:w="8079" w:type="dxa"/>
            <w:tcBorders>
              <w:top w:val="single" w:sz="4" w:space="0" w:color="auto"/>
              <w:left w:val="single" w:sz="4" w:space="0" w:color="auto"/>
              <w:bottom w:val="single" w:sz="4" w:space="0" w:color="auto"/>
              <w:right w:val="single" w:sz="4" w:space="0" w:color="auto"/>
            </w:tcBorders>
            <w:vAlign w:val="center"/>
            <w:hideMark/>
          </w:tcPr>
          <w:p w14:paraId="17C5B8C1" w14:textId="77777777" w:rsidR="00163B04" w:rsidRPr="00D7075A" w:rsidRDefault="00163B04" w:rsidP="00D7075A">
            <w:pPr>
              <w:jc w:val="both"/>
              <w:rPr>
                <w:sz w:val="22"/>
                <w:szCs w:val="22"/>
              </w:rPr>
            </w:pPr>
            <w:r w:rsidRPr="00D7075A">
              <w:rPr>
                <w:sz w:val="22"/>
                <w:szCs w:val="22"/>
              </w:rPr>
              <w:t>Схема организации улично-дорожной сети и движения транспорта</w:t>
            </w:r>
          </w:p>
          <w:p w14:paraId="174D7173" w14:textId="77777777" w:rsidR="00190855" w:rsidRPr="00D7075A" w:rsidRDefault="00190855" w:rsidP="00D7075A">
            <w:pPr>
              <w:jc w:val="both"/>
              <w:rPr>
                <w:rFonts w:eastAsia="Calibri"/>
                <w:sz w:val="22"/>
                <w:szCs w:val="22"/>
                <w:lang w:eastAsia="en-US"/>
              </w:rPr>
            </w:pPr>
            <w:r w:rsidRPr="00D7075A">
              <w:rPr>
                <w:rFonts w:eastAsia="Calibri"/>
                <w:sz w:val="22"/>
                <w:szCs w:val="22"/>
                <w:lang w:eastAsia="en-US"/>
              </w:rPr>
              <w:t>Схема вертикальной планировки территории, инженерной подготовки и инженерной защиты территории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14:paraId="1105F823" w14:textId="77777777" w:rsidR="00163B04" w:rsidRPr="00D7075A" w:rsidRDefault="00163B04" w:rsidP="00D7075A">
            <w:pPr>
              <w:jc w:val="center"/>
              <w:rPr>
                <w:rFonts w:eastAsia="Calibri"/>
                <w:sz w:val="22"/>
                <w:szCs w:val="22"/>
                <w:lang w:eastAsia="en-US"/>
              </w:rPr>
            </w:pPr>
            <w:r w:rsidRPr="00D7075A">
              <w:rPr>
                <w:sz w:val="22"/>
                <w:szCs w:val="22"/>
              </w:rPr>
              <w:t>-</w:t>
            </w:r>
          </w:p>
        </w:tc>
      </w:tr>
      <w:tr w:rsidR="00163B04" w:rsidRPr="00D7075A" w14:paraId="6C5BD953" w14:textId="77777777" w:rsidTr="00885239">
        <w:tc>
          <w:tcPr>
            <w:tcW w:w="534" w:type="dxa"/>
            <w:tcBorders>
              <w:top w:val="single" w:sz="4" w:space="0" w:color="auto"/>
              <w:left w:val="single" w:sz="4" w:space="0" w:color="auto"/>
              <w:bottom w:val="single" w:sz="4" w:space="0" w:color="auto"/>
              <w:right w:val="single" w:sz="4" w:space="0" w:color="auto"/>
            </w:tcBorders>
            <w:vAlign w:val="center"/>
          </w:tcPr>
          <w:p w14:paraId="6721D8EC" w14:textId="77777777" w:rsidR="00163B04" w:rsidRPr="00D7075A" w:rsidRDefault="00163B04" w:rsidP="00D7075A">
            <w:pPr>
              <w:jc w:val="center"/>
              <w:rPr>
                <w:rFonts w:eastAsia="Calibri"/>
                <w:b/>
                <w:sz w:val="22"/>
                <w:szCs w:val="22"/>
                <w:lang w:eastAsia="en-US"/>
              </w:rPr>
            </w:pPr>
          </w:p>
        </w:tc>
        <w:tc>
          <w:tcPr>
            <w:tcW w:w="8079" w:type="dxa"/>
            <w:tcBorders>
              <w:top w:val="single" w:sz="4" w:space="0" w:color="auto"/>
              <w:left w:val="single" w:sz="4" w:space="0" w:color="auto"/>
              <w:bottom w:val="single" w:sz="4" w:space="0" w:color="auto"/>
              <w:right w:val="single" w:sz="4" w:space="0" w:color="auto"/>
            </w:tcBorders>
            <w:vAlign w:val="center"/>
            <w:hideMark/>
          </w:tcPr>
          <w:p w14:paraId="188BB5B8" w14:textId="77777777" w:rsidR="00163B04" w:rsidRPr="00D7075A" w:rsidRDefault="00163B04" w:rsidP="00D7075A">
            <w:pPr>
              <w:jc w:val="both"/>
              <w:rPr>
                <w:rFonts w:eastAsia="Calibri"/>
                <w:b/>
                <w:sz w:val="22"/>
                <w:szCs w:val="22"/>
                <w:lang w:eastAsia="en-US"/>
              </w:rPr>
            </w:pPr>
            <w:r w:rsidRPr="00D7075A">
              <w:rPr>
                <w:sz w:val="22"/>
                <w:szCs w:val="22"/>
              </w:rPr>
              <w:t>Схема границ зон с особыми условиями использования территорий</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C72178" w14:textId="77777777" w:rsidR="00163B04" w:rsidRPr="00D7075A" w:rsidRDefault="00163B04" w:rsidP="00D7075A">
            <w:pPr>
              <w:jc w:val="center"/>
              <w:rPr>
                <w:rFonts w:eastAsia="Calibri"/>
                <w:sz w:val="22"/>
                <w:szCs w:val="22"/>
                <w:lang w:eastAsia="en-US"/>
              </w:rPr>
            </w:pPr>
            <w:r w:rsidRPr="00D7075A">
              <w:rPr>
                <w:sz w:val="22"/>
                <w:szCs w:val="22"/>
              </w:rPr>
              <w:t>-</w:t>
            </w:r>
          </w:p>
        </w:tc>
      </w:tr>
      <w:tr w:rsidR="00163B04" w:rsidRPr="00D7075A" w14:paraId="0167C71F" w14:textId="77777777" w:rsidTr="00885239">
        <w:tc>
          <w:tcPr>
            <w:tcW w:w="9571" w:type="dxa"/>
            <w:gridSpan w:val="3"/>
            <w:tcBorders>
              <w:top w:val="single" w:sz="4" w:space="0" w:color="auto"/>
              <w:left w:val="single" w:sz="4" w:space="0" w:color="auto"/>
              <w:bottom w:val="single" w:sz="4" w:space="0" w:color="auto"/>
              <w:right w:val="single" w:sz="4" w:space="0" w:color="auto"/>
            </w:tcBorders>
            <w:hideMark/>
          </w:tcPr>
          <w:p w14:paraId="1AAD321A" w14:textId="77777777" w:rsidR="00163B04" w:rsidRPr="00D7075A" w:rsidRDefault="00163B04" w:rsidP="00D7075A">
            <w:pPr>
              <w:rPr>
                <w:rFonts w:eastAsia="Calibri"/>
                <w:b/>
                <w:sz w:val="22"/>
                <w:szCs w:val="22"/>
                <w:lang w:eastAsia="en-US"/>
              </w:rPr>
            </w:pPr>
            <w:r w:rsidRPr="00D7075A">
              <w:rPr>
                <w:b/>
                <w:sz w:val="22"/>
                <w:szCs w:val="22"/>
              </w:rPr>
              <w:t>Раздел 4 "Материалы по обоснованию проекта планировки территории. Пояснительная записка"</w:t>
            </w:r>
          </w:p>
        </w:tc>
      </w:tr>
      <w:tr w:rsidR="00163B04" w:rsidRPr="00D7075A" w14:paraId="6DDF902C" w14:textId="77777777" w:rsidTr="00885239">
        <w:tc>
          <w:tcPr>
            <w:tcW w:w="534" w:type="dxa"/>
            <w:tcBorders>
              <w:top w:val="single" w:sz="4" w:space="0" w:color="auto"/>
              <w:left w:val="single" w:sz="4" w:space="0" w:color="auto"/>
              <w:bottom w:val="single" w:sz="4" w:space="0" w:color="auto"/>
              <w:right w:val="single" w:sz="4" w:space="0" w:color="auto"/>
            </w:tcBorders>
            <w:vAlign w:val="center"/>
            <w:hideMark/>
          </w:tcPr>
          <w:p w14:paraId="054EA22B" w14:textId="77777777" w:rsidR="00163B04" w:rsidRPr="00D7075A" w:rsidRDefault="0062297A" w:rsidP="00D7075A">
            <w:pPr>
              <w:jc w:val="both"/>
              <w:rPr>
                <w:rFonts w:eastAsia="Calibri"/>
                <w:b/>
                <w:sz w:val="22"/>
                <w:szCs w:val="22"/>
                <w:lang w:eastAsia="en-US"/>
              </w:rPr>
            </w:pPr>
            <w:r w:rsidRPr="00D7075A">
              <w:rPr>
                <w:b/>
                <w:sz w:val="22"/>
                <w:szCs w:val="22"/>
              </w:rPr>
              <w:t>4.</w:t>
            </w:r>
            <w:r w:rsidR="00163B04" w:rsidRPr="00D7075A">
              <w:rPr>
                <w:b/>
                <w:sz w:val="22"/>
                <w:szCs w:val="22"/>
              </w:rPr>
              <w:t>1</w:t>
            </w:r>
          </w:p>
        </w:tc>
        <w:tc>
          <w:tcPr>
            <w:tcW w:w="8079" w:type="dxa"/>
            <w:tcBorders>
              <w:top w:val="single" w:sz="4" w:space="0" w:color="auto"/>
              <w:left w:val="single" w:sz="4" w:space="0" w:color="auto"/>
              <w:bottom w:val="single" w:sz="4" w:space="0" w:color="auto"/>
              <w:right w:val="single" w:sz="4" w:space="0" w:color="auto"/>
            </w:tcBorders>
            <w:hideMark/>
          </w:tcPr>
          <w:p w14:paraId="34AFFE0D" w14:textId="77777777" w:rsidR="00163B04" w:rsidRPr="00D7075A" w:rsidRDefault="00616A5A" w:rsidP="00D7075A">
            <w:pPr>
              <w:jc w:val="both"/>
              <w:rPr>
                <w:rFonts w:eastAsia="Calibri"/>
                <w:sz w:val="22"/>
                <w:szCs w:val="22"/>
                <w:lang w:eastAsia="en-US"/>
              </w:rPr>
            </w:pPr>
            <w:r w:rsidRPr="00D7075A">
              <w:rPr>
                <w:sz w:val="22"/>
                <w:szCs w:val="22"/>
              </w:rPr>
              <w:t>Описание природно-климатических условий территории, в отношении которой разрабатывается проект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14:paraId="5EB2010F" w14:textId="77777777" w:rsidR="00163B04" w:rsidRPr="00D7075A" w:rsidRDefault="00E1476A" w:rsidP="00D7075A">
            <w:pPr>
              <w:jc w:val="center"/>
              <w:rPr>
                <w:rFonts w:eastAsia="Calibri"/>
                <w:sz w:val="22"/>
                <w:szCs w:val="22"/>
                <w:lang w:eastAsia="en-US"/>
              </w:rPr>
            </w:pPr>
            <w:r>
              <w:rPr>
                <w:rFonts w:eastAsia="Calibri"/>
                <w:sz w:val="22"/>
                <w:szCs w:val="22"/>
                <w:lang w:eastAsia="en-US"/>
              </w:rPr>
              <w:t>7</w:t>
            </w:r>
          </w:p>
        </w:tc>
      </w:tr>
      <w:tr w:rsidR="00163B04" w:rsidRPr="00D7075A" w14:paraId="2AE14CFC" w14:textId="77777777" w:rsidTr="00885239">
        <w:tc>
          <w:tcPr>
            <w:tcW w:w="534" w:type="dxa"/>
            <w:tcBorders>
              <w:top w:val="single" w:sz="4" w:space="0" w:color="auto"/>
              <w:left w:val="single" w:sz="4" w:space="0" w:color="auto"/>
              <w:bottom w:val="single" w:sz="4" w:space="0" w:color="auto"/>
              <w:right w:val="single" w:sz="4" w:space="0" w:color="auto"/>
            </w:tcBorders>
            <w:vAlign w:val="center"/>
            <w:hideMark/>
          </w:tcPr>
          <w:p w14:paraId="34AAE9E9" w14:textId="77777777" w:rsidR="00163B04" w:rsidRPr="00D7075A" w:rsidRDefault="0062297A" w:rsidP="00D7075A">
            <w:pPr>
              <w:jc w:val="both"/>
              <w:rPr>
                <w:rFonts w:eastAsia="Calibri"/>
                <w:b/>
                <w:sz w:val="22"/>
                <w:szCs w:val="22"/>
                <w:lang w:eastAsia="en-US"/>
              </w:rPr>
            </w:pPr>
            <w:r w:rsidRPr="00D7075A">
              <w:rPr>
                <w:b/>
                <w:sz w:val="22"/>
                <w:szCs w:val="22"/>
              </w:rPr>
              <w:t>4.</w:t>
            </w:r>
            <w:r w:rsidR="00163B04" w:rsidRPr="00D7075A">
              <w:rPr>
                <w:b/>
                <w:sz w:val="22"/>
                <w:szCs w:val="22"/>
              </w:rPr>
              <w:t>2</w:t>
            </w:r>
          </w:p>
        </w:tc>
        <w:tc>
          <w:tcPr>
            <w:tcW w:w="8079" w:type="dxa"/>
            <w:tcBorders>
              <w:top w:val="single" w:sz="4" w:space="0" w:color="auto"/>
              <w:left w:val="single" w:sz="4" w:space="0" w:color="auto"/>
              <w:bottom w:val="single" w:sz="4" w:space="0" w:color="auto"/>
              <w:right w:val="single" w:sz="4" w:space="0" w:color="auto"/>
            </w:tcBorders>
            <w:hideMark/>
          </w:tcPr>
          <w:p w14:paraId="1BDC684A" w14:textId="77777777" w:rsidR="00163B04" w:rsidRPr="00D7075A" w:rsidRDefault="00616A5A" w:rsidP="00D7075A">
            <w:pPr>
              <w:jc w:val="both"/>
              <w:rPr>
                <w:rFonts w:eastAsia="Calibri"/>
                <w:sz w:val="22"/>
                <w:szCs w:val="22"/>
                <w:lang w:eastAsia="en-US"/>
              </w:rPr>
            </w:pPr>
            <w:r w:rsidRPr="00D7075A">
              <w:rPr>
                <w:sz w:val="22"/>
                <w:szCs w:val="22"/>
              </w:rPr>
              <w:t>Обоснование определения границ зон планируемого размещения линейных объектов</w:t>
            </w:r>
          </w:p>
        </w:tc>
        <w:tc>
          <w:tcPr>
            <w:tcW w:w="958" w:type="dxa"/>
            <w:tcBorders>
              <w:top w:val="single" w:sz="4" w:space="0" w:color="auto"/>
              <w:left w:val="single" w:sz="4" w:space="0" w:color="auto"/>
              <w:bottom w:val="single" w:sz="4" w:space="0" w:color="auto"/>
              <w:right w:val="single" w:sz="4" w:space="0" w:color="auto"/>
            </w:tcBorders>
            <w:vAlign w:val="center"/>
          </w:tcPr>
          <w:p w14:paraId="71998DC9" w14:textId="77777777" w:rsidR="00163B04" w:rsidRPr="00D7075A" w:rsidRDefault="00EF79C0" w:rsidP="00FA6AAD">
            <w:pPr>
              <w:jc w:val="center"/>
              <w:rPr>
                <w:rFonts w:eastAsia="Calibri"/>
                <w:sz w:val="22"/>
                <w:szCs w:val="22"/>
                <w:lang w:eastAsia="en-US"/>
              </w:rPr>
            </w:pPr>
            <w:r w:rsidRPr="00D7075A">
              <w:rPr>
                <w:rFonts w:eastAsia="Calibri"/>
                <w:sz w:val="22"/>
                <w:szCs w:val="22"/>
                <w:lang w:eastAsia="en-US"/>
              </w:rPr>
              <w:t>1</w:t>
            </w:r>
            <w:r w:rsidR="00E1476A">
              <w:rPr>
                <w:rFonts w:eastAsia="Calibri"/>
                <w:sz w:val="22"/>
                <w:szCs w:val="22"/>
                <w:lang w:eastAsia="en-US"/>
              </w:rPr>
              <w:t>7</w:t>
            </w:r>
          </w:p>
        </w:tc>
      </w:tr>
      <w:tr w:rsidR="00163B04" w:rsidRPr="00D7075A" w14:paraId="697A6316" w14:textId="77777777" w:rsidTr="00885239">
        <w:tc>
          <w:tcPr>
            <w:tcW w:w="534" w:type="dxa"/>
            <w:tcBorders>
              <w:top w:val="single" w:sz="4" w:space="0" w:color="auto"/>
              <w:left w:val="single" w:sz="4" w:space="0" w:color="auto"/>
              <w:bottom w:val="single" w:sz="4" w:space="0" w:color="auto"/>
              <w:right w:val="single" w:sz="4" w:space="0" w:color="auto"/>
            </w:tcBorders>
            <w:vAlign w:val="center"/>
            <w:hideMark/>
          </w:tcPr>
          <w:p w14:paraId="205327DB" w14:textId="77777777" w:rsidR="00163B04" w:rsidRPr="00D7075A" w:rsidRDefault="0062297A" w:rsidP="00D7075A">
            <w:pPr>
              <w:jc w:val="both"/>
              <w:rPr>
                <w:rFonts w:eastAsia="Calibri"/>
                <w:b/>
                <w:sz w:val="22"/>
                <w:szCs w:val="22"/>
                <w:lang w:eastAsia="en-US"/>
              </w:rPr>
            </w:pPr>
            <w:r w:rsidRPr="00D7075A">
              <w:rPr>
                <w:b/>
                <w:sz w:val="22"/>
                <w:szCs w:val="22"/>
              </w:rPr>
              <w:t>4.</w:t>
            </w:r>
            <w:r w:rsidR="00163B04" w:rsidRPr="00D7075A">
              <w:rPr>
                <w:b/>
                <w:sz w:val="22"/>
                <w:szCs w:val="22"/>
              </w:rPr>
              <w:t>3</w:t>
            </w:r>
          </w:p>
        </w:tc>
        <w:tc>
          <w:tcPr>
            <w:tcW w:w="8079" w:type="dxa"/>
            <w:tcBorders>
              <w:top w:val="single" w:sz="4" w:space="0" w:color="auto"/>
              <w:left w:val="single" w:sz="4" w:space="0" w:color="auto"/>
              <w:bottom w:val="single" w:sz="4" w:space="0" w:color="auto"/>
              <w:right w:val="single" w:sz="4" w:space="0" w:color="auto"/>
            </w:tcBorders>
            <w:hideMark/>
          </w:tcPr>
          <w:p w14:paraId="312CBAE6" w14:textId="77777777" w:rsidR="00163B04" w:rsidRPr="00D7075A" w:rsidRDefault="00616A5A" w:rsidP="00D7075A">
            <w:pPr>
              <w:jc w:val="both"/>
              <w:rPr>
                <w:rFonts w:eastAsia="Calibri"/>
                <w:sz w:val="22"/>
                <w:szCs w:val="22"/>
                <w:lang w:eastAsia="en-US"/>
              </w:rPr>
            </w:pPr>
            <w:r w:rsidRPr="00D7075A">
              <w:rPr>
                <w:sz w:val="22"/>
                <w:szCs w:val="22"/>
              </w:rPr>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tc>
        <w:tc>
          <w:tcPr>
            <w:tcW w:w="958" w:type="dxa"/>
            <w:tcBorders>
              <w:top w:val="single" w:sz="4" w:space="0" w:color="auto"/>
              <w:left w:val="single" w:sz="4" w:space="0" w:color="auto"/>
              <w:bottom w:val="single" w:sz="4" w:space="0" w:color="auto"/>
              <w:right w:val="single" w:sz="4" w:space="0" w:color="auto"/>
            </w:tcBorders>
            <w:vAlign w:val="center"/>
          </w:tcPr>
          <w:p w14:paraId="1C0AE831" w14:textId="77777777" w:rsidR="00163B04" w:rsidRPr="00D7075A" w:rsidRDefault="00E1476A" w:rsidP="00BD42D1">
            <w:pPr>
              <w:jc w:val="center"/>
              <w:rPr>
                <w:rFonts w:eastAsia="Calibri"/>
                <w:sz w:val="22"/>
                <w:szCs w:val="22"/>
                <w:lang w:eastAsia="en-US"/>
              </w:rPr>
            </w:pPr>
            <w:r>
              <w:rPr>
                <w:rFonts w:eastAsia="Calibri"/>
                <w:sz w:val="22"/>
                <w:szCs w:val="22"/>
                <w:lang w:eastAsia="en-US"/>
              </w:rPr>
              <w:t>18</w:t>
            </w:r>
          </w:p>
        </w:tc>
      </w:tr>
      <w:tr w:rsidR="00163B04" w:rsidRPr="00D7075A" w14:paraId="1FA55F86" w14:textId="77777777" w:rsidTr="00885239">
        <w:tc>
          <w:tcPr>
            <w:tcW w:w="534" w:type="dxa"/>
            <w:tcBorders>
              <w:top w:val="single" w:sz="4" w:space="0" w:color="auto"/>
              <w:left w:val="single" w:sz="4" w:space="0" w:color="auto"/>
              <w:bottom w:val="single" w:sz="4" w:space="0" w:color="auto"/>
              <w:right w:val="single" w:sz="4" w:space="0" w:color="auto"/>
            </w:tcBorders>
            <w:vAlign w:val="center"/>
            <w:hideMark/>
          </w:tcPr>
          <w:p w14:paraId="1738212E" w14:textId="77777777" w:rsidR="00163B04" w:rsidRPr="00D7075A" w:rsidRDefault="0062297A" w:rsidP="00D7075A">
            <w:pPr>
              <w:jc w:val="both"/>
              <w:rPr>
                <w:rFonts w:eastAsia="Calibri"/>
                <w:b/>
                <w:sz w:val="22"/>
                <w:szCs w:val="22"/>
                <w:lang w:eastAsia="en-US"/>
              </w:rPr>
            </w:pPr>
            <w:r w:rsidRPr="00D7075A">
              <w:rPr>
                <w:b/>
                <w:sz w:val="22"/>
                <w:szCs w:val="22"/>
              </w:rPr>
              <w:t>4.</w:t>
            </w:r>
            <w:r w:rsidR="00163B04" w:rsidRPr="00D7075A">
              <w:rPr>
                <w:b/>
                <w:sz w:val="22"/>
                <w:szCs w:val="22"/>
              </w:rPr>
              <w:t>4</w:t>
            </w:r>
          </w:p>
        </w:tc>
        <w:tc>
          <w:tcPr>
            <w:tcW w:w="8079" w:type="dxa"/>
            <w:tcBorders>
              <w:top w:val="single" w:sz="4" w:space="0" w:color="auto"/>
              <w:left w:val="single" w:sz="4" w:space="0" w:color="auto"/>
              <w:bottom w:val="single" w:sz="4" w:space="0" w:color="auto"/>
              <w:right w:val="single" w:sz="4" w:space="0" w:color="auto"/>
            </w:tcBorders>
            <w:hideMark/>
          </w:tcPr>
          <w:p w14:paraId="5F5DA18C" w14:textId="77777777" w:rsidR="00163B04" w:rsidRPr="00D7075A" w:rsidRDefault="00616A5A" w:rsidP="00D7075A">
            <w:pPr>
              <w:jc w:val="both"/>
              <w:rPr>
                <w:rFonts w:eastAsia="Calibri"/>
                <w:sz w:val="22"/>
                <w:szCs w:val="22"/>
                <w:lang w:eastAsia="en-US"/>
              </w:rPr>
            </w:pPr>
            <w:r w:rsidRPr="00D7075A">
              <w:rPr>
                <w:sz w:val="22"/>
                <w:szCs w:val="22"/>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14:paraId="260B6EC6" w14:textId="77777777" w:rsidR="00163B04" w:rsidRPr="00D7075A" w:rsidRDefault="00E1476A" w:rsidP="00FA6AAD">
            <w:pPr>
              <w:jc w:val="center"/>
              <w:rPr>
                <w:rFonts w:eastAsia="Calibri"/>
                <w:sz w:val="22"/>
                <w:szCs w:val="22"/>
                <w:lang w:eastAsia="en-US"/>
              </w:rPr>
            </w:pPr>
            <w:r>
              <w:rPr>
                <w:rFonts w:eastAsia="Calibri"/>
                <w:sz w:val="22"/>
                <w:szCs w:val="22"/>
                <w:lang w:eastAsia="en-US"/>
              </w:rPr>
              <w:t>18</w:t>
            </w:r>
          </w:p>
        </w:tc>
      </w:tr>
      <w:tr w:rsidR="00616A5A" w:rsidRPr="00D7075A" w14:paraId="1B7D736C" w14:textId="77777777" w:rsidTr="00885239">
        <w:tc>
          <w:tcPr>
            <w:tcW w:w="534" w:type="dxa"/>
            <w:tcBorders>
              <w:top w:val="single" w:sz="4" w:space="0" w:color="auto"/>
              <w:left w:val="single" w:sz="4" w:space="0" w:color="auto"/>
              <w:bottom w:val="single" w:sz="4" w:space="0" w:color="auto"/>
              <w:right w:val="single" w:sz="4" w:space="0" w:color="auto"/>
            </w:tcBorders>
            <w:vAlign w:val="center"/>
          </w:tcPr>
          <w:p w14:paraId="264E56FF" w14:textId="77777777" w:rsidR="00616A5A" w:rsidRPr="00D7075A" w:rsidRDefault="00616A5A" w:rsidP="00D7075A">
            <w:pPr>
              <w:jc w:val="both"/>
              <w:rPr>
                <w:b/>
                <w:sz w:val="22"/>
                <w:szCs w:val="22"/>
              </w:rPr>
            </w:pPr>
            <w:r w:rsidRPr="00D7075A">
              <w:rPr>
                <w:b/>
                <w:sz w:val="22"/>
                <w:szCs w:val="22"/>
              </w:rPr>
              <w:t>4.5</w:t>
            </w:r>
          </w:p>
        </w:tc>
        <w:tc>
          <w:tcPr>
            <w:tcW w:w="8079" w:type="dxa"/>
            <w:tcBorders>
              <w:top w:val="single" w:sz="4" w:space="0" w:color="auto"/>
              <w:left w:val="single" w:sz="4" w:space="0" w:color="auto"/>
              <w:bottom w:val="single" w:sz="4" w:space="0" w:color="auto"/>
              <w:right w:val="single" w:sz="4" w:space="0" w:color="auto"/>
            </w:tcBorders>
          </w:tcPr>
          <w:p w14:paraId="266C3AC6" w14:textId="77777777" w:rsidR="00616A5A" w:rsidRPr="00D7075A" w:rsidRDefault="00616A5A" w:rsidP="00D7075A">
            <w:pPr>
              <w:jc w:val="both"/>
              <w:rPr>
                <w:sz w:val="22"/>
                <w:szCs w:val="22"/>
              </w:rPr>
            </w:pPr>
            <w:r w:rsidRPr="00D7075A">
              <w:rPr>
                <w:sz w:val="22"/>
                <w:szCs w:val="22"/>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14:paraId="21177202" w14:textId="77777777" w:rsidR="00616A5A" w:rsidRPr="00D7075A" w:rsidRDefault="00E1476A" w:rsidP="00D7075A">
            <w:pPr>
              <w:jc w:val="center"/>
              <w:rPr>
                <w:rFonts w:eastAsia="Calibri"/>
                <w:sz w:val="22"/>
                <w:szCs w:val="22"/>
                <w:lang w:eastAsia="en-US"/>
              </w:rPr>
            </w:pPr>
            <w:r>
              <w:rPr>
                <w:rFonts w:eastAsia="Calibri"/>
                <w:sz w:val="22"/>
                <w:szCs w:val="22"/>
                <w:lang w:eastAsia="en-US"/>
              </w:rPr>
              <w:t>18</w:t>
            </w:r>
          </w:p>
        </w:tc>
      </w:tr>
      <w:tr w:rsidR="00616A5A" w:rsidRPr="00D7075A" w14:paraId="773A6989" w14:textId="77777777" w:rsidTr="00885239">
        <w:tc>
          <w:tcPr>
            <w:tcW w:w="534" w:type="dxa"/>
            <w:tcBorders>
              <w:top w:val="single" w:sz="4" w:space="0" w:color="auto"/>
              <w:left w:val="single" w:sz="4" w:space="0" w:color="auto"/>
              <w:bottom w:val="single" w:sz="4" w:space="0" w:color="auto"/>
              <w:right w:val="single" w:sz="4" w:space="0" w:color="auto"/>
            </w:tcBorders>
            <w:vAlign w:val="center"/>
          </w:tcPr>
          <w:p w14:paraId="36C1AEA8" w14:textId="77777777" w:rsidR="00616A5A" w:rsidRPr="00D7075A" w:rsidRDefault="00616A5A" w:rsidP="00D7075A">
            <w:pPr>
              <w:jc w:val="both"/>
              <w:rPr>
                <w:b/>
                <w:sz w:val="22"/>
                <w:szCs w:val="22"/>
              </w:rPr>
            </w:pPr>
            <w:r w:rsidRPr="00D7075A">
              <w:rPr>
                <w:b/>
                <w:sz w:val="22"/>
                <w:szCs w:val="22"/>
              </w:rPr>
              <w:t>4.6</w:t>
            </w:r>
          </w:p>
        </w:tc>
        <w:tc>
          <w:tcPr>
            <w:tcW w:w="8079" w:type="dxa"/>
            <w:tcBorders>
              <w:top w:val="single" w:sz="4" w:space="0" w:color="auto"/>
              <w:left w:val="single" w:sz="4" w:space="0" w:color="auto"/>
              <w:bottom w:val="single" w:sz="4" w:space="0" w:color="auto"/>
              <w:right w:val="single" w:sz="4" w:space="0" w:color="auto"/>
            </w:tcBorders>
          </w:tcPr>
          <w:p w14:paraId="3F563441" w14:textId="77777777" w:rsidR="00616A5A" w:rsidRPr="00D7075A" w:rsidRDefault="00616A5A" w:rsidP="00885239">
            <w:pPr>
              <w:jc w:val="both"/>
              <w:rPr>
                <w:sz w:val="22"/>
                <w:szCs w:val="22"/>
              </w:rPr>
            </w:pPr>
            <w:r w:rsidRPr="00D7075A">
              <w:rPr>
                <w:sz w:val="22"/>
                <w:szCs w:val="22"/>
              </w:rPr>
              <w:t>Ведомость пересечений границ зон планируемого размещения линейного объекта с объектами капитального строи</w:t>
            </w:r>
            <w:r w:rsidR="00511D02">
              <w:rPr>
                <w:sz w:val="22"/>
                <w:szCs w:val="22"/>
              </w:rPr>
              <w:t>тельства, строительство которых</w:t>
            </w:r>
            <w:r w:rsidRPr="00D7075A">
              <w:rPr>
                <w:sz w:val="22"/>
                <w:szCs w:val="22"/>
              </w:rPr>
              <w:t xml:space="preserve"> запланировано в соответствии с ранее утвержденной документацией по планировке территории</w:t>
            </w:r>
          </w:p>
        </w:tc>
        <w:tc>
          <w:tcPr>
            <w:tcW w:w="958" w:type="dxa"/>
            <w:tcBorders>
              <w:top w:val="single" w:sz="4" w:space="0" w:color="auto"/>
              <w:left w:val="single" w:sz="4" w:space="0" w:color="auto"/>
              <w:bottom w:val="single" w:sz="4" w:space="0" w:color="auto"/>
              <w:right w:val="single" w:sz="4" w:space="0" w:color="auto"/>
            </w:tcBorders>
            <w:vAlign w:val="center"/>
          </w:tcPr>
          <w:p w14:paraId="691F778E" w14:textId="77777777" w:rsidR="00616A5A" w:rsidRPr="00D7075A" w:rsidRDefault="00E1476A" w:rsidP="00BD42D1">
            <w:pPr>
              <w:jc w:val="center"/>
              <w:rPr>
                <w:rFonts w:eastAsia="Calibri"/>
                <w:sz w:val="22"/>
                <w:szCs w:val="22"/>
                <w:lang w:eastAsia="en-US"/>
              </w:rPr>
            </w:pPr>
            <w:r>
              <w:rPr>
                <w:rFonts w:eastAsia="Calibri"/>
                <w:sz w:val="22"/>
                <w:szCs w:val="22"/>
                <w:lang w:eastAsia="en-US"/>
              </w:rPr>
              <w:t>19</w:t>
            </w:r>
          </w:p>
        </w:tc>
      </w:tr>
      <w:tr w:rsidR="00616A5A" w:rsidRPr="00D7075A" w14:paraId="64834226" w14:textId="77777777" w:rsidTr="00885239">
        <w:tc>
          <w:tcPr>
            <w:tcW w:w="534" w:type="dxa"/>
            <w:tcBorders>
              <w:top w:val="single" w:sz="4" w:space="0" w:color="auto"/>
              <w:left w:val="single" w:sz="4" w:space="0" w:color="auto"/>
              <w:bottom w:val="single" w:sz="4" w:space="0" w:color="auto"/>
              <w:right w:val="single" w:sz="4" w:space="0" w:color="auto"/>
            </w:tcBorders>
            <w:vAlign w:val="center"/>
          </w:tcPr>
          <w:p w14:paraId="16EF9CA4" w14:textId="77777777" w:rsidR="00616A5A" w:rsidRPr="00D7075A" w:rsidRDefault="00616A5A" w:rsidP="00D7075A">
            <w:pPr>
              <w:jc w:val="center"/>
              <w:rPr>
                <w:b/>
                <w:sz w:val="22"/>
                <w:szCs w:val="22"/>
              </w:rPr>
            </w:pPr>
            <w:r w:rsidRPr="00D7075A">
              <w:rPr>
                <w:b/>
                <w:sz w:val="22"/>
                <w:szCs w:val="22"/>
              </w:rPr>
              <w:t>4.7</w:t>
            </w:r>
          </w:p>
        </w:tc>
        <w:tc>
          <w:tcPr>
            <w:tcW w:w="8079" w:type="dxa"/>
            <w:tcBorders>
              <w:top w:val="single" w:sz="4" w:space="0" w:color="auto"/>
              <w:left w:val="single" w:sz="4" w:space="0" w:color="auto"/>
              <w:bottom w:val="single" w:sz="4" w:space="0" w:color="auto"/>
              <w:right w:val="single" w:sz="4" w:space="0" w:color="auto"/>
            </w:tcBorders>
          </w:tcPr>
          <w:p w14:paraId="0158FA67" w14:textId="77777777" w:rsidR="00616A5A" w:rsidRPr="00D7075A" w:rsidRDefault="00616A5A" w:rsidP="00D7075A">
            <w:pPr>
              <w:rPr>
                <w:sz w:val="22"/>
                <w:szCs w:val="22"/>
              </w:rPr>
            </w:pPr>
            <w:r w:rsidRPr="00D7075A">
              <w:rPr>
                <w:sz w:val="22"/>
                <w:szCs w:val="22"/>
              </w:rPr>
              <w:t>Ведомость пересечения с водными объектами</w:t>
            </w:r>
          </w:p>
        </w:tc>
        <w:tc>
          <w:tcPr>
            <w:tcW w:w="958" w:type="dxa"/>
            <w:tcBorders>
              <w:top w:val="single" w:sz="4" w:space="0" w:color="auto"/>
              <w:left w:val="single" w:sz="4" w:space="0" w:color="auto"/>
              <w:bottom w:val="single" w:sz="4" w:space="0" w:color="auto"/>
              <w:right w:val="single" w:sz="4" w:space="0" w:color="auto"/>
            </w:tcBorders>
            <w:vAlign w:val="center"/>
          </w:tcPr>
          <w:p w14:paraId="4D8AE515" w14:textId="77777777" w:rsidR="00616A5A" w:rsidRPr="00D7075A" w:rsidRDefault="00E1476A" w:rsidP="00EF7C15">
            <w:pPr>
              <w:jc w:val="center"/>
              <w:rPr>
                <w:rFonts w:eastAsia="Calibri"/>
                <w:sz w:val="22"/>
                <w:szCs w:val="22"/>
                <w:lang w:eastAsia="en-US"/>
              </w:rPr>
            </w:pPr>
            <w:r>
              <w:rPr>
                <w:rFonts w:eastAsia="Calibri"/>
                <w:sz w:val="22"/>
                <w:szCs w:val="22"/>
                <w:lang w:eastAsia="en-US"/>
              </w:rPr>
              <w:t>19</w:t>
            </w:r>
          </w:p>
        </w:tc>
      </w:tr>
    </w:tbl>
    <w:p w14:paraId="1A8DAA36" w14:textId="77777777" w:rsidR="00D7075A" w:rsidRPr="00B16F61" w:rsidRDefault="00D7075A" w:rsidP="0062297A">
      <w:pPr>
        <w:pStyle w:val="5"/>
        <w:rPr>
          <w:b/>
          <w:noProof/>
          <w:sz w:val="22"/>
          <w:szCs w:val="22"/>
        </w:rPr>
      </w:pPr>
      <w:r w:rsidRPr="00B16F61">
        <w:rPr>
          <w:sz w:val="22"/>
          <w:szCs w:val="22"/>
        </w:rPr>
        <w:t xml:space="preserve">Приложения </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9076"/>
      </w:tblGrid>
      <w:tr w:rsidR="00C222CF" w:rsidRPr="00D7075A" w14:paraId="605E5979" w14:textId="77777777" w:rsidTr="00885239">
        <w:trPr>
          <w:trHeight w:val="393"/>
          <w:jc w:val="center"/>
        </w:trPr>
        <w:tc>
          <w:tcPr>
            <w:tcW w:w="574" w:type="dxa"/>
            <w:vAlign w:val="center"/>
          </w:tcPr>
          <w:p w14:paraId="47C79D81" w14:textId="77777777" w:rsidR="00C222CF" w:rsidRPr="00C406A6" w:rsidRDefault="00C222CF" w:rsidP="00C222CF">
            <w:pPr>
              <w:pStyle w:val="1f5"/>
              <w:jc w:val="center"/>
              <w:rPr>
                <w:sz w:val="22"/>
                <w:szCs w:val="22"/>
                <w:lang w:eastAsia="zh-CN"/>
              </w:rPr>
            </w:pPr>
            <w:r w:rsidRPr="00C406A6">
              <w:rPr>
                <w:sz w:val="22"/>
                <w:szCs w:val="22"/>
                <w:lang w:eastAsia="zh-CN"/>
              </w:rPr>
              <w:t>1.</w:t>
            </w:r>
          </w:p>
        </w:tc>
        <w:tc>
          <w:tcPr>
            <w:tcW w:w="9076" w:type="dxa"/>
            <w:vAlign w:val="center"/>
          </w:tcPr>
          <w:p w14:paraId="17D1A2C7" w14:textId="404150AC" w:rsidR="00C222CF" w:rsidRPr="00C406A6" w:rsidRDefault="00C222CF" w:rsidP="00C222CF">
            <w:pPr>
              <w:pStyle w:val="1f5"/>
              <w:rPr>
                <w:sz w:val="22"/>
                <w:szCs w:val="22"/>
              </w:rPr>
            </w:pPr>
            <w:r w:rsidRPr="00C406A6">
              <w:rPr>
                <w:sz w:val="22"/>
                <w:szCs w:val="22"/>
              </w:rPr>
              <w:t>Постановление Администрации</w:t>
            </w:r>
            <w:r w:rsidR="007071B6">
              <w:rPr>
                <w:sz w:val="22"/>
                <w:szCs w:val="22"/>
              </w:rPr>
              <w:t xml:space="preserve"> сельского поселения</w:t>
            </w:r>
            <w:r w:rsidR="001E15B0">
              <w:rPr>
                <w:sz w:val="22"/>
                <w:szCs w:val="22"/>
              </w:rPr>
              <w:t xml:space="preserve"> </w:t>
            </w:r>
            <w:r w:rsidR="00B16F61">
              <w:rPr>
                <w:sz w:val="22"/>
                <w:szCs w:val="22"/>
              </w:rPr>
              <w:t>Липовка</w:t>
            </w:r>
            <w:r w:rsidRPr="00C406A6">
              <w:rPr>
                <w:sz w:val="22"/>
                <w:szCs w:val="22"/>
              </w:rPr>
              <w:t xml:space="preserve"> муниципального района </w:t>
            </w:r>
            <w:r w:rsidR="00B16F61">
              <w:rPr>
                <w:sz w:val="22"/>
                <w:szCs w:val="22"/>
              </w:rPr>
              <w:t>Сергиевский</w:t>
            </w:r>
            <w:r w:rsidR="001E15B0">
              <w:rPr>
                <w:sz w:val="22"/>
                <w:szCs w:val="22"/>
              </w:rPr>
              <w:t xml:space="preserve"> Самарской области</w:t>
            </w:r>
            <w:r w:rsidRPr="00C406A6">
              <w:rPr>
                <w:sz w:val="22"/>
                <w:szCs w:val="22"/>
              </w:rPr>
              <w:t xml:space="preserve"> о принятии решения о подготовке докуме</w:t>
            </w:r>
            <w:r>
              <w:rPr>
                <w:sz w:val="22"/>
                <w:szCs w:val="22"/>
              </w:rPr>
              <w:t>нтации по планировке терр</w:t>
            </w:r>
            <w:r w:rsidR="00B8482E">
              <w:rPr>
                <w:sz w:val="22"/>
                <w:szCs w:val="22"/>
              </w:rPr>
              <w:t>итории</w:t>
            </w:r>
          </w:p>
        </w:tc>
      </w:tr>
      <w:tr w:rsidR="00C222CF" w:rsidRPr="00D7075A" w14:paraId="6C421688" w14:textId="77777777" w:rsidTr="00885239">
        <w:trPr>
          <w:trHeight w:val="393"/>
          <w:jc w:val="center"/>
        </w:trPr>
        <w:tc>
          <w:tcPr>
            <w:tcW w:w="574" w:type="dxa"/>
            <w:vAlign w:val="center"/>
          </w:tcPr>
          <w:p w14:paraId="1E9B651B" w14:textId="77777777" w:rsidR="00C222CF" w:rsidRPr="00C406A6" w:rsidRDefault="00C222CF" w:rsidP="00C222CF">
            <w:pPr>
              <w:pStyle w:val="1f5"/>
              <w:jc w:val="center"/>
              <w:rPr>
                <w:sz w:val="22"/>
                <w:szCs w:val="22"/>
                <w:lang w:eastAsia="zh-CN"/>
              </w:rPr>
            </w:pPr>
            <w:r w:rsidRPr="00C406A6">
              <w:rPr>
                <w:sz w:val="22"/>
                <w:szCs w:val="22"/>
                <w:lang w:eastAsia="zh-CN"/>
              </w:rPr>
              <w:t>2.</w:t>
            </w:r>
          </w:p>
        </w:tc>
        <w:tc>
          <w:tcPr>
            <w:tcW w:w="9076" w:type="dxa"/>
            <w:vAlign w:val="center"/>
          </w:tcPr>
          <w:p w14:paraId="4A8270BC" w14:textId="77777777" w:rsidR="00C222CF" w:rsidRDefault="00C222CF" w:rsidP="00C222CF">
            <w:pPr>
              <w:pStyle w:val="1f5"/>
              <w:rPr>
                <w:sz w:val="22"/>
                <w:szCs w:val="22"/>
              </w:rPr>
            </w:pPr>
            <w:r w:rsidRPr="00C406A6">
              <w:rPr>
                <w:sz w:val="22"/>
                <w:szCs w:val="22"/>
              </w:rPr>
              <w:t>Ответ на запрос о наличии/отсутствии н</w:t>
            </w:r>
            <w:r>
              <w:rPr>
                <w:sz w:val="22"/>
                <w:szCs w:val="22"/>
              </w:rPr>
              <w:t>а участке предстоящей застройки</w:t>
            </w:r>
            <w:r w:rsidRPr="00C406A6">
              <w:rPr>
                <w:sz w:val="22"/>
                <w:szCs w:val="22"/>
              </w:rPr>
              <w:t xml:space="preserve"> ООПТ местного значения, об отсутствии красных линий/сервитутов</w:t>
            </w:r>
          </w:p>
          <w:p w14:paraId="092BB16B" w14:textId="77777777" w:rsidR="00C222CF" w:rsidRPr="00C406A6" w:rsidRDefault="00C222CF" w:rsidP="00C222CF">
            <w:pPr>
              <w:pStyle w:val="1f5"/>
              <w:rPr>
                <w:sz w:val="22"/>
                <w:szCs w:val="22"/>
              </w:rPr>
            </w:pPr>
          </w:p>
        </w:tc>
      </w:tr>
      <w:tr w:rsidR="00C222CF" w:rsidRPr="00D7075A" w14:paraId="2EC1A415" w14:textId="77777777" w:rsidTr="00885239">
        <w:trPr>
          <w:trHeight w:val="393"/>
          <w:jc w:val="center"/>
        </w:trPr>
        <w:tc>
          <w:tcPr>
            <w:tcW w:w="574" w:type="dxa"/>
            <w:vAlign w:val="center"/>
          </w:tcPr>
          <w:p w14:paraId="3E67563E" w14:textId="77777777" w:rsidR="00C222CF" w:rsidRPr="00C406A6" w:rsidRDefault="00C222CF" w:rsidP="00C222CF">
            <w:pPr>
              <w:pStyle w:val="1f5"/>
              <w:jc w:val="center"/>
              <w:rPr>
                <w:sz w:val="22"/>
                <w:szCs w:val="22"/>
                <w:lang w:eastAsia="zh-CN"/>
              </w:rPr>
            </w:pPr>
            <w:r w:rsidRPr="00C406A6">
              <w:rPr>
                <w:sz w:val="22"/>
                <w:szCs w:val="22"/>
                <w:lang w:eastAsia="zh-CN"/>
              </w:rPr>
              <w:t>3.</w:t>
            </w:r>
          </w:p>
        </w:tc>
        <w:tc>
          <w:tcPr>
            <w:tcW w:w="9076" w:type="dxa"/>
            <w:vAlign w:val="center"/>
          </w:tcPr>
          <w:p w14:paraId="1D6465A9" w14:textId="77777777" w:rsidR="00C222CF" w:rsidRDefault="00C222CF" w:rsidP="00C222CF">
            <w:pPr>
              <w:pStyle w:val="1f5"/>
              <w:rPr>
                <w:sz w:val="22"/>
                <w:szCs w:val="22"/>
              </w:rPr>
            </w:pPr>
            <w:r w:rsidRPr="00C406A6">
              <w:rPr>
                <w:sz w:val="22"/>
                <w:szCs w:val="22"/>
              </w:rPr>
              <w:t>Ответ на запрос о наличии/отсутствии на участке предстоящей застройки ООПТ регионального значения</w:t>
            </w:r>
          </w:p>
          <w:p w14:paraId="2F9CD5C5" w14:textId="77777777" w:rsidR="00C222CF" w:rsidRPr="00C406A6" w:rsidRDefault="00C222CF" w:rsidP="00C222CF">
            <w:pPr>
              <w:pStyle w:val="1f5"/>
              <w:rPr>
                <w:sz w:val="22"/>
                <w:szCs w:val="22"/>
              </w:rPr>
            </w:pPr>
          </w:p>
        </w:tc>
      </w:tr>
      <w:tr w:rsidR="00C222CF" w:rsidRPr="00D7075A" w14:paraId="786E3A1F" w14:textId="77777777" w:rsidTr="00B16F61">
        <w:trPr>
          <w:trHeight w:val="393"/>
          <w:jc w:val="center"/>
        </w:trPr>
        <w:tc>
          <w:tcPr>
            <w:tcW w:w="574" w:type="dxa"/>
            <w:vAlign w:val="center"/>
          </w:tcPr>
          <w:p w14:paraId="55C09856" w14:textId="77777777" w:rsidR="00C222CF" w:rsidRPr="00C406A6" w:rsidRDefault="00C222CF" w:rsidP="00C222CF">
            <w:pPr>
              <w:pStyle w:val="1f5"/>
              <w:jc w:val="center"/>
              <w:rPr>
                <w:sz w:val="22"/>
                <w:szCs w:val="22"/>
                <w:lang w:eastAsia="zh-CN"/>
              </w:rPr>
            </w:pPr>
            <w:r>
              <w:rPr>
                <w:sz w:val="22"/>
                <w:szCs w:val="22"/>
                <w:lang w:eastAsia="zh-CN"/>
              </w:rPr>
              <w:t>4</w:t>
            </w:r>
            <w:r w:rsidRPr="00C406A6">
              <w:rPr>
                <w:sz w:val="22"/>
                <w:szCs w:val="22"/>
                <w:lang w:eastAsia="zh-CN"/>
              </w:rPr>
              <w:t>.</w:t>
            </w:r>
          </w:p>
        </w:tc>
        <w:tc>
          <w:tcPr>
            <w:tcW w:w="9076" w:type="dxa"/>
            <w:shd w:val="clear" w:color="auto" w:fill="auto"/>
            <w:vAlign w:val="center"/>
          </w:tcPr>
          <w:p w14:paraId="58A10BDC" w14:textId="77777777" w:rsidR="00C222CF" w:rsidRPr="00B16F61" w:rsidRDefault="00C222CF" w:rsidP="00C222CF">
            <w:pPr>
              <w:pStyle w:val="1f5"/>
              <w:rPr>
                <w:sz w:val="22"/>
                <w:szCs w:val="22"/>
              </w:rPr>
            </w:pPr>
            <w:r w:rsidRPr="00B16F61">
              <w:rPr>
                <w:sz w:val="22"/>
                <w:szCs w:val="22"/>
              </w:rPr>
              <w:t>Ответ на запрос о наличии/отсутствии на участке предстоящей застройки объектов лесного фонда</w:t>
            </w:r>
          </w:p>
          <w:p w14:paraId="3550D0FD" w14:textId="77777777" w:rsidR="00C222CF" w:rsidRPr="003E42BF" w:rsidRDefault="00C222CF" w:rsidP="00C222CF">
            <w:pPr>
              <w:pStyle w:val="1f5"/>
              <w:rPr>
                <w:sz w:val="22"/>
                <w:szCs w:val="22"/>
                <w:highlight w:val="yellow"/>
              </w:rPr>
            </w:pPr>
          </w:p>
        </w:tc>
      </w:tr>
      <w:tr w:rsidR="00B8482E" w:rsidRPr="00D7075A" w14:paraId="1BA0D716" w14:textId="77777777" w:rsidTr="00885239">
        <w:trPr>
          <w:trHeight w:val="393"/>
          <w:jc w:val="center"/>
        </w:trPr>
        <w:tc>
          <w:tcPr>
            <w:tcW w:w="574" w:type="dxa"/>
            <w:vAlign w:val="center"/>
          </w:tcPr>
          <w:p w14:paraId="462EE6DC" w14:textId="5437B9AD" w:rsidR="00B8482E" w:rsidRDefault="00B8482E" w:rsidP="00B8482E">
            <w:pPr>
              <w:pStyle w:val="1f5"/>
              <w:jc w:val="center"/>
              <w:rPr>
                <w:sz w:val="22"/>
                <w:szCs w:val="22"/>
                <w:lang w:eastAsia="zh-CN"/>
              </w:rPr>
            </w:pPr>
            <w:r>
              <w:rPr>
                <w:sz w:val="22"/>
                <w:szCs w:val="22"/>
                <w:lang w:eastAsia="zh-CN"/>
              </w:rPr>
              <w:t>5.</w:t>
            </w:r>
          </w:p>
        </w:tc>
        <w:tc>
          <w:tcPr>
            <w:tcW w:w="9076" w:type="dxa"/>
            <w:vAlign w:val="center"/>
          </w:tcPr>
          <w:p w14:paraId="105B5A38" w14:textId="78DB01D4" w:rsidR="00B8482E" w:rsidRPr="00AE4C28" w:rsidRDefault="00B8482E" w:rsidP="00B8482E">
            <w:pPr>
              <w:pStyle w:val="1f5"/>
              <w:rPr>
                <w:sz w:val="22"/>
                <w:szCs w:val="22"/>
              </w:rPr>
            </w:pPr>
            <w:r w:rsidRPr="00AE4C28">
              <w:rPr>
                <w:sz w:val="22"/>
                <w:szCs w:val="22"/>
              </w:rPr>
              <w:t>Ответ на запрос о наличии/отсутствии полезных ископаемых в недрах под участком предстоящей застройки</w:t>
            </w:r>
          </w:p>
        </w:tc>
      </w:tr>
      <w:tr w:rsidR="00B8482E" w:rsidRPr="00D7075A" w14:paraId="0734AE05" w14:textId="77777777" w:rsidTr="00885239">
        <w:trPr>
          <w:trHeight w:val="393"/>
          <w:jc w:val="center"/>
        </w:trPr>
        <w:tc>
          <w:tcPr>
            <w:tcW w:w="574" w:type="dxa"/>
            <w:vAlign w:val="center"/>
          </w:tcPr>
          <w:p w14:paraId="6B082892" w14:textId="04E21602" w:rsidR="00B8482E" w:rsidRDefault="00B8482E" w:rsidP="00B8482E">
            <w:pPr>
              <w:pStyle w:val="1f5"/>
              <w:jc w:val="center"/>
              <w:rPr>
                <w:sz w:val="22"/>
                <w:szCs w:val="22"/>
                <w:lang w:eastAsia="zh-CN"/>
              </w:rPr>
            </w:pPr>
            <w:r>
              <w:rPr>
                <w:sz w:val="22"/>
                <w:szCs w:val="22"/>
                <w:lang w:eastAsia="zh-CN"/>
              </w:rPr>
              <w:t>6.</w:t>
            </w:r>
          </w:p>
        </w:tc>
        <w:tc>
          <w:tcPr>
            <w:tcW w:w="9076" w:type="dxa"/>
            <w:vAlign w:val="center"/>
          </w:tcPr>
          <w:p w14:paraId="33094F51" w14:textId="4EEF5503" w:rsidR="00B8482E" w:rsidRPr="003E42BF" w:rsidRDefault="00B8482E" w:rsidP="00B8482E">
            <w:pPr>
              <w:pStyle w:val="1f5"/>
              <w:rPr>
                <w:sz w:val="22"/>
                <w:szCs w:val="22"/>
                <w:highlight w:val="yellow"/>
              </w:rPr>
            </w:pPr>
            <w:r w:rsidRPr="00B8482E">
              <w:rPr>
                <w:sz w:val="22"/>
                <w:szCs w:val="22"/>
              </w:rPr>
              <w:t>Заключение УГООКН</w:t>
            </w:r>
          </w:p>
        </w:tc>
      </w:tr>
      <w:tr w:rsidR="00B8482E" w:rsidRPr="00D7075A" w14:paraId="010FB902" w14:textId="77777777" w:rsidTr="00885239">
        <w:trPr>
          <w:trHeight w:val="393"/>
          <w:jc w:val="center"/>
        </w:trPr>
        <w:tc>
          <w:tcPr>
            <w:tcW w:w="574" w:type="dxa"/>
            <w:vAlign w:val="center"/>
          </w:tcPr>
          <w:p w14:paraId="37B8AAA7" w14:textId="079756AB" w:rsidR="00B8482E" w:rsidRPr="00C406A6" w:rsidRDefault="00B8482E" w:rsidP="00B8482E">
            <w:pPr>
              <w:pStyle w:val="1f5"/>
              <w:jc w:val="center"/>
              <w:rPr>
                <w:sz w:val="22"/>
                <w:szCs w:val="22"/>
                <w:lang w:eastAsia="zh-CN"/>
              </w:rPr>
            </w:pPr>
            <w:r>
              <w:rPr>
                <w:sz w:val="22"/>
                <w:szCs w:val="22"/>
                <w:lang w:eastAsia="zh-CN"/>
              </w:rPr>
              <w:t>7.</w:t>
            </w:r>
          </w:p>
        </w:tc>
        <w:tc>
          <w:tcPr>
            <w:tcW w:w="9076" w:type="dxa"/>
            <w:vAlign w:val="center"/>
          </w:tcPr>
          <w:p w14:paraId="42779804" w14:textId="7F8C1A3A" w:rsidR="00B8482E" w:rsidRPr="00C222CF" w:rsidRDefault="00B8482E" w:rsidP="00B8482E">
            <w:pPr>
              <w:pStyle w:val="1f5"/>
              <w:rPr>
                <w:sz w:val="22"/>
                <w:szCs w:val="22"/>
              </w:rPr>
            </w:pPr>
            <w:r w:rsidRPr="00C406A6">
              <w:rPr>
                <w:sz w:val="22"/>
                <w:szCs w:val="22"/>
              </w:rPr>
              <w:t xml:space="preserve">Техническое задание на </w:t>
            </w:r>
            <w:r>
              <w:rPr>
                <w:sz w:val="22"/>
                <w:szCs w:val="22"/>
              </w:rPr>
              <w:t>выполнение землеустроительных работ по объектам ООО «РИТЭК» ТПП «РИТЭК-Самара-Нафта».</w:t>
            </w:r>
            <w:r w:rsidRPr="00C406A6">
              <w:rPr>
                <w:bCs/>
                <w:sz w:val="22"/>
                <w:szCs w:val="22"/>
              </w:rPr>
              <w:t xml:space="preserve"> </w:t>
            </w:r>
          </w:p>
        </w:tc>
      </w:tr>
    </w:tbl>
    <w:p w14:paraId="0B6D380D" w14:textId="77777777" w:rsidR="00E76BBF" w:rsidRDefault="00E76BBF" w:rsidP="00104D58">
      <w:pPr>
        <w:pStyle w:val="Default"/>
        <w:spacing w:line="360" w:lineRule="exact"/>
        <w:rPr>
          <w:b/>
          <w:bCs/>
        </w:rPr>
      </w:pPr>
    </w:p>
    <w:p w14:paraId="780BFD99" w14:textId="77777777" w:rsidR="0081529A" w:rsidRPr="0081529A" w:rsidRDefault="0081529A" w:rsidP="00736DF8">
      <w:pPr>
        <w:pStyle w:val="Default"/>
        <w:spacing w:line="360" w:lineRule="exact"/>
        <w:jc w:val="center"/>
      </w:pPr>
      <w:r w:rsidRPr="0081529A">
        <w:rPr>
          <w:b/>
          <w:bCs/>
        </w:rPr>
        <w:t>1. Исходно-разрешительная документация</w:t>
      </w:r>
    </w:p>
    <w:p w14:paraId="7F0CBD3B" w14:textId="3010C14F" w:rsidR="0081529A" w:rsidRPr="00515818" w:rsidRDefault="0081529A" w:rsidP="0081529A">
      <w:pPr>
        <w:pStyle w:val="Default"/>
        <w:spacing w:line="360" w:lineRule="exact"/>
        <w:ind w:firstLine="709"/>
        <w:jc w:val="both"/>
      </w:pPr>
      <w:r w:rsidRPr="0081529A">
        <w:t xml:space="preserve">При подготовке проекта планировки, </w:t>
      </w:r>
      <w:r w:rsidRPr="00515818">
        <w:t xml:space="preserve">проекта межевания территории для строительства объекта </w:t>
      </w:r>
      <w:r w:rsidR="00301A8D">
        <w:t>ООО</w:t>
      </w:r>
      <w:r w:rsidR="00515818" w:rsidRPr="00515818">
        <w:t xml:space="preserve"> «</w:t>
      </w:r>
      <w:r w:rsidR="00301A8D">
        <w:t>РИТЭК</w:t>
      </w:r>
      <w:r w:rsidR="00515818" w:rsidRPr="00515818">
        <w:t>»</w:t>
      </w:r>
      <w:r w:rsidRPr="00515818">
        <w:t xml:space="preserve">: </w:t>
      </w:r>
      <w:r w:rsidR="00301A8D" w:rsidRPr="00301A8D">
        <w:rPr>
          <w:lang w:eastAsia="ar-SA"/>
        </w:rPr>
        <w:t>«</w:t>
      </w:r>
      <w:r w:rsidR="00B16F61">
        <w:rPr>
          <w:lang w:eastAsia="ar-SA"/>
        </w:rPr>
        <w:t>Расширение площадки одиночной скважины №650 Северо-Денгизского месторождения. Обустройство скважины №660</w:t>
      </w:r>
      <w:r w:rsidR="00301A8D" w:rsidRPr="00301A8D">
        <w:rPr>
          <w:lang w:eastAsia="ar-SA"/>
        </w:rPr>
        <w:t>»</w:t>
      </w:r>
      <w:r w:rsidRPr="00515818">
        <w:t xml:space="preserve"> </w:t>
      </w:r>
      <w:r w:rsidR="00301A8D" w:rsidRPr="00301A8D">
        <w:t xml:space="preserve">в границах сельского поселения </w:t>
      </w:r>
      <w:r w:rsidR="00B16F61">
        <w:t>Липовка</w:t>
      </w:r>
      <w:r w:rsidR="00301A8D" w:rsidRPr="00301A8D">
        <w:t xml:space="preserve"> муниципального района </w:t>
      </w:r>
      <w:r w:rsidR="00B16F61">
        <w:t>Сергиевский</w:t>
      </w:r>
      <w:r w:rsidR="00301A8D" w:rsidRPr="00301A8D">
        <w:t xml:space="preserve"> Самарской области</w:t>
      </w:r>
      <w:r w:rsidRPr="00515818">
        <w:t xml:space="preserve"> испол</w:t>
      </w:r>
      <w:r w:rsidR="000F107C">
        <w:t>ьзована следующая документация:</w:t>
      </w:r>
    </w:p>
    <w:p w14:paraId="26C47AF1" w14:textId="77777777" w:rsidR="0081529A" w:rsidRPr="0081529A" w:rsidRDefault="0081529A" w:rsidP="0081529A">
      <w:pPr>
        <w:pStyle w:val="Default"/>
        <w:spacing w:line="360" w:lineRule="exact"/>
        <w:ind w:firstLine="709"/>
        <w:jc w:val="both"/>
      </w:pPr>
      <w:r w:rsidRPr="0081529A">
        <w:t>- Градостроительный кодекс РФ от 29.12.2004</w:t>
      </w:r>
      <w:r w:rsidR="000F107C">
        <w:t xml:space="preserve"> г. №190-ФЗ;</w:t>
      </w:r>
    </w:p>
    <w:p w14:paraId="5AAD48CA" w14:textId="77777777" w:rsidR="0081529A" w:rsidRPr="0081529A" w:rsidRDefault="0081529A" w:rsidP="0081529A">
      <w:pPr>
        <w:pStyle w:val="Default"/>
        <w:spacing w:line="360" w:lineRule="exact"/>
        <w:ind w:firstLine="709"/>
        <w:jc w:val="both"/>
      </w:pPr>
      <w:r w:rsidRPr="0081529A">
        <w:t>- Федеральный закон Российской Федерации от 6 октября 2003 г. N131–ФЗ «Об общих принципах организации местного самоупра</w:t>
      </w:r>
      <w:r w:rsidR="000F107C">
        <w:t>вления в Российской Федерации»;</w:t>
      </w:r>
    </w:p>
    <w:p w14:paraId="44CE5409" w14:textId="77777777" w:rsidR="00A25AC9" w:rsidRPr="0081529A" w:rsidRDefault="0081529A" w:rsidP="00A25AC9">
      <w:pPr>
        <w:pStyle w:val="Default"/>
        <w:spacing w:line="360" w:lineRule="exact"/>
        <w:ind w:firstLine="709"/>
        <w:jc w:val="both"/>
      </w:pPr>
      <w:r w:rsidRPr="0081529A">
        <w:t>- Постановление Правительства РФ от 09.06.1995 г. №578 «Об утверждении правил охраны линий и сооружен</w:t>
      </w:r>
      <w:r w:rsidR="000F107C">
        <w:t>ий связи Российской Федерации»;</w:t>
      </w:r>
    </w:p>
    <w:p w14:paraId="3A7AB144" w14:textId="77777777" w:rsidR="0081529A" w:rsidRDefault="0081529A" w:rsidP="0081529A">
      <w:pPr>
        <w:pStyle w:val="Default"/>
        <w:spacing w:line="360" w:lineRule="exact"/>
        <w:ind w:firstLine="709"/>
        <w:jc w:val="both"/>
      </w:pPr>
      <w:r w:rsidRPr="0081529A">
        <w:t>- Постановление Правительства РФ от 24.02.2009 г. №160 «О порядке установления охранных зон объектов электросетевого хозяйства и особых условий использования земельных участков, распо</w:t>
      </w:r>
      <w:r w:rsidR="000F107C">
        <w:t>ложенных в границах таких зон»;</w:t>
      </w:r>
    </w:p>
    <w:p w14:paraId="0FEF48EF" w14:textId="37B5BA9E" w:rsidR="00A25AC9" w:rsidRPr="0081529A" w:rsidRDefault="00A25AC9" w:rsidP="0081529A">
      <w:pPr>
        <w:pStyle w:val="Default"/>
        <w:spacing w:line="360" w:lineRule="exact"/>
        <w:ind w:firstLine="709"/>
        <w:jc w:val="both"/>
      </w:pPr>
      <w:r>
        <w:t>-</w:t>
      </w:r>
      <w:r w:rsidRPr="00A25AC9">
        <w:rPr>
          <w:rFonts w:eastAsiaTheme="minorHAnsi"/>
        </w:rPr>
        <w:t xml:space="preserve"> </w:t>
      </w:r>
      <w:r>
        <w:rPr>
          <w:rFonts w:eastAsiaTheme="minorHAnsi"/>
        </w:rPr>
        <w:t>Постановление администрации</w:t>
      </w:r>
      <w:r w:rsidR="00301A8D">
        <w:rPr>
          <w:rFonts w:eastAsiaTheme="minorHAnsi"/>
        </w:rPr>
        <w:t xml:space="preserve"> сельского поселения </w:t>
      </w:r>
      <w:r w:rsidR="00B16F61">
        <w:rPr>
          <w:rFonts w:eastAsiaTheme="minorHAnsi"/>
        </w:rPr>
        <w:t>Липовка</w:t>
      </w:r>
      <w:r>
        <w:rPr>
          <w:rFonts w:eastAsiaTheme="minorHAnsi"/>
        </w:rPr>
        <w:t xml:space="preserve"> муниципального района </w:t>
      </w:r>
      <w:r w:rsidR="00B16F61">
        <w:rPr>
          <w:rFonts w:eastAsiaTheme="minorHAnsi"/>
        </w:rPr>
        <w:t>Сергиевский</w:t>
      </w:r>
      <w:r w:rsidR="00301A8D">
        <w:rPr>
          <w:rFonts w:eastAsiaTheme="minorHAnsi"/>
        </w:rPr>
        <w:t xml:space="preserve"> Самарской области</w:t>
      </w:r>
      <w:r>
        <w:rPr>
          <w:rFonts w:eastAsiaTheme="minorHAnsi"/>
        </w:rPr>
        <w:t xml:space="preserve"> «О </w:t>
      </w:r>
      <w:r w:rsidR="00301A8D">
        <w:rPr>
          <w:rFonts w:eastAsiaTheme="minorHAnsi"/>
        </w:rPr>
        <w:t>подготовке</w:t>
      </w:r>
      <w:r>
        <w:rPr>
          <w:rFonts w:eastAsiaTheme="minorHAnsi"/>
        </w:rPr>
        <w:t xml:space="preserve"> проекта планировки и проекта межевания территории»;</w:t>
      </w:r>
    </w:p>
    <w:p w14:paraId="69CDBA62" w14:textId="77777777" w:rsidR="0081529A" w:rsidRPr="0081529A" w:rsidRDefault="0081529A" w:rsidP="0081529A">
      <w:pPr>
        <w:pStyle w:val="Default"/>
        <w:spacing w:line="360" w:lineRule="exact"/>
        <w:ind w:firstLine="709"/>
        <w:jc w:val="both"/>
      </w:pPr>
      <w:r w:rsidRPr="0081529A">
        <w:t>- Инструкция о порядке проектирования и установления красных линий в городах и других поселениях Россий</w:t>
      </w:r>
      <w:r w:rsidR="000F107C">
        <w:t>ской Федерации (РДС 30-201-98);</w:t>
      </w:r>
    </w:p>
    <w:p w14:paraId="14743F56" w14:textId="77777777" w:rsidR="0081529A" w:rsidRPr="0081529A" w:rsidRDefault="0081529A" w:rsidP="0081529A">
      <w:pPr>
        <w:pStyle w:val="Default"/>
        <w:spacing w:line="360" w:lineRule="exact"/>
        <w:ind w:firstLine="709"/>
        <w:jc w:val="both"/>
      </w:pPr>
      <w:r w:rsidRPr="0081529A">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w:t>
      </w:r>
      <w:r w:rsidR="000F107C">
        <w:t xml:space="preserve"> нескольких линейных объектов»;</w:t>
      </w:r>
    </w:p>
    <w:p w14:paraId="4AAE71C6" w14:textId="77777777" w:rsidR="0081529A" w:rsidRPr="0081529A" w:rsidRDefault="0081529A" w:rsidP="0081529A">
      <w:pPr>
        <w:pStyle w:val="Default"/>
        <w:spacing w:line="360" w:lineRule="exact"/>
        <w:ind w:firstLine="709"/>
        <w:jc w:val="both"/>
      </w:pPr>
      <w:r w:rsidRPr="0081529A">
        <w:t>- Нормы отвода земель для нефтян</w:t>
      </w:r>
      <w:r w:rsidR="000F107C">
        <w:t>ых и газовых скважин СН 459-74;</w:t>
      </w:r>
    </w:p>
    <w:p w14:paraId="214FA73A" w14:textId="11698D4F" w:rsidR="0081529A" w:rsidRPr="0081529A" w:rsidRDefault="0081529A" w:rsidP="00301A8D">
      <w:pPr>
        <w:pStyle w:val="Default"/>
        <w:spacing w:line="360" w:lineRule="exact"/>
        <w:ind w:firstLine="709"/>
        <w:jc w:val="both"/>
      </w:pPr>
      <w:r w:rsidRPr="0081529A">
        <w:t>-</w:t>
      </w:r>
      <w:r w:rsidR="008907D5">
        <w:t xml:space="preserve"> </w:t>
      </w:r>
      <w:r w:rsidRPr="0081529A">
        <w:t xml:space="preserve">Нормы отвода земель, для электрических сетей напряжением 0,38-750 кВ </w:t>
      </w:r>
      <w:r w:rsidR="00F9122E">
        <w:t xml:space="preserve">                  </w:t>
      </w:r>
      <w:r w:rsidR="000F107C">
        <w:t>№ 14278тм-т1;</w:t>
      </w:r>
    </w:p>
    <w:p w14:paraId="07CF1DF0" w14:textId="77777777" w:rsidR="0081529A" w:rsidRPr="0081529A" w:rsidRDefault="0081529A" w:rsidP="0081529A">
      <w:pPr>
        <w:pStyle w:val="5"/>
        <w:spacing w:line="360" w:lineRule="exact"/>
        <w:ind w:left="0" w:firstLine="709"/>
        <w:jc w:val="both"/>
        <w:rPr>
          <w:sz w:val="24"/>
          <w:szCs w:val="24"/>
        </w:rPr>
      </w:pPr>
      <w:r w:rsidRPr="0081529A">
        <w:rPr>
          <w:sz w:val="24"/>
          <w:szCs w:val="24"/>
        </w:rPr>
        <w:t>Инженерно-топографические планы составлены в системе координат</w:t>
      </w:r>
    </w:p>
    <w:p w14:paraId="2FBC26B4" w14:textId="1F8197C8" w:rsidR="0081529A" w:rsidRDefault="00E1476A" w:rsidP="0081529A">
      <w:pPr>
        <w:spacing w:line="360" w:lineRule="exact"/>
        <w:ind w:firstLine="709"/>
        <w:jc w:val="both"/>
      </w:pPr>
      <w:r>
        <w:t>МСК-</w:t>
      </w:r>
      <w:r w:rsidR="00301A8D">
        <w:t>63</w:t>
      </w:r>
      <w:r w:rsidR="0081529A" w:rsidRPr="00E1476A">
        <w:t>,</w:t>
      </w:r>
      <w:r w:rsidR="0081529A" w:rsidRPr="0081529A">
        <w:t xml:space="preserve"> Балтийской системе высот и в соответствии с требованиями методических указаний по созданию цифровой топографической информации (ЦТИ), классификатора ЦТИ масштабов 1:500 - 1:5000.</w:t>
      </w:r>
    </w:p>
    <w:p w14:paraId="7CA828AB" w14:textId="77777777" w:rsidR="00A4776C" w:rsidRPr="00A4776C" w:rsidRDefault="00A4776C" w:rsidP="00A4776C">
      <w:pPr>
        <w:autoSpaceDE w:val="0"/>
        <w:autoSpaceDN w:val="0"/>
        <w:adjustRightInd w:val="0"/>
        <w:spacing w:line="276" w:lineRule="auto"/>
        <w:ind w:firstLine="709"/>
        <w:jc w:val="both"/>
        <w:rPr>
          <w:rFonts w:eastAsia="TimesNewRomanPSMT"/>
        </w:rPr>
      </w:pPr>
      <w:r w:rsidRPr="00A4776C">
        <w:rPr>
          <w:rFonts w:eastAsia="TimesNewRomanPSMT"/>
        </w:rPr>
        <w:t>Основанием для выполнения работ послужили:</w:t>
      </w:r>
    </w:p>
    <w:p w14:paraId="5A2D257A" w14:textId="241290E7" w:rsidR="00A4776C" w:rsidRPr="00A4776C" w:rsidRDefault="00A4776C" w:rsidP="00A4776C">
      <w:pPr>
        <w:autoSpaceDE w:val="0"/>
        <w:autoSpaceDN w:val="0"/>
        <w:adjustRightInd w:val="0"/>
        <w:spacing w:line="276" w:lineRule="auto"/>
        <w:ind w:firstLine="709"/>
        <w:jc w:val="both"/>
        <w:rPr>
          <w:rFonts w:eastAsia="TimesNewRomanPSMT"/>
        </w:rPr>
      </w:pPr>
      <w:r w:rsidRPr="00A4776C">
        <w:rPr>
          <w:rFonts w:eastAsia="TimesNewRomanPSMT"/>
        </w:rPr>
        <w:t>•</w:t>
      </w:r>
      <w:r w:rsidRPr="00A4776C">
        <w:rPr>
          <w:rFonts w:eastAsia="TimesNewRomanPSMT"/>
        </w:rPr>
        <w:tab/>
        <w:t xml:space="preserve">договор № </w:t>
      </w:r>
      <w:r>
        <w:rPr>
          <w:rFonts w:eastAsia="TimesNewRomanPSMT"/>
        </w:rPr>
        <w:t>21</w:t>
      </w:r>
      <w:r w:rsidRPr="00A4776C">
        <w:rPr>
          <w:rFonts w:eastAsia="TimesNewRomanPSMT"/>
          <w:lang w:val="en-US"/>
        </w:rPr>
        <w:t>R</w:t>
      </w:r>
      <w:r w:rsidRPr="00A4776C">
        <w:rPr>
          <w:rFonts w:eastAsia="TimesNewRomanPSMT"/>
        </w:rPr>
        <w:t>19</w:t>
      </w:r>
      <w:r>
        <w:rPr>
          <w:rFonts w:eastAsia="TimesNewRomanPSMT"/>
        </w:rPr>
        <w:t>46</w:t>
      </w:r>
      <w:r w:rsidRPr="00A4776C">
        <w:rPr>
          <w:rFonts w:eastAsia="TimesNewRomanPSMT"/>
        </w:rPr>
        <w:t xml:space="preserve">, заключенный между </w:t>
      </w:r>
      <w:r>
        <w:rPr>
          <w:rFonts w:eastAsia="TimesNewRomanPSMT"/>
        </w:rPr>
        <w:t>ООО</w:t>
      </w:r>
      <w:r w:rsidRPr="00A4776C">
        <w:rPr>
          <w:rFonts w:eastAsia="TimesNewRomanPSMT"/>
        </w:rPr>
        <w:t xml:space="preserve"> «РИТЭК»</w:t>
      </w:r>
      <w:r>
        <w:rPr>
          <w:rFonts w:eastAsia="TimesNewRomanPSMT"/>
        </w:rPr>
        <w:t xml:space="preserve"> ТПП «РИТЭК-Самара-Нафта»</w:t>
      </w:r>
      <w:r w:rsidRPr="00A4776C">
        <w:rPr>
          <w:rFonts w:eastAsia="TimesNewRomanPSMT"/>
        </w:rPr>
        <w:t xml:space="preserve"> и ООО «СВЗК»;</w:t>
      </w:r>
    </w:p>
    <w:p w14:paraId="11038ED1" w14:textId="77777777" w:rsidR="00A4776C" w:rsidRPr="00A4776C" w:rsidRDefault="00A4776C" w:rsidP="00A4776C">
      <w:pPr>
        <w:autoSpaceDE w:val="0"/>
        <w:autoSpaceDN w:val="0"/>
        <w:adjustRightInd w:val="0"/>
        <w:spacing w:line="276" w:lineRule="auto"/>
        <w:ind w:firstLine="709"/>
        <w:jc w:val="both"/>
        <w:rPr>
          <w:rFonts w:eastAsia="TimesNewRomanPSMT"/>
        </w:rPr>
      </w:pPr>
      <w:r w:rsidRPr="00A4776C">
        <w:rPr>
          <w:rFonts w:eastAsia="TimesNewRomanPSMT"/>
        </w:rPr>
        <w:t>•</w:t>
      </w:r>
      <w:r w:rsidRPr="00A4776C">
        <w:rPr>
          <w:rFonts w:eastAsia="TimesNewRomanPSMT"/>
        </w:rPr>
        <w:tab/>
        <w:t>техническое задание на производство инженерных изысканий, утвержденное Заказчиком;</w:t>
      </w:r>
    </w:p>
    <w:p w14:paraId="508AA511" w14:textId="77777777" w:rsidR="00A4776C" w:rsidRPr="00A4776C" w:rsidRDefault="00A4776C" w:rsidP="00A4776C">
      <w:pPr>
        <w:autoSpaceDE w:val="0"/>
        <w:autoSpaceDN w:val="0"/>
        <w:adjustRightInd w:val="0"/>
        <w:spacing w:line="276" w:lineRule="auto"/>
        <w:ind w:firstLine="709"/>
        <w:jc w:val="both"/>
        <w:rPr>
          <w:rFonts w:eastAsia="TimesNewRomanPSMT"/>
        </w:rPr>
      </w:pPr>
      <w:r w:rsidRPr="00A4776C">
        <w:rPr>
          <w:rFonts w:eastAsia="TimesNewRomanPSMT"/>
        </w:rPr>
        <w:t>•</w:t>
      </w:r>
      <w:r w:rsidRPr="00A4776C">
        <w:rPr>
          <w:rFonts w:eastAsia="TimesNewRomanPSMT"/>
        </w:rPr>
        <w:tab/>
        <w:t>программа производства инженерно-геодезических изысканий.</w:t>
      </w:r>
    </w:p>
    <w:p w14:paraId="49A8839C" w14:textId="40C6E373" w:rsidR="00A4776C" w:rsidRPr="00A4776C" w:rsidRDefault="00A4776C" w:rsidP="00A4776C">
      <w:pPr>
        <w:autoSpaceDE w:val="0"/>
        <w:autoSpaceDN w:val="0"/>
        <w:adjustRightInd w:val="0"/>
        <w:spacing w:line="276" w:lineRule="auto"/>
        <w:ind w:firstLine="709"/>
        <w:jc w:val="both"/>
      </w:pPr>
      <w:r w:rsidRPr="00A4776C">
        <w:rPr>
          <w:rFonts w:eastAsia="TimesNewRomanPSMT"/>
        </w:rPr>
        <w:t xml:space="preserve">В качестве топографической основы были использованы материалы комплексных инженерных изысканий по объекту </w:t>
      </w:r>
      <w:r>
        <w:t>ООО</w:t>
      </w:r>
      <w:r w:rsidRPr="00A4776C">
        <w:t xml:space="preserve"> "РИТЭК": «</w:t>
      </w:r>
      <w:r w:rsidR="00B16F61">
        <w:t>Расширение площадки одиночной скважины №650 Северо-Денгизского месторождения. Обустройство скважины №660</w:t>
      </w:r>
      <w:r w:rsidRPr="00A4776C">
        <w:t>»</w:t>
      </w:r>
      <w:r>
        <w:t>.</w:t>
      </w:r>
    </w:p>
    <w:p w14:paraId="602588CD" w14:textId="77777777" w:rsidR="0081529A" w:rsidRDefault="0081529A" w:rsidP="0081529A">
      <w:pPr>
        <w:pStyle w:val="5"/>
        <w:ind w:left="425"/>
        <w:rPr>
          <w:b/>
          <w:noProof/>
        </w:rPr>
      </w:pPr>
    </w:p>
    <w:p w14:paraId="1AFE1045" w14:textId="77777777" w:rsidR="0081529A" w:rsidRDefault="0081529A" w:rsidP="0081529A">
      <w:pPr>
        <w:pStyle w:val="5"/>
        <w:ind w:left="425"/>
        <w:rPr>
          <w:b/>
          <w:noProof/>
        </w:rPr>
      </w:pPr>
    </w:p>
    <w:p w14:paraId="1FC2DAD8" w14:textId="77777777" w:rsidR="0081529A" w:rsidRDefault="0081529A" w:rsidP="0081529A">
      <w:pPr>
        <w:pStyle w:val="5"/>
        <w:ind w:left="425"/>
        <w:rPr>
          <w:b/>
          <w:noProof/>
        </w:rPr>
      </w:pPr>
    </w:p>
    <w:p w14:paraId="115257A7" w14:textId="77777777" w:rsidR="0081529A" w:rsidRDefault="0081529A" w:rsidP="0081529A">
      <w:pPr>
        <w:pStyle w:val="5"/>
        <w:ind w:left="425"/>
        <w:rPr>
          <w:b/>
          <w:noProof/>
        </w:rPr>
      </w:pPr>
    </w:p>
    <w:p w14:paraId="1EF96A93" w14:textId="77777777" w:rsidR="0081529A" w:rsidRDefault="0081529A" w:rsidP="0081529A">
      <w:pPr>
        <w:pStyle w:val="5"/>
        <w:ind w:left="425"/>
        <w:rPr>
          <w:b/>
          <w:noProof/>
        </w:rPr>
      </w:pPr>
    </w:p>
    <w:p w14:paraId="617A5920" w14:textId="77777777" w:rsidR="0081529A" w:rsidRDefault="0081529A" w:rsidP="0081529A">
      <w:pPr>
        <w:pStyle w:val="5"/>
        <w:ind w:left="425"/>
        <w:rPr>
          <w:b/>
          <w:noProof/>
        </w:rPr>
      </w:pPr>
    </w:p>
    <w:p w14:paraId="2DBA04A8" w14:textId="77777777" w:rsidR="00530F11" w:rsidRDefault="00530F11" w:rsidP="00B37C1C">
      <w:pPr>
        <w:pStyle w:val="5"/>
        <w:ind w:left="425"/>
        <w:rPr>
          <w:b/>
        </w:rPr>
      </w:pPr>
    </w:p>
    <w:p w14:paraId="54516750" w14:textId="77777777" w:rsidR="00530F11" w:rsidRDefault="00530F11" w:rsidP="00B37C1C">
      <w:pPr>
        <w:pStyle w:val="5"/>
        <w:ind w:left="425"/>
        <w:rPr>
          <w:b/>
        </w:rPr>
      </w:pPr>
    </w:p>
    <w:p w14:paraId="51F55070" w14:textId="77777777" w:rsidR="00530F11" w:rsidRDefault="00530F11" w:rsidP="00B37C1C">
      <w:pPr>
        <w:pStyle w:val="5"/>
        <w:ind w:left="425"/>
        <w:rPr>
          <w:b/>
        </w:rPr>
      </w:pPr>
    </w:p>
    <w:p w14:paraId="4B1BB380" w14:textId="77777777" w:rsidR="00530F11" w:rsidRDefault="00530F11" w:rsidP="00B37C1C">
      <w:pPr>
        <w:pStyle w:val="5"/>
        <w:ind w:left="425"/>
        <w:rPr>
          <w:b/>
        </w:rPr>
      </w:pPr>
    </w:p>
    <w:p w14:paraId="00C2150A" w14:textId="77777777" w:rsidR="00530F11" w:rsidRDefault="00530F11" w:rsidP="00B37C1C">
      <w:pPr>
        <w:pStyle w:val="5"/>
        <w:ind w:left="425"/>
        <w:rPr>
          <w:b/>
        </w:rPr>
      </w:pPr>
    </w:p>
    <w:p w14:paraId="30ADC473" w14:textId="77777777" w:rsidR="00530F11" w:rsidRDefault="00530F11" w:rsidP="00B37C1C">
      <w:pPr>
        <w:pStyle w:val="5"/>
        <w:ind w:left="425"/>
        <w:rPr>
          <w:b/>
        </w:rPr>
      </w:pPr>
    </w:p>
    <w:p w14:paraId="155642E0" w14:textId="77777777" w:rsidR="00530F11" w:rsidRDefault="00530F11" w:rsidP="00B37C1C">
      <w:pPr>
        <w:pStyle w:val="5"/>
        <w:ind w:left="425"/>
        <w:rPr>
          <w:b/>
        </w:rPr>
      </w:pPr>
    </w:p>
    <w:p w14:paraId="29505B36" w14:textId="77777777" w:rsidR="00AC0D73" w:rsidRDefault="00AC0D73" w:rsidP="00B37C1C">
      <w:pPr>
        <w:pStyle w:val="5"/>
        <w:ind w:left="425"/>
        <w:rPr>
          <w:b/>
        </w:rPr>
      </w:pPr>
    </w:p>
    <w:p w14:paraId="0AC801EC" w14:textId="77777777" w:rsidR="00AC0D73" w:rsidRDefault="00AC0D73" w:rsidP="00B37C1C">
      <w:pPr>
        <w:pStyle w:val="5"/>
        <w:ind w:left="425"/>
        <w:rPr>
          <w:b/>
        </w:rPr>
      </w:pPr>
    </w:p>
    <w:p w14:paraId="35FE67A8" w14:textId="77777777" w:rsidR="00B37C1C" w:rsidRPr="00B979DE" w:rsidRDefault="00B37C1C" w:rsidP="00B37C1C">
      <w:pPr>
        <w:pStyle w:val="5"/>
        <w:ind w:left="425"/>
        <w:rPr>
          <w:b/>
        </w:rPr>
      </w:pPr>
      <w:r w:rsidRPr="00B979DE">
        <w:rPr>
          <w:b/>
        </w:rPr>
        <w:t xml:space="preserve">Раздел </w:t>
      </w:r>
      <w:r w:rsidR="00530F11">
        <w:rPr>
          <w:b/>
        </w:rPr>
        <w:t>3</w:t>
      </w:r>
      <w:r w:rsidR="00364D00">
        <w:rPr>
          <w:b/>
        </w:rPr>
        <w:t xml:space="preserve"> «</w:t>
      </w:r>
      <w:r w:rsidR="00530F11">
        <w:rPr>
          <w:b/>
        </w:rPr>
        <w:t>Материалы по обоснованию проекта планировки территории.</w:t>
      </w:r>
      <w:r w:rsidR="00530F11" w:rsidRPr="00190855">
        <w:rPr>
          <w:b/>
        </w:rPr>
        <w:t xml:space="preserve"> </w:t>
      </w:r>
      <w:r w:rsidR="00530F11">
        <w:rPr>
          <w:b/>
        </w:rPr>
        <w:t>Графическая часть</w:t>
      </w:r>
      <w:r w:rsidR="00364D00">
        <w:rPr>
          <w:b/>
        </w:rPr>
        <w:t>»</w:t>
      </w:r>
    </w:p>
    <w:p w14:paraId="7BDB5A9A" w14:textId="77777777" w:rsidR="0081529A" w:rsidRDefault="0081529A" w:rsidP="0081529A">
      <w:pPr>
        <w:pStyle w:val="5"/>
        <w:ind w:left="425"/>
        <w:rPr>
          <w:b/>
          <w:noProof/>
        </w:rPr>
      </w:pPr>
    </w:p>
    <w:p w14:paraId="292FC1E1" w14:textId="77777777" w:rsidR="00530F11" w:rsidRDefault="00530F11" w:rsidP="00530F11"/>
    <w:p w14:paraId="282D9900" w14:textId="77777777" w:rsidR="00530F11" w:rsidRDefault="00530F11" w:rsidP="00530F11"/>
    <w:p w14:paraId="78535AAE" w14:textId="77777777" w:rsidR="00530F11" w:rsidRDefault="00530F11" w:rsidP="00530F11"/>
    <w:p w14:paraId="30CAC291" w14:textId="77777777" w:rsidR="00530F11" w:rsidRDefault="00530F11" w:rsidP="00530F11"/>
    <w:p w14:paraId="6D970A2B" w14:textId="77777777" w:rsidR="00530F11" w:rsidRDefault="00530F11" w:rsidP="00530F11"/>
    <w:p w14:paraId="566DF720" w14:textId="77777777" w:rsidR="00530F11" w:rsidRDefault="00530F11" w:rsidP="00530F11"/>
    <w:p w14:paraId="53AE68DB" w14:textId="77777777" w:rsidR="00530F11" w:rsidRDefault="00530F11" w:rsidP="00530F11"/>
    <w:p w14:paraId="64F9786A" w14:textId="77777777" w:rsidR="00530F11" w:rsidRDefault="00530F11" w:rsidP="00530F11"/>
    <w:p w14:paraId="518D7910" w14:textId="77777777" w:rsidR="00530F11" w:rsidRDefault="00530F11" w:rsidP="00530F11"/>
    <w:p w14:paraId="3B6A2CA3" w14:textId="77777777" w:rsidR="00530F11" w:rsidRDefault="00530F11" w:rsidP="00530F11"/>
    <w:p w14:paraId="733F2A2D" w14:textId="77777777" w:rsidR="00530F11" w:rsidRDefault="00530F11" w:rsidP="00530F11"/>
    <w:p w14:paraId="5941ECB1" w14:textId="77777777" w:rsidR="00530F11" w:rsidRDefault="00530F11" w:rsidP="00530F11"/>
    <w:p w14:paraId="51223551" w14:textId="77777777" w:rsidR="00530F11" w:rsidRDefault="00530F11" w:rsidP="00530F11"/>
    <w:p w14:paraId="2864374C" w14:textId="77777777" w:rsidR="00530F11" w:rsidRDefault="00530F11" w:rsidP="00530F11"/>
    <w:p w14:paraId="27AA3467" w14:textId="77777777" w:rsidR="00530F11" w:rsidRDefault="00530F11" w:rsidP="00530F11"/>
    <w:p w14:paraId="47A92C6F" w14:textId="77777777" w:rsidR="00530F11" w:rsidRDefault="00530F11" w:rsidP="00530F11"/>
    <w:p w14:paraId="401A7012" w14:textId="77777777" w:rsidR="00530F11" w:rsidRDefault="00530F11" w:rsidP="00530F11"/>
    <w:p w14:paraId="514A42E5" w14:textId="77777777" w:rsidR="00530F11" w:rsidRDefault="00530F11" w:rsidP="00530F11"/>
    <w:p w14:paraId="28F53BA9" w14:textId="77777777" w:rsidR="00530F11" w:rsidRDefault="00530F11" w:rsidP="00530F11"/>
    <w:p w14:paraId="62FE8E85" w14:textId="77777777" w:rsidR="00530F11" w:rsidRDefault="00530F11" w:rsidP="00530F11"/>
    <w:p w14:paraId="5AAE7322" w14:textId="77777777" w:rsidR="00530F11" w:rsidRDefault="00530F11" w:rsidP="00530F11"/>
    <w:p w14:paraId="7183D1FD" w14:textId="77777777" w:rsidR="00530F11" w:rsidRDefault="00530F11" w:rsidP="00530F11"/>
    <w:p w14:paraId="691BD3AA" w14:textId="77777777" w:rsidR="00530F11" w:rsidRDefault="00530F11" w:rsidP="00530F11"/>
    <w:p w14:paraId="6B940B3B" w14:textId="77777777" w:rsidR="00530F11" w:rsidRDefault="00530F11" w:rsidP="00530F11"/>
    <w:p w14:paraId="297FB48C" w14:textId="77777777" w:rsidR="00530F11" w:rsidRDefault="00530F11" w:rsidP="00530F11"/>
    <w:p w14:paraId="233E17BB" w14:textId="77777777" w:rsidR="00530F11" w:rsidRDefault="00530F11" w:rsidP="00530F11"/>
    <w:p w14:paraId="2021359B" w14:textId="77777777" w:rsidR="00530F11" w:rsidRDefault="00530F11" w:rsidP="00530F11"/>
    <w:p w14:paraId="35123887" w14:textId="77777777" w:rsidR="00530F11" w:rsidRDefault="00530F11" w:rsidP="00530F11"/>
    <w:p w14:paraId="170F55E2" w14:textId="77777777" w:rsidR="00530F11" w:rsidRDefault="00530F11" w:rsidP="00530F11"/>
    <w:p w14:paraId="425E737A" w14:textId="77777777" w:rsidR="00530F11" w:rsidRDefault="00530F11" w:rsidP="00530F11"/>
    <w:p w14:paraId="3C80E7E3" w14:textId="77777777" w:rsidR="00530F11" w:rsidRDefault="00530F11" w:rsidP="00530F11"/>
    <w:p w14:paraId="384CBDC4" w14:textId="77777777" w:rsidR="00530F11" w:rsidRDefault="00530F11" w:rsidP="00530F11"/>
    <w:p w14:paraId="7318DAEC" w14:textId="77777777" w:rsidR="00530F11" w:rsidRDefault="00530F11" w:rsidP="00530F11"/>
    <w:p w14:paraId="1B937DF5" w14:textId="77777777" w:rsidR="00530F11" w:rsidRPr="00530F11" w:rsidRDefault="00530F11" w:rsidP="00530F11"/>
    <w:p w14:paraId="0453DAFA" w14:textId="77777777" w:rsidR="0081529A" w:rsidRDefault="0081529A" w:rsidP="0081529A">
      <w:pPr>
        <w:pStyle w:val="5"/>
        <w:ind w:left="425"/>
        <w:rPr>
          <w:b/>
          <w:noProof/>
        </w:rPr>
      </w:pPr>
    </w:p>
    <w:p w14:paraId="20045A6D" w14:textId="77777777" w:rsidR="00530F11" w:rsidRDefault="00530F11" w:rsidP="00530F11">
      <w:pPr>
        <w:jc w:val="center"/>
        <w:rPr>
          <w:b/>
          <w:sz w:val="28"/>
          <w:szCs w:val="28"/>
        </w:rPr>
      </w:pPr>
    </w:p>
    <w:p w14:paraId="620DC483" w14:textId="77777777" w:rsidR="00530F11" w:rsidRDefault="00530F11" w:rsidP="00530F11">
      <w:pPr>
        <w:jc w:val="center"/>
        <w:rPr>
          <w:b/>
          <w:sz w:val="28"/>
          <w:szCs w:val="28"/>
        </w:rPr>
      </w:pPr>
    </w:p>
    <w:p w14:paraId="4538C947" w14:textId="77777777" w:rsidR="00530F11" w:rsidRDefault="00530F11" w:rsidP="00530F11">
      <w:pPr>
        <w:jc w:val="center"/>
        <w:rPr>
          <w:b/>
          <w:sz w:val="28"/>
          <w:szCs w:val="28"/>
        </w:rPr>
      </w:pPr>
    </w:p>
    <w:p w14:paraId="2E8E9404" w14:textId="77777777" w:rsidR="00530F11" w:rsidRDefault="00530F11" w:rsidP="00530F11">
      <w:pPr>
        <w:jc w:val="center"/>
        <w:rPr>
          <w:b/>
          <w:sz w:val="28"/>
          <w:szCs w:val="28"/>
        </w:rPr>
      </w:pPr>
    </w:p>
    <w:p w14:paraId="2ED13485" w14:textId="77777777" w:rsidR="00530F11" w:rsidRDefault="00530F11" w:rsidP="00530F11">
      <w:pPr>
        <w:jc w:val="center"/>
        <w:rPr>
          <w:b/>
          <w:sz w:val="28"/>
          <w:szCs w:val="28"/>
        </w:rPr>
      </w:pPr>
    </w:p>
    <w:p w14:paraId="2AD8AEB4" w14:textId="77777777" w:rsidR="00530F11" w:rsidRDefault="00530F11" w:rsidP="00530F11">
      <w:pPr>
        <w:jc w:val="center"/>
        <w:rPr>
          <w:b/>
          <w:sz w:val="28"/>
          <w:szCs w:val="28"/>
        </w:rPr>
      </w:pPr>
    </w:p>
    <w:p w14:paraId="55B307CE" w14:textId="77777777" w:rsidR="00530F11" w:rsidRDefault="00530F11" w:rsidP="00530F11">
      <w:pPr>
        <w:jc w:val="center"/>
        <w:rPr>
          <w:b/>
          <w:sz w:val="28"/>
          <w:szCs w:val="28"/>
        </w:rPr>
      </w:pPr>
    </w:p>
    <w:p w14:paraId="503F5090" w14:textId="77777777" w:rsidR="00530F11" w:rsidRDefault="00530F11" w:rsidP="00530F11">
      <w:pPr>
        <w:jc w:val="center"/>
        <w:rPr>
          <w:b/>
          <w:sz w:val="28"/>
          <w:szCs w:val="28"/>
        </w:rPr>
      </w:pPr>
    </w:p>
    <w:p w14:paraId="28027F47" w14:textId="77777777" w:rsidR="00530F11" w:rsidRDefault="00530F11" w:rsidP="00530F11">
      <w:pPr>
        <w:jc w:val="center"/>
        <w:rPr>
          <w:b/>
          <w:sz w:val="28"/>
          <w:szCs w:val="28"/>
        </w:rPr>
      </w:pPr>
    </w:p>
    <w:p w14:paraId="02D98DE7" w14:textId="77777777" w:rsidR="00530F11" w:rsidRDefault="00530F11" w:rsidP="00530F11">
      <w:pPr>
        <w:jc w:val="center"/>
        <w:rPr>
          <w:b/>
          <w:sz w:val="28"/>
          <w:szCs w:val="28"/>
        </w:rPr>
      </w:pPr>
    </w:p>
    <w:p w14:paraId="6F2598DA" w14:textId="77777777" w:rsidR="00530F11" w:rsidRDefault="00530F11" w:rsidP="00530F11">
      <w:pPr>
        <w:jc w:val="center"/>
        <w:rPr>
          <w:b/>
          <w:sz w:val="28"/>
          <w:szCs w:val="28"/>
        </w:rPr>
      </w:pPr>
    </w:p>
    <w:p w14:paraId="1065DD69" w14:textId="77777777" w:rsidR="00530F11" w:rsidRDefault="00530F11" w:rsidP="00530F11">
      <w:pPr>
        <w:jc w:val="center"/>
        <w:rPr>
          <w:b/>
          <w:sz w:val="28"/>
          <w:szCs w:val="28"/>
        </w:rPr>
      </w:pPr>
    </w:p>
    <w:p w14:paraId="2EEBB314" w14:textId="77777777" w:rsidR="0081529A" w:rsidRPr="00530F11" w:rsidRDefault="0066370D" w:rsidP="00530F11">
      <w:pPr>
        <w:jc w:val="center"/>
        <w:rPr>
          <w:b/>
          <w:sz w:val="28"/>
          <w:szCs w:val="28"/>
        </w:rPr>
      </w:pPr>
      <w:r>
        <w:rPr>
          <w:b/>
          <w:sz w:val="28"/>
          <w:szCs w:val="28"/>
        </w:rPr>
        <w:t>Раздел 4 «</w:t>
      </w:r>
      <w:r w:rsidR="00530F11" w:rsidRPr="00530F11">
        <w:rPr>
          <w:b/>
          <w:sz w:val="28"/>
          <w:szCs w:val="28"/>
        </w:rPr>
        <w:t>Материалы по обоснованию проекта планировки те</w:t>
      </w:r>
      <w:r>
        <w:rPr>
          <w:b/>
          <w:sz w:val="28"/>
          <w:szCs w:val="28"/>
        </w:rPr>
        <w:t>рритории. Пояснительная записка»</w:t>
      </w:r>
    </w:p>
    <w:p w14:paraId="2341C701" w14:textId="77777777" w:rsidR="0081529A" w:rsidRDefault="0081529A" w:rsidP="0081529A"/>
    <w:p w14:paraId="2D7C48CE" w14:textId="77777777" w:rsidR="0081529A" w:rsidRDefault="0081529A" w:rsidP="0081529A"/>
    <w:p w14:paraId="1401DFB4" w14:textId="77777777" w:rsidR="00530F11" w:rsidRDefault="00530F11" w:rsidP="0081529A"/>
    <w:p w14:paraId="26EFC034" w14:textId="77777777" w:rsidR="00530F11" w:rsidRDefault="00530F11" w:rsidP="0081529A"/>
    <w:p w14:paraId="56AD4D20" w14:textId="77777777" w:rsidR="00530F11" w:rsidRDefault="00530F11" w:rsidP="0081529A"/>
    <w:p w14:paraId="5174B458" w14:textId="77777777" w:rsidR="00530F11" w:rsidRDefault="00530F11" w:rsidP="0081529A"/>
    <w:p w14:paraId="05376725" w14:textId="77777777" w:rsidR="00530F11" w:rsidRDefault="00530F11" w:rsidP="0081529A"/>
    <w:p w14:paraId="397C9B62" w14:textId="77777777" w:rsidR="00530F11" w:rsidRDefault="00530F11" w:rsidP="0081529A"/>
    <w:p w14:paraId="7C61C721" w14:textId="77777777" w:rsidR="00530F11" w:rsidRDefault="00530F11" w:rsidP="0081529A"/>
    <w:p w14:paraId="4E213699" w14:textId="77777777" w:rsidR="00530F11" w:rsidRDefault="00530F11" w:rsidP="0081529A"/>
    <w:p w14:paraId="6B385DED" w14:textId="77777777" w:rsidR="00530F11" w:rsidRDefault="00530F11" w:rsidP="0081529A"/>
    <w:p w14:paraId="6C783ED6" w14:textId="77777777" w:rsidR="00530F11" w:rsidRDefault="00530F11" w:rsidP="0081529A"/>
    <w:p w14:paraId="5C0F8DC1" w14:textId="77777777" w:rsidR="00530F11" w:rsidRDefault="00530F11" w:rsidP="0081529A"/>
    <w:p w14:paraId="5BBE023F" w14:textId="77777777" w:rsidR="00530F11" w:rsidRDefault="00530F11" w:rsidP="0081529A"/>
    <w:p w14:paraId="236922A0" w14:textId="77777777" w:rsidR="00530F11" w:rsidRDefault="00530F11" w:rsidP="0081529A"/>
    <w:p w14:paraId="136211A5" w14:textId="77777777" w:rsidR="00530F11" w:rsidRDefault="00530F11" w:rsidP="0081529A"/>
    <w:p w14:paraId="344B9F4A" w14:textId="77777777" w:rsidR="00530F11" w:rsidRDefault="00530F11" w:rsidP="0081529A"/>
    <w:p w14:paraId="542AA423" w14:textId="77777777" w:rsidR="00530F11" w:rsidRDefault="00530F11" w:rsidP="0081529A"/>
    <w:p w14:paraId="02E7ACC8" w14:textId="77777777" w:rsidR="00530F11" w:rsidRDefault="00530F11" w:rsidP="0081529A"/>
    <w:p w14:paraId="0CDC34E0" w14:textId="77777777" w:rsidR="00530F11" w:rsidRDefault="00530F11" w:rsidP="0081529A"/>
    <w:p w14:paraId="76E51C0A" w14:textId="77777777" w:rsidR="00530F11" w:rsidRDefault="00530F11" w:rsidP="0081529A"/>
    <w:p w14:paraId="4E7191FA" w14:textId="77777777" w:rsidR="00530F11" w:rsidRDefault="00530F11" w:rsidP="0081529A"/>
    <w:p w14:paraId="75F9F32B" w14:textId="77777777" w:rsidR="00530F11" w:rsidRDefault="00530F11" w:rsidP="0081529A"/>
    <w:p w14:paraId="10F2A02D" w14:textId="77777777" w:rsidR="00530F11" w:rsidRDefault="00530F11" w:rsidP="0081529A"/>
    <w:p w14:paraId="46F79306" w14:textId="77777777" w:rsidR="00530F11" w:rsidRDefault="00530F11" w:rsidP="0081529A"/>
    <w:p w14:paraId="22D01B42" w14:textId="77777777" w:rsidR="00530F11" w:rsidRDefault="00530F11" w:rsidP="0081529A"/>
    <w:p w14:paraId="24B270CB" w14:textId="77777777" w:rsidR="00530F11" w:rsidRDefault="00530F11" w:rsidP="0081529A"/>
    <w:p w14:paraId="6C9DEFF7" w14:textId="77777777" w:rsidR="0081529A" w:rsidRDefault="0081529A" w:rsidP="0081529A"/>
    <w:p w14:paraId="020BB6DE" w14:textId="77777777" w:rsidR="00163B04" w:rsidRPr="009E2783" w:rsidRDefault="0062297A" w:rsidP="00EA44E5">
      <w:pPr>
        <w:pStyle w:val="5"/>
        <w:rPr>
          <w:b/>
          <w:noProof/>
          <w:sz w:val="26"/>
          <w:szCs w:val="26"/>
        </w:rPr>
      </w:pPr>
      <w:r w:rsidRPr="009E2783">
        <w:rPr>
          <w:b/>
          <w:sz w:val="26"/>
          <w:szCs w:val="26"/>
        </w:rPr>
        <w:t>4.1</w:t>
      </w:r>
      <w:r w:rsidR="00B965F1" w:rsidRPr="009E2783">
        <w:rPr>
          <w:b/>
          <w:sz w:val="26"/>
          <w:szCs w:val="26"/>
        </w:rPr>
        <w:t xml:space="preserve"> </w:t>
      </w:r>
      <w:r w:rsidR="00163B04" w:rsidRPr="009E2783">
        <w:rPr>
          <w:b/>
          <w:noProof/>
          <w:sz w:val="26"/>
          <w:szCs w:val="26"/>
        </w:rPr>
        <w:t>Описание природно-климатических условий территории, в отношении которой разрабатывается проект планировки территории</w:t>
      </w:r>
    </w:p>
    <w:p w14:paraId="05F4EAD7" w14:textId="24F365BA"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bookmarkStart w:id="1" w:name="_Toc454455961"/>
      <w:bookmarkStart w:id="2" w:name="_Toc456341773"/>
      <w:bookmarkStart w:id="3" w:name="_Toc456961344"/>
      <w:bookmarkStart w:id="4" w:name="_Toc460838106"/>
      <w:bookmarkStart w:id="5" w:name="_Toc461521390"/>
      <w:bookmarkStart w:id="6" w:name="_Toc467228531"/>
      <w:bookmarkStart w:id="7" w:name="_Toc469389702"/>
      <w:bookmarkStart w:id="8" w:name="_Toc470248804"/>
      <w:bookmarkStart w:id="9" w:name="_Toc472596224"/>
      <w:bookmarkStart w:id="10" w:name="_Toc477265192"/>
      <w:bookmarkStart w:id="11" w:name="_Toc481045037"/>
      <w:bookmarkStart w:id="12" w:name="_Toc485277657"/>
      <w:bookmarkStart w:id="13" w:name="_Toc491091298"/>
      <w:bookmarkStart w:id="14" w:name="_Toc494965904"/>
      <w:bookmarkStart w:id="15" w:name="_Toc514678608"/>
      <w:bookmarkStart w:id="16" w:name="_Toc518022101"/>
      <w:bookmarkStart w:id="17" w:name="_Toc520871844"/>
      <w:bookmarkStart w:id="18" w:name="_Toc521502413"/>
      <w:bookmarkStart w:id="19" w:name="_Toc521656794"/>
      <w:bookmarkStart w:id="20" w:name="_Toc523320353"/>
      <w:bookmarkStart w:id="21" w:name="_Toc525141537"/>
      <w:bookmarkStart w:id="22" w:name="_Toc530660596"/>
      <w:bookmarkStart w:id="23" w:name="_Toc532550779"/>
      <w:bookmarkStart w:id="24" w:name="_Toc1466709"/>
      <w:bookmarkStart w:id="25" w:name="_Toc2776324"/>
      <w:bookmarkStart w:id="26" w:name="_Toc5004117"/>
      <w:bookmarkStart w:id="27" w:name="_Toc6416850"/>
      <w:bookmarkStart w:id="28" w:name="_Toc7524299"/>
      <w:bookmarkStart w:id="29" w:name="_Toc359589571"/>
      <w:bookmarkStart w:id="30" w:name="_Toc354732432"/>
      <w:bookmarkStart w:id="31" w:name="_Toc351642175"/>
      <w:bookmarkStart w:id="32" w:name="_Toc346104619"/>
      <w:bookmarkStart w:id="33" w:name="_Toc340138308"/>
      <w:bookmarkStart w:id="34" w:name="_Toc335385514"/>
      <w:bookmarkStart w:id="35" w:name="_Toc320803158"/>
      <w:bookmarkStart w:id="36" w:name="_Toc309631669"/>
      <w:bookmarkStart w:id="37" w:name="_Toc304536026"/>
      <w:bookmarkStart w:id="38" w:name="_Toc302043170"/>
      <w:bookmarkStart w:id="39" w:name="_Toc292192533"/>
      <w:bookmarkStart w:id="40" w:name="_Toc266361209"/>
      <w:bookmarkStart w:id="41" w:name="_Toc263232600"/>
      <w:bookmarkStart w:id="42" w:name="_Toc246146953"/>
      <w:bookmarkStart w:id="43" w:name="_Toc235521197"/>
      <w:bookmarkStart w:id="44" w:name="_Toc235351804"/>
      <w:bookmarkStart w:id="45" w:name="_Toc233442286"/>
      <w:bookmarkStart w:id="46" w:name="_Toc233422384"/>
      <w:bookmarkStart w:id="47" w:name="_Toc232475063"/>
      <w:bookmarkStart w:id="48" w:name="_Toc232219671"/>
      <w:bookmarkStart w:id="49" w:name="_Toc231634928"/>
      <w:bookmarkStart w:id="50" w:name="_Toc230070641"/>
      <w:bookmarkStart w:id="51" w:name="_Toc229384222"/>
      <w:bookmarkStart w:id="52" w:name="_Toc228247858"/>
      <w:bookmarkStart w:id="53" w:name="_Toc218309578"/>
      <w:bookmarkStart w:id="54" w:name="_Toc212866062"/>
      <w:bookmarkStart w:id="55" w:name="_Toc204749492"/>
      <w:bookmarkStart w:id="56" w:name="_Toc198551141"/>
      <w:bookmarkStart w:id="57" w:name="_Toc193786275"/>
      <w:bookmarkStart w:id="58" w:name="_Toc192324060"/>
      <w:bookmarkStart w:id="59" w:name="_Toc191434969"/>
      <w:bookmarkStart w:id="60" w:name="_Toc188869204"/>
      <w:bookmarkStart w:id="61" w:name="_Toc186252955"/>
      <w:bookmarkStart w:id="62" w:name="_Toc184712850"/>
      <w:bookmarkStart w:id="63" w:name="_Toc177809198"/>
      <w:bookmarkStart w:id="64" w:name="_Toc167863762"/>
      <w:bookmarkStart w:id="65" w:name="_Toc166748971"/>
      <w:r w:rsidRPr="00AA20EE">
        <w:rPr>
          <w:rFonts w:ascii="Times New Roman" w:hAnsi="Times New Roman" w:cs="Times New Roman"/>
          <w:sz w:val="24"/>
          <w:szCs w:val="24"/>
        </w:rPr>
        <w:t xml:space="preserve">В административном отношении участок выполнения работ находится на территории </w:t>
      </w:r>
      <w:r w:rsidR="00B16F61">
        <w:rPr>
          <w:rFonts w:ascii="Times New Roman" w:hAnsi="Times New Roman" w:cs="Times New Roman"/>
          <w:sz w:val="24"/>
          <w:szCs w:val="24"/>
        </w:rPr>
        <w:t>Сергиевского</w:t>
      </w:r>
      <w:r w:rsidRPr="00AA20EE">
        <w:rPr>
          <w:rFonts w:ascii="Times New Roman" w:hAnsi="Times New Roman" w:cs="Times New Roman"/>
          <w:sz w:val="24"/>
          <w:szCs w:val="24"/>
        </w:rPr>
        <w:t xml:space="preserve"> района Самарской области, на территории </w:t>
      </w:r>
      <w:r w:rsidR="00B16F61">
        <w:rPr>
          <w:rFonts w:ascii="Times New Roman" w:hAnsi="Times New Roman" w:cs="Times New Roman"/>
          <w:sz w:val="24"/>
          <w:szCs w:val="24"/>
        </w:rPr>
        <w:t>Северо-Денгизского</w:t>
      </w:r>
      <w:r w:rsidRPr="00AA20EE">
        <w:rPr>
          <w:rFonts w:ascii="Times New Roman" w:hAnsi="Times New Roman" w:cs="Times New Roman"/>
          <w:sz w:val="24"/>
          <w:szCs w:val="24"/>
        </w:rPr>
        <w:t xml:space="preserve"> месторождения. </w:t>
      </w:r>
    </w:p>
    <w:p w14:paraId="1FE1E2CB" w14:textId="47CEF9A5"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Ближайшие населенные пункты: </w:t>
      </w:r>
      <w:r w:rsidR="00B16F61">
        <w:rPr>
          <w:rFonts w:ascii="Times New Roman" w:hAnsi="Times New Roman" w:cs="Times New Roman"/>
          <w:sz w:val="24"/>
          <w:szCs w:val="24"/>
        </w:rPr>
        <w:t>с</w:t>
      </w:r>
      <w:r>
        <w:rPr>
          <w:rFonts w:ascii="Times New Roman" w:hAnsi="Times New Roman" w:cs="Times New Roman"/>
          <w:sz w:val="24"/>
          <w:szCs w:val="24"/>
        </w:rPr>
        <w:t xml:space="preserve">. </w:t>
      </w:r>
      <w:r w:rsidR="00B16F61">
        <w:rPr>
          <w:rFonts w:ascii="Times New Roman" w:hAnsi="Times New Roman"/>
          <w:sz w:val="24"/>
          <w:szCs w:val="24"/>
        </w:rPr>
        <w:t>Старая Дмитриевка</w:t>
      </w:r>
      <w:r w:rsidRPr="00AA20EE">
        <w:rPr>
          <w:rFonts w:ascii="Times New Roman" w:hAnsi="Times New Roman" w:cs="Times New Roman"/>
          <w:sz w:val="24"/>
          <w:szCs w:val="24"/>
        </w:rPr>
        <w:t xml:space="preserve"> (</w:t>
      </w:r>
      <w:r w:rsidR="00B16F61">
        <w:rPr>
          <w:rFonts w:ascii="Times New Roman" w:hAnsi="Times New Roman" w:cs="Times New Roman"/>
          <w:sz w:val="24"/>
          <w:szCs w:val="24"/>
        </w:rPr>
        <w:t>2</w:t>
      </w:r>
      <w:r w:rsidRPr="00AA20EE">
        <w:rPr>
          <w:rFonts w:ascii="Times New Roman" w:hAnsi="Times New Roman" w:cs="Times New Roman"/>
          <w:sz w:val="24"/>
          <w:szCs w:val="24"/>
        </w:rPr>
        <w:t>,4 км на юго-запад).</w:t>
      </w:r>
    </w:p>
    <w:p w14:paraId="37C6516D"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Высокое Заволжье представляет собой возвышенную волнистую равнину, пересеченную глубокими речными долинами. Массив Сокские яры протянулся вдоль правого берега р. Сок от восточной границы Самарской области до нижнего течения р. Кондурча. В верховьях р. Липовка (левый приток р. Кондурча) Сокские яры достигают отметки 318 м (г. Успенская Шишка). </w:t>
      </w:r>
    </w:p>
    <w:p w14:paraId="4E2E879B" w14:textId="3BD1823B"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Речная сеть исследуемого района принадлежит бассейну реки Волга.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w:t>
      </w:r>
      <w:r w:rsidR="007071B6">
        <w:rPr>
          <w:rFonts w:ascii="Times New Roman" w:hAnsi="Times New Roman" w:cs="Times New Roman"/>
          <w:sz w:val="24"/>
          <w:szCs w:val="24"/>
        </w:rPr>
        <w:t>,</w:t>
      </w:r>
      <w:r w:rsidRPr="00AA20EE">
        <w:rPr>
          <w:rFonts w:ascii="Times New Roman" w:hAnsi="Times New Roman" w:cs="Times New Roman"/>
          <w:sz w:val="24"/>
          <w:szCs w:val="24"/>
        </w:rPr>
        <w:t xml:space="preserve"> прерываемой паводком оттепелей.  </w:t>
      </w:r>
    </w:p>
    <w:p w14:paraId="6A152A4F"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По территории района протекают река Кондурча с ее притоками. Реки района равнинные, с медленным, спокойным течением, широкими долинами и извилистыми руслами.</w:t>
      </w:r>
    </w:p>
    <w:p w14:paraId="49051335"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Непосредственно территория скважин и подходящие к ним трассы расположены в пределах водораздельного пространства рек Быковка и Чесноковка. Непосредственно на участке изысканий гидрографическая сеть отсутствует.</w:t>
      </w:r>
    </w:p>
    <w:p w14:paraId="62BEB16B"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Отметка меженного уровня р. Чесноковка в районе изысканий составляет 87 м, р. Быковка 84 м Балтийской системы. Перепад высот между отметками р. Чесноковка, р. Быковка и отметками расположения скважины более 10 метров.</w:t>
      </w:r>
    </w:p>
    <w:p w14:paraId="48A9358E"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Максимальная амплитуда колебаний уровней в период прохождения весеннего половодья на реке не превышает 2 метров.</w:t>
      </w:r>
    </w:p>
    <w:p w14:paraId="1E7860B4"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Наиболее характерной фазой водного режима является весеннее половодье, во время которого проходит большая часть годового стока. </w:t>
      </w:r>
    </w:p>
    <w:p w14:paraId="0B22A43F"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Район изысканий расположен в пределах лесостепной ботанико-географической зоны. Большая часть территории занято различными сельскохозяйственными землями, из них примерно 50 % пашни. Островки целинной растительности представлены луговыми степями с разнотравно-дерновинно-злаковой растительностью. Леса занимают незначительную часть территории района, и составляют примерно 15 %. Леса представлены отдельными массивами и колками, приуроченными к склонам увалов, вершинам логов и к поймам рек. </w:t>
      </w:r>
    </w:p>
    <w:p w14:paraId="4B03C9F8"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Почвы района разнообразны. Наибольшие площади занимают почвы черноземного типа (черноземы обыкновенные, черноземы выщелочные, глинистые). Они сформировались на древних речных террасах, на водоразделах, в основном на песчанно-глинистых материнских породах под воздействием луговой и растительности. </w:t>
      </w:r>
    </w:p>
    <w:p w14:paraId="6B681B10"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Согласно СП 131.13330.2012 изыскиваемая территория относится к строительному климатическому району IВ.</w:t>
      </w:r>
    </w:p>
    <w:p w14:paraId="13E32B34"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Район работ имеет развитую дорожную сеть. Подъезд возможен в любое время года по автомобильным дорогам общегосударственного и местного значения. Согласно СП 34.13330.2012 район изысканий отнесен к III дорожно-климатической зоне.</w:t>
      </w:r>
    </w:p>
    <w:p w14:paraId="0CFD1D12"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По данным маршрутов рекогносцировочного обследования участка изысканий опасные природные и техногенные процессы не выявлены. </w:t>
      </w:r>
    </w:p>
    <w:p w14:paraId="6550F156" w14:textId="77777777"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Размещение проектируемых зданий, сооружений, инженерных коммуникаций принимается на минимальных нормативных расстояниях друг от друга.</w:t>
      </w:r>
    </w:p>
    <w:p w14:paraId="6D475A1D" w14:textId="70598828" w:rsidR="00AA20EE" w:rsidRPr="00AA20EE" w:rsidRDefault="00AA20EE" w:rsidP="00AA20EE">
      <w:pPr>
        <w:pStyle w:val="afe"/>
        <w:tabs>
          <w:tab w:val="num" w:pos="1288"/>
          <w:tab w:val="left" w:pos="1560"/>
        </w:tabs>
        <w:spacing w:after="0"/>
        <w:ind w:left="0" w:firstLine="709"/>
        <w:jc w:val="both"/>
        <w:rPr>
          <w:rFonts w:ascii="Times New Roman" w:hAnsi="Times New Roman" w:cs="Times New Roman"/>
          <w:sz w:val="24"/>
          <w:szCs w:val="24"/>
        </w:rPr>
      </w:pPr>
      <w:r w:rsidRPr="00AA20EE">
        <w:rPr>
          <w:rFonts w:ascii="Times New Roman" w:hAnsi="Times New Roman" w:cs="Times New Roman"/>
          <w:sz w:val="24"/>
          <w:szCs w:val="24"/>
        </w:rPr>
        <w:t xml:space="preserve">Трасса проектируемого </w:t>
      </w:r>
      <w:r w:rsidR="00B958DE">
        <w:rPr>
          <w:rFonts w:ascii="Times New Roman" w:hAnsi="Times New Roman" w:cs="Times New Roman"/>
          <w:sz w:val="24"/>
          <w:szCs w:val="24"/>
        </w:rPr>
        <w:t>нефтегазосборного трубопровода</w:t>
      </w:r>
      <w:r w:rsidRPr="00AA20EE">
        <w:rPr>
          <w:rFonts w:ascii="Times New Roman" w:hAnsi="Times New Roman" w:cs="Times New Roman"/>
          <w:sz w:val="24"/>
          <w:szCs w:val="24"/>
        </w:rPr>
        <w:t xml:space="preserve"> не пересекает водные объекты.</w:t>
      </w:r>
    </w:p>
    <w:p w14:paraId="58699832" w14:textId="6558FDA0" w:rsidR="00F031D6" w:rsidRPr="00AA20EE" w:rsidRDefault="00AA20EE" w:rsidP="00AA20EE">
      <w:pPr>
        <w:spacing w:line="276" w:lineRule="auto"/>
        <w:ind w:firstLine="680"/>
        <w:jc w:val="both"/>
        <w:rPr>
          <w:bCs/>
        </w:rPr>
      </w:pPr>
      <w:r w:rsidRPr="00AA20EE">
        <w:t>Особо охраняемых природных территорий, включая ландшафтные заказники и заповедники, в районе рассматриваемого участка нет.</w:t>
      </w:r>
    </w:p>
    <w:p w14:paraId="10E0CA9A" w14:textId="77777777" w:rsidR="00FB19D8" w:rsidRPr="00FB19D8" w:rsidRDefault="00FB19D8" w:rsidP="00FB19D8">
      <w:pPr>
        <w:pStyle w:val="afffffffffffffffffffffffffb"/>
        <w:spacing w:line="276" w:lineRule="auto"/>
        <w:rPr>
          <w:rFonts w:ascii="Times New Roman" w:hAnsi="Times New Roman"/>
          <w:szCs w:val="24"/>
        </w:rPr>
      </w:pPr>
      <w:r>
        <w:rPr>
          <w:rFonts w:ascii="Times New Roman" w:hAnsi="Times New Roman"/>
          <w:b/>
          <w:bCs/>
          <w:szCs w:val="24"/>
        </w:rPr>
        <w:t>Климатические условия</w:t>
      </w:r>
      <w:r w:rsidR="00F031D6" w:rsidRPr="0065706A">
        <w:rPr>
          <w:rFonts w:ascii="Times New Roman" w:hAnsi="Times New Roman"/>
          <w:b/>
          <w:szCs w:val="24"/>
        </w:rPr>
        <w:t>.</w:t>
      </w:r>
      <w:r w:rsidR="00F031D6" w:rsidRPr="0065706A">
        <w:rPr>
          <w:rFonts w:ascii="Times New Roman" w:hAnsi="Times New Roman"/>
          <w:i/>
          <w:szCs w:val="24"/>
        </w:rPr>
        <w:t xml:space="preserve"> </w:t>
      </w:r>
      <w:r w:rsidRPr="00FB19D8">
        <w:rPr>
          <w:rFonts w:ascii="Times New Roman" w:hAnsi="Times New Roman"/>
          <w:szCs w:val="24"/>
        </w:rPr>
        <w:t xml:space="preserve">Климат исследуемой территории умеренно-континентальный. Климатические особенности рассматриваемой территории формируются под воздействием Азиатского материка, переохлажденного зимой и перегретого летом, а также под смягчающим влиянием западного переноса воздушных масс. </w:t>
      </w:r>
    </w:p>
    <w:p w14:paraId="1AC94320" w14:textId="77777777" w:rsidR="00FB19D8" w:rsidRPr="00FB19D8" w:rsidRDefault="00FB19D8" w:rsidP="00FB19D8">
      <w:pPr>
        <w:pStyle w:val="afffffffffffffffffffffffffb"/>
        <w:spacing w:line="276" w:lineRule="auto"/>
        <w:rPr>
          <w:rFonts w:ascii="Times New Roman" w:hAnsi="Times New Roman"/>
          <w:szCs w:val="24"/>
        </w:rPr>
      </w:pPr>
      <w:r w:rsidRPr="00FB19D8">
        <w:rPr>
          <w:rFonts w:ascii="Times New Roman" w:hAnsi="Times New Roman"/>
          <w:szCs w:val="24"/>
        </w:rPr>
        <w:t>Территория находится в переходной зоне между областями преобладания одного из этих влияний. Это обстоятельство проявляется в общем удлинении зимы, сокращении переходных сезонов и возможности глубоких аномалий всех элементов погоды - больших оттепелей зимой, возвратов холода весной, увеличений морозоопасности в начале и конце лета, засухи, возрастаний годовой амплитуды колебания температуры воздуха.</w:t>
      </w:r>
    </w:p>
    <w:p w14:paraId="3620D98C" w14:textId="77777777" w:rsidR="00FB19D8" w:rsidRPr="00FB19D8" w:rsidRDefault="00FB19D8" w:rsidP="00FB19D8">
      <w:pPr>
        <w:pStyle w:val="afffffffffffffffffffffffffb"/>
        <w:spacing w:line="276" w:lineRule="auto"/>
        <w:rPr>
          <w:rFonts w:ascii="Times New Roman" w:hAnsi="Times New Roman"/>
          <w:szCs w:val="24"/>
        </w:rPr>
      </w:pPr>
      <w:r w:rsidRPr="00FB19D8">
        <w:rPr>
          <w:rFonts w:ascii="Times New Roman" w:hAnsi="Times New Roman"/>
          <w:szCs w:val="24"/>
        </w:rPr>
        <w:t xml:space="preserve">В зимнее время на территории преобладает интенсивная циклоническая деятельность, сопровождаемая усилением западного переноса воздушных масс. Весной имеют место меридиональные переносы, способствующие обмену воздушных масс между севером и югом, что вызывает как интенсивное таяние снега, так и типичные для весны возвраты холодов. Летом погода формируется в основном за счет трансформации воздушных масс в антициклонах, чему способствует большой приток солнечной энергии. </w:t>
      </w:r>
    </w:p>
    <w:p w14:paraId="2546AF2C" w14:textId="355D6BD8" w:rsidR="00FB19D8" w:rsidRPr="00FB19D8" w:rsidRDefault="00FB19D8" w:rsidP="00FB19D8">
      <w:pPr>
        <w:pStyle w:val="afffffffffffffffffffffffffb"/>
        <w:spacing w:line="276" w:lineRule="auto"/>
        <w:rPr>
          <w:rFonts w:ascii="Times New Roman" w:hAnsi="Times New Roman"/>
          <w:szCs w:val="24"/>
        </w:rPr>
      </w:pPr>
      <w:r w:rsidRPr="00FB19D8">
        <w:rPr>
          <w:rFonts w:ascii="Times New Roman" w:hAnsi="Times New Roman"/>
          <w:szCs w:val="24"/>
        </w:rPr>
        <w:t>Согласно СП 131.13330.2012 изыскиваемая территория относится к строительному климатическому району IВ, согласно СП 34.13330.2012 – к III1 дорожно-климатической зоне.</w:t>
      </w:r>
    </w:p>
    <w:p w14:paraId="23BAE043" w14:textId="7F895B0A" w:rsidR="00FB19D8" w:rsidRPr="00FB19D8" w:rsidRDefault="00FB19D8" w:rsidP="00FB19D8">
      <w:pPr>
        <w:pStyle w:val="afffffffffffffffffffffffffb"/>
        <w:spacing w:line="276" w:lineRule="auto"/>
        <w:rPr>
          <w:rFonts w:ascii="Times New Roman" w:hAnsi="Times New Roman"/>
          <w:spacing w:val="-4"/>
          <w:szCs w:val="24"/>
        </w:rPr>
      </w:pPr>
      <w:r w:rsidRPr="00FB19D8">
        <w:rPr>
          <w:rFonts w:ascii="Times New Roman" w:hAnsi="Times New Roman"/>
          <w:spacing w:val="-4"/>
          <w:szCs w:val="24"/>
        </w:rPr>
        <w:t xml:space="preserve">Согласно СП 20.13330.2011 «Нагрузки и воздействия» </w:t>
      </w:r>
      <w:r w:rsidR="00B958DE">
        <w:rPr>
          <w:rFonts w:ascii="Times New Roman" w:hAnsi="Times New Roman"/>
          <w:spacing w:val="-4"/>
          <w:szCs w:val="24"/>
        </w:rPr>
        <w:t>-</w:t>
      </w:r>
      <w:r w:rsidRPr="00FB19D8">
        <w:rPr>
          <w:rFonts w:ascii="Times New Roman" w:hAnsi="Times New Roman"/>
          <w:spacing w:val="-4"/>
          <w:szCs w:val="24"/>
        </w:rPr>
        <w:t xml:space="preserve"> объект изысканий относится к IV району по снеговым нагрузкам – 2,4 кПа; к III району по ветровым нагрузкам – 0,38 кПа и к III району по гололедным нагрузкам – 10 мм. </w:t>
      </w:r>
    </w:p>
    <w:p w14:paraId="533A236F" w14:textId="77777777" w:rsidR="00FB19D8" w:rsidRPr="00FB19D8" w:rsidRDefault="00FB19D8" w:rsidP="00FB19D8">
      <w:pPr>
        <w:pStyle w:val="afffffffffffffffffffffffffb"/>
        <w:spacing w:line="276" w:lineRule="auto"/>
        <w:rPr>
          <w:rFonts w:ascii="Times New Roman" w:hAnsi="Times New Roman"/>
          <w:szCs w:val="24"/>
        </w:rPr>
      </w:pPr>
      <w:r w:rsidRPr="00FB19D8">
        <w:rPr>
          <w:rFonts w:ascii="Times New Roman" w:hAnsi="Times New Roman"/>
          <w:szCs w:val="24"/>
        </w:rPr>
        <w:t>Согласно ПУЭ (7 издание): III по голодным нагрузкам (толщина стенки гололеда 20 мм), по ветровым нагрузкам III район – 0,65 кПа.</w:t>
      </w:r>
    </w:p>
    <w:p w14:paraId="4C9FA2D0" w14:textId="01FE5E75" w:rsidR="00FB19D8" w:rsidRDefault="00FB19D8" w:rsidP="00FB19D8">
      <w:pPr>
        <w:pStyle w:val="aff3"/>
        <w:spacing w:before="0" w:line="276" w:lineRule="auto"/>
        <w:rPr>
          <w:rFonts w:ascii="Times New Roman" w:hAnsi="Times New Roman"/>
          <w:sz w:val="24"/>
          <w:szCs w:val="24"/>
        </w:rPr>
      </w:pPr>
      <w:r w:rsidRPr="00FB19D8">
        <w:rPr>
          <w:rFonts w:ascii="Times New Roman" w:hAnsi="Times New Roman"/>
          <w:sz w:val="24"/>
          <w:szCs w:val="24"/>
        </w:rPr>
        <w:t>Из опасных метеорологических явлений преобладают туманы, метели, сильные морозы, дожди, снегопады, град, сильный ветер.</w:t>
      </w:r>
    </w:p>
    <w:p w14:paraId="45D7CE2E" w14:textId="77777777" w:rsidR="00220F94" w:rsidRPr="00220F94" w:rsidRDefault="00FB19D8" w:rsidP="00220F94">
      <w:pPr>
        <w:pStyle w:val="afffffffffffffffffffffffffb"/>
        <w:spacing w:line="276" w:lineRule="auto"/>
        <w:rPr>
          <w:rFonts w:ascii="Times New Roman" w:hAnsi="Times New Roman"/>
          <w:szCs w:val="24"/>
        </w:rPr>
      </w:pPr>
      <w:r w:rsidRPr="00FB19D8">
        <w:rPr>
          <w:rFonts w:ascii="Times New Roman" w:hAnsi="Times New Roman"/>
          <w:b/>
          <w:bCs/>
          <w:szCs w:val="24"/>
        </w:rPr>
        <w:t>Инженерно-геологические условия.</w:t>
      </w:r>
      <w:r>
        <w:rPr>
          <w:rFonts w:ascii="Times New Roman" w:hAnsi="Times New Roman"/>
          <w:b/>
          <w:bCs/>
          <w:szCs w:val="24"/>
        </w:rPr>
        <w:t xml:space="preserve"> </w:t>
      </w:r>
      <w:r w:rsidR="00220F94" w:rsidRPr="00220F94">
        <w:rPr>
          <w:rFonts w:ascii="Times New Roman" w:hAnsi="Times New Roman"/>
          <w:szCs w:val="24"/>
        </w:rPr>
        <w:t>Рельеф участка всхолмленный. Абсолютные отметки изменяются в пределах 112,18 - 118,47м.</w:t>
      </w:r>
    </w:p>
    <w:p w14:paraId="030D85CB" w14:textId="77777777" w:rsidR="00220F94" w:rsidRPr="00220F94" w:rsidRDefault="00220F94" w:rsidP="00220F94">
      <w:pPr>
        <w:pStyle w:val="afffffffffffffffffffffffffb"/>
        <w:spacing w:line="276" w:lineRule="auto"/>
        <w:rPr>
          <w:rFonts w:ascii="Times New Roman" w:hAnsi="Times New Roman"/>
          <w:szCs w:val="24"/>
        </w:rPr>
      </w:pPr>
      <w:r w:rsidRPr="00220F94">
        <w:rPr>
          <w:rFonts w:ascii="Times New Roman" w:hAnsi="Times New Roman"/>
          <w:szCs w:val="24"/>
        </w:rPr>
        <w:t xml:space="preserve">В геологическом строении площадки до изученной глубины 10,0 м принимают участие современные образования (hQ), четвертичные отложения элювиально-делювиального комплекса (еdQ), представленные суглинками твердыми, с включениями щебня известняка до 30%. </w:t>
      </w:r>
    </w:p>
    <w:p w14:paraId="38D2705F" w14:textId="77777777" w:rsidR="00220F94" w:rsidRPr="00220F94" w:rsidRDefault="00220F94" w:rsidP="00220F94">
      <w:pPr>
        <w:pStyle w:val="afffffffffffffffffffffffffb"/>
        <w:spacing w:line="276" w:lineRule="auto"/>
        <w:rPr>
          <w:rFonts w:ascii="Times New Roman" w:hAnsi="Times New Roman"/>
          <w:szCs w:val="24"/>
        </w:rPr>
      </w:pPr>
      <w:r w:rsidRPr="00220F94">
        <w:rPr>
          <w:rFonts w:ascii="Times New Roman" w:hAnsi="Times New Roman"/>
          <w:szCs w:val="24"/>
        </w:rPr>
        <w:t xml:space="preserve">Современные образования представлены почвенно-растительным слоем (hQ), имеет мощность 0,3-0,4 м, развит повсеместно по всей площадке. </w:t>
      </w:r>
    </w:p>
    <w:p w14:paraId="7C2DCC1F" w14:textId="1F1F4C98" w:rsidR="00220F94" w:rsidRPr="00220F94" w:rsidRDefault="00220F94" w:rsidP="00220F94">
      <w:pPr>
        <w:pStyle w:val="afffffffffffffffffffffffffb"/>
        <w:spacing w:line="276" w:lineRule="auto"/>
        <w:rPr>
          <w:rFonts w:ascii="Times New Roman" w:hAnsi="Times New Roman"/>
          <w:szCs w:val="24"/>
        </w:rPr>
      </w:pPr>
      <w:r w:rsidRPr="00220F94">
        <w:rPr>
          <w:rFonts w:ascii="Times New Roman" w:hAnsi="Times New Roman"/>
          <w:szCs w:val="24"/>
        </w:rPr>
        <w:t>Грунтовые воды на момент изысканий данной площадки не вскрыты.</w:t>
      </w:r>
    </w:p>
    <w:p w14:paraId="03FCA96B" w14:textId="77777777" w:rsidR="00220F94" w:rsidRPr="00220F94" w:rsidRDefault="00220F94" w:rsidP="00220F94">
      <w:pPr>
        <w:pStyle w:val="afffffffffffffffffffffffffb"/>
        <w:spacing w:line="276" w:lineRule="auto"/>
        <w:rPr>
          <w:rFonts w:ascii="Times New Roman" w:hAnsi="Times New Roman"/>
          <w:szCs w:val="24"/>
        </w:rPr>
      </w:pPr>
      <w:r w:rsidRPr="00220F94">
        <w:rPr>
          <w:rFonts w:ascii="Times New Roman" w:hAnsi="Times New Roman"/>
          <w:szCs w:val="24"/>
        </w:rPr>
        <w:t>Геолого-литологическое строение объекта проектируемого строительства представлено следующим сводным инженерно-геологическим разрезом.</w:t>
      </w:r>
    </w:p>
    <w:p w14:paraId="22290753" w14:textId="58AD320A" w:rsidR="00220F94" w:rsidRDefault="00220F94" w:rsidP="00220F94">
      <w:pPr>
        <w:pStyle w:val="afffffffffffffffffffffffffb"/>
        <w:jc w:val="left"/>
        <w:rPr>
          <w:rFonts w:ascii="Times New Roman" w:hAnsi="Times New Roman"/>
          <w:b/>
          <w:bCs/>
          <w:szCs w:val="24"/>
        </w:rPr>
      </w:pPr>
      <w:r w:rsidRPr="00220F94">
        <w:rPr>
          <w:rFonts w:ascii="Times New Roman" w:hAnsi="Times New Roman"/>
          <w:b/>
          <w:bCs/>
          <w:szCs w:val="24"/>
        </w:rPr>
        <w:t xml:space="preserve">Таблица </w:t>
      </w:r>
      <w:r>
        <w:rPr>
          <w:rFonts w:ascii="Times New Roman" w:hAnsi="Times New Roman"/>
          <w:b/>
          <w:bCs/>
          <w:szCs w:val="24"/>
        </w:rPr>
        <w:t>1</w:t>
      </w:r>
      <w:r w:rsidRPr="00220F94">
        <w:rPr>
          <w:rFonts w:ascii="Times New Roman" w:hAnsi="Times New Roman"/>
          <w:b/>
          <w:bCs/>
          <w:szCs w:val="24"/>
        </w:rPr>
        <w:t>. Геолого-литологическое строение объекта</w:t>
      </w:r>
    </w:p>
    <w:tbl>
      <w:tblPr>
        <w:tblW w:w="95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992"/>
        <w:gridCol w:w="5387"/>
        <w:gridCol w:w="992"/>
        <w:gridCol w:w="851"/>
      </w:tblGrid>
      <w:tr w:rsidR="00220F94" w:rsidRPr="00220F94" w14:paraId="625ADB6E" w14:textId="77777777" w:rsidTr="00220F94">
        <w:trPr>
          <w:trHeight w:val="398"/>
        </w:trPr>
        <w:tc>
          <w:tcPr>
            <w:tcW w:w="1278" w:type="dxa"/>
            <w:vMerge w:val="restart"/>
            <w:vAlign w:val="center"/>
          </w:tcPr>
          <w:p w14:paraId="10C5161A" w14:textId="77777777" w:rsidR="00220F94" w:rsidRPr="00220F94" w:rsidRDefault="00220F94" w:rsidP="00220F94">
            <w:pPr>
              <w:widowControl w:val="0"/>
              <w:autoSpaceDE w:val="0"/>
              <w:autoSpaceDN w:val="0"/>
              <w:adjustRightInd w:val="0"/>
              <w:spacing w:line="276" w:lineRule="auto"/>
              <w:ind w:hanging="106"/>
              <w:jc w:val="center"/>
              <w:rPr>
                <w:sz w:val="22"/>
                <w:szCs w:val="22"/>
              </w:rPr>
            </w:pPr>
            <w:r w:rsidRPr="00220F94">
              <w:rPr>
                <w:sz w:val="22"/>
                <w:szCs w:val="22"/>
              </w:rPr>
              <w:t>Геологический возраст</w:t>
            </w:r>
          </w:p>
        </w:tc>
        <w:tc>
          <w:tcPr>
            <w:tcW w:w="992" w:type="dxa"/>
            <w:vMerge w:val="restart"/>
            <w:vAlign w:val="center"/>
          </w:tcPr>
          <w:p w14:paraId="73ED9891" w14:textId="77777777" w:rsidR="00220F94" w:rsidRPr="00220F94" w:rsidRDefault="00220F94" w:rsidP="00220F94">
            <w:pPr>
              <w:widowControl w:val="0"/>
              <w:autoSpaceDE w:val="0"/>
              <w:autoSpaceDN w:val="0"/>
              <w:adjustRightInd w:val="0"/>
              <w:spacing w:line="276" w:lineRule="auto"/>
              <w:ind w:left="283" w:hanging="303"/>
              <w:jc w:val="center"/>
              <w:rPr>
                <w:sz w:val="22"/>
                <w:szCs w:val="22"/>
              </w:rPr>
            </w:pPr>
            <w:r w:rsidRPr="00220F94">
              <w:rPr>
                <w:sz w:val="22"/>
                <w:szCs w:val="22"/>
              </w:rPr>
              <w:t>Номер</w:t>
            </w:r>
          </w:p>
          <w:p w14:paraId="7D02EA8F" w14:textId="77777777" w:rsidR="00220F94" w:rsidRPr="00220F94" w:rsidRDefault="00220F94" w:rsidP="00220F94">
            <w:pPr>
              <w:widowControl w:val="0"/>
              <w:autoSpaceDE w:val="0"/>
              <w:autoSpaceDN w:val="0"/>
              <w:adjustRightInd w:val="0"/>
              <w:spacing w:line="276" w:lineRule="auto"/>
              <w:ind w:left="283" w:hanging="303"/>
              <w:jc w:val="center"/>
              <w:rPr>
                <w:sz w:val="22"/>
                <w:szCs w:val="22"/>
              </w:rPr>
            </w:pPr>
            <w:r w:rsidRPr="00220F94">
              <w:rPr>
                <w:sz w:val="22"/>
                <w:szCs w:val="22"/>
              </w:rPr>
              <w:t>ИГЭ</w:t>
            </w:r>
          </w:p>
        </w:tc>
        <w:tc>
          <w:tcPr>
            <w:tcW w:w="5387" w:type="dxa"/>
            <w:vMerge w:val="restart"/>
            <w:vAlign w:val="center"/>
          </w:tcPr>
          <w:p w14:paraId="73ED61C3" w14:textId="77777777" w:rsidR="00220F94" w:rsidRPr="00220F94" w:rsidRDefault="00220F94" w:rsidP="00220F94">
            <w:pPr>
              <w:widowControl w:val="0"/>
              <w:autoSpaceDE w:val="0"/>
              <w:autoSpaceDN w:val="0"/>
              <w:adjustRightInd w:val="0"/>
              <w:spacing w:line="276" w:lineRule="auto"/>
              <w:ind w:left="283"/>
              <w:jc w:val="center"/>
              <w:rPr>
                <w:sz w:val="22"/>
                <w:szCs w:val="22"/>
              </w:rPr>
            </w:pPr>
            <w:r w:rsidRPr="00220F94">
              <w:rPr>
                <w:sz w:val="22"/>
                <w:szCs w:val="22"/>
              </w:rPr>
              <w:t>Описание</w:t>
            </w:r>
          </w:p>
        </w:tc>
        <w:tc>
          <w:tcPr>
            <w:tcW w:w="1843" w:type="dxa"/>
            <w:gridSpan w:val="2"/>
            <w:vAlign w:val="center"/>
          </w:tcPr>
          <w:p w14:paraId="74CC72BE"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Мощность, м</w:t>
            </w:r>
          </w:p>
        </w:tc>
      </w:tr>
      <w:tr w:rsidR="00220F94" w:rsidRPr="00220F94" w14:paraId="2C6C8BC1" w14:textId="77777777" w:rsidTr="00220F94">
        <w:trPr>
          <w:trHeight w:val="397"/>
        </w:trPr>
        <w:tc>
          <w:tcPr>
            <w:tcW w:w="1278" w:type="dxa"/>
            <w:vMerge/>
            <w:vAlign w:val="center"/>
          </w:tcPr>
          <w:p w14:paraId="52A10744" w14:textId="77777777" w:rsidR="00220F94" w:rsidRPr="00220F94" w:rsidRDefault="00220F94" w:rsidP="00220F94">
            <w:pPr>
              <w:widowControl w:val="0"/>
              <w:autoSpaceDE w:val="0"/>
              <w:autoSpaceDN w:val="0"/>
              <w:adjustRightInd w:val="0"/>
              <w:spacing w:line="276" w:lineRule="auto"/>
              <w:ind w:hanging="106"/>
              <w:jc w:val="center"/>
              <w:rPr>
                <w:sz w:val="22"/>
                <w:szCs w:val="22"/>
              </w:rPr>
            </w:pPr>
          </w:p>
        </w:tc>
        <w:tc>
          <w:tcPr>
            <w:tcW w:w="992" w:type="dxa"/>
            <w:vMerge/>
            <w:vAlign w:val="center"/>
          </w:tcPr>
          <w:p w14:paraId="06A0A2A9" w14:textId="77777777" w:rsidR="00220F94" w:rsidRPr="00220F94" w:rsidRDefault="00220F94" w:rsidP="00220F94">
            <w:pPr>
              <w:widowControl w:val="0"/>
              <w:autoSpaceDE w:val="0"/>
              <w:autoSpaceDN w:val="0"/>
              <w:adjustRightInd w:val="0"/>
              <w:spacing w:line="276" w:lineRule="auto"/>
              <w:ind w:left="283" w:hanging="303"/>
              <w:jc w:val="center"/>
              <w:rPr>
                <w:sz w:val="22"/>
                <w:szCs w:val="22"/>
              </w:rPr>
            </w:pPr>
          </w:p>
        </w:tc>
        <w:tc>
          <w:tcPr>
            <w:tcW w:w="5387" w:type="dxa"/>
            <w:vMerge/>
            <w:vAlign w:val="center"/>
          </w:tcPr>
          <w:p w14:paraId="5B8CD089" w14:textId="77777777" w:rsidR="00220F94" w:rsidRPr="00220F94" w:rsidRDefault="00220F94" w:rsidP="00220F94">
            <w:pPr>
              <w:widowControl w:val="0"/>
              <w:autoSpaceDE w:val="0"/>
              <w:autoSpaceDN w:val="0"/>
              <w:adjustRightInd w:val="0"/>
              <w:spacing w:line="276" w:lineRule="auto"/>
              <w:ind w:left="283"/>
              <w:jc w:val="center"/>
              <w:rPr>
                <w:sz w:val="22"/>
                <w:szCs w:val="22"/>
              </w:rPr>
            </w:pPr>
          </w:p>
        </w:tc>
        <w:tc>
          <w:tcPr>
            <w:tcW w:w="992" w:type="dxa"/>
            <w:vAlign w:val="center"/>
          </w:tcPr>
          <w:p w14:paraId="4428F8E0"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от</w:t>
            </w:r>
          </w:p>
        </w:tc>
        <w:tc>
          <w:tcPr>
            <w:tcW w:w="851" w:type="dxa"/>
            <w:vAlign w:val="center"/>
          </w:tcPr>
          <w:p w14:paraId="72E092CC"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до</w:t>
            </w:r>
          </w:p>
        </w:tc>
      </w:tr>
      <w:tr w:rsidR="00220F94" w:rsidRPr="00220F94" w14:paraId="06E1EFBD" w14:textId="77777777" w:rsidTr="00220F94">
        <w:tblPrEx>
          <w:tblLook w:val="0000" w:firstRow="0" w:lastRow="0" w:firstColumn="0" w:lastColumn="0" w:noHBand="0" w:noVBand="0"/>
        </w:tblPrEx>
        <w:trPr>
          <w:trHeight w:val="318"/>
        </w:trPr>
        <w:tc>
          <w:tcPr>
            <w:tcW w:w="1278" w:type="dxa"/>
          </w:tcPr>
          <w:p w14:paraId="5B3A3777" w14:textId="77777777" w:rsidR="00220F94" w:rsidRPr="00220F94" w:rsidRDefault="00220F94" w:rsidP="00220F94">
            <w:pPr>
              <w:overflowPunct w:val="0"/>
              <w:autoSpaceDE w:val="0"/>
              <w:autoSpaceDN w:val="0"/>
              <w:adjustRightInd w:val="0"/>
              <w:spacing w:line="276" w:lineRule="auto"/>
              <w:jc w:val="center"/>
              <w:textAlignment w:val="baseline"/>
              <w:rPr>
                <w:sz w:val="22"/>
                <w:szCs w:val="22"/>
                <w:lang w:val="en-US"/>
              </w:rPr>
            </w:pPr>
            <w:r w:rsidRPr="00220F94">
              <w:rPr>
                <w:sz w:val="22"/>
                <w:szCs w:val="22"/>
                <w:lang w:val="en-US"/>
              </w:rPr>
              <w:t>hQ</w:t>
            </w:r>
          </w:p>
        </w:tc>
        <w:tc>
          <w:tcPr>
            <w:tcW w:w="992" w:type="dxa"/>
          </w:tcPr>
          <w:p w14:paraId="636EAD97" w14:textId="77777777" w:rsidR="00220F94" w:rsidRPr="00220F94" w:rsidRDefault="00220F94" w:rsidP="00220F94">
            <w:pPr>
              <w:overflowPunct w:val="0"/>
              <w:autoSpaceDE w:val="0"/>
              <w:autoSpaceDN w:val="0"/>
              <w:adjustRightInd w:val="0"/>
              <w:spacing w:line="276" w:lineRule="auto"/>
              <w:jc w:val="center"/>
              <w:textAlignment w:val="baseline"/>
              <w:rPr>
                <w:sz w:val="22"/>
                <w:szCs w:val="22"/>
              </w:rPr>
            </w:pPr>
            <w:r w:rsidRPr="00220F94">
              <w:rPr>
                <w:sz w:val="22"/>
                <w:szCs w:val="22"/>
              </w:rPr>
              <w:t>1</w:t>
            </w:r>
          </w:p>
        </w:tc>
        <w:tc>
          <w:tcPr>
            <w:tcW w:w="5387" w:type="dxa"/>
          </w:tcPr>
          <w:p w14:paraId="28066022" w14:textId="77777777" w:rsidR="00220F94" w:rsidRPr="00220F94" w:rsidRDefault="00220F94" w:rsidP="00220F94">
            <w:pPr>
              <w:tabs>
                <w:tab w:val="left" w:pos="9781"/>
              </w:tabs>
              <w:spacing w:line="276" w:lineRule="auto"/>
              <w:contextualSpacing/>
              <w:rPr>
                <w:sz w:val="22"/>
                <w:szCs w:val="22"/>
              </w:rPr>
            </w:pPr>
            <w:r w:rsidRPr="00220F94">
              <w:rPr>
                <w:sz w:val="22"/>
                <w:szCs w:val="22"/>
              </w:rPr>
              <w:t>Почвенно-растительный слой</w:t>
            </w:r>
          </w:p>
        </w:tc>
        <w:tc>
          <w:tcPr>
            <w:tcW w:w="992" w:type="dxa"/>
          </w:tcPr>
          <w:p w14:paraId="17A2CFDF"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0,3</w:t>
            </w:r>
          </w:p>
        </w:tc>
        <w:tc>
          <w:tcPr>
            <w:tcW w:w="851" w:type="dxa"/>
          </w:tcPr>
          <w:p w14:paraId="5C0D577B"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0,4</w:t>
            </w:r>
          </w:p>
        </w:tc>
      </w:tr>
      <w:tr w:rsidR="00220F94" w:rsidRPr="00220F94" w14:paraId="3B937982" w14:textId="77777777" w:rsidTr="00220F94">
        <w:tblPrEx>
          <w:tblLook w:val="0000" w:firstRow="0" w:lastRow="0" w:firstColumn="0" w:lastColumn="0" w:noHBand="0" w:noVBand="0"/>
        </w:tblPrEx>
        <w:trPr>
          <w:trHeight w:val="461"/>
        </w:trPr>
        <w:tc>
          <w:tcPr>
            <w:tcW w:w="1278" w:type="dxa"/>
          </w:tcPr>
          <w:p w14:paraId="24B6E846" w14:textId="77777777" w:rsidR="00220F94" w:rsidRPr="00220F94" w:rsidRDefault="00220F94" w:rsidP="00220F94">
            <w:pPr>
              <w:overflowPunct w:val="0"/>
              <w:autoSpaceDE w:val="0"/>
              <w:autoSpaceDN w:val="0"/>
              <w:adjustRightInd w:val="0"/>
              <w:spacing w:line="276" w:lineRule="auto"/>
              <w:jc w:val="center"/>
              <w:textAlignment w:val="baseline"/>
              <w:rPr>
                <w:sz w:val="22"/>
                <w:szCs w:val="22"/>
                <w:lang w:val="en-US"/>
              </w:rPr>
            </w:pPr>
            <w:r w:rsidRPr="00220F94">
              <w:rPr>
                <w:sz w:val="22"/>
                <w:szCs w:val="22"/>
                <w:lang w:val="en-US"/>
              </w:rPr>
              <w:t>еdQ</w:t>
            </w:r>
          </w:p>
        </w:tc>
        <w:tc>
          <w:tcPr>
            <w:tcW w:w="992" w:type="dxa"/>
          </w:tcPr>
          <w:p w14:paraId="17F98B44" w14:textId="77777777" w:rsidR="00220F94" w:rsidRPr="00220F94" w:rsidRDefault="00220F94" w:rsidP="00220F94">
            <w:pPr>
              <w:overflowPunct w:val="0"/>
              <w:autoSpaceDE w:val="0"/>
              <w:autoSpaceDN w:val="0"/>
              <w:adjustRightInd w:val="0"/>
              <w:spacing w:line="276" w:lineRule="auto"/>
              <w:jc w:val="center"/>
              <w:textAlignment w:val="baseline"/>
              <w:rPr>
                <w:sz w:val="22"/>
                <w:szCs w:val="22"/>
              </w:rPr>
            </w:pPr>
            <w:r w:rsidRPr="00220F94">
              <w:rPr>
                <w:sz w:val="22"/>
                <w:szCs w:val="22"/>
              </w:rPr>
              <w:t>2</w:t>
            </w:r>
          </w:p>
        </w:tc>
        <w:tc>
          <w:tcPr>
            <w:tcW w:w="5387" w:type="dxa"/>
          </w:tcPr>
          <w:p w14:paraId="5B606E44" w14:textId="77777777" w:rsidR="00220F94" w:rsidRPr="00220F94" w:rsidRDefault="00220F94" w:rsidP="00220F94">
            <w:pPr>
              <w:tabs>
                <w:tab w:val="left" w:pos="9781"/>
              </w:tabs>
              <w:spacing w:line="276" w:lineRule="auto"/>
              <w:contextualSpacing/>
              <w:rPr>
                <w:sz w:val="22"/>
                <w:szCs w:val="22"/>
              </w:rPr>
            </w:pPr>
            <w:r w:rsidRPr="00220F94">
              <w:rPr>
                <w:sz w:val="22"/>
                <w:szCs w:val="22"/>
              </w:rPr>
              <w:t>Суглинок коричневый, темно-коричневый тяжелый твердый, с включениями щебня известняка до 30%.</w:t>
            </w:r>
          </w:p>
        </w:tc>
        <w:tc>
          <w:tcPr>
            <w:tcW w:w="992" w:type="dxa"/>
          </w:tcPr>
          <w:p w14:paraId="1D731A3F"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0,3</w:t>
            </w:r>
          </w:p>
        </w:tc>
        <w:tc>
          <w:tcPr>
            <w:tcW w:w="851" w:type="dxa"/>
          </w:tcPr>
          <w:p w14:paraId="63C299CF"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1,7</w:t>
            </w:r>
          </w:p>
        </w:tc>
      </w:tr>
      <w:tr w:rsidR="00220F94" w:rsidRPr="00220F94" w14:paraId="259E4893" w14:textId="77777777" w:rsidTr="00220F94">
        <w:tblPrEx>
          <w:tblLook w:val="0000" w:firstRow="0" w:lastRow="0" w:firstColumn="0" w:lastColumn="0" w:noHBand="0" w:noVBand="0"/>
        </w:tblPrEx>
        <w:trPr>
          <w:trHeight w:val="460"/>
        </w:trPr>
        <w:tc>
          <w:tcPr>
            <w:tcW w:w="1278" w:type="dxa"/>
          </w:tcPr>
          <w:p w14:paraId="23A94BDE" w14:textId="77777777" w:rsidR="00220F94" w:rsidRPr="00220F94" w:rsidRDefault="00220F94" w:rsidP="00220F94">
            <w:pPr>
              <w:overflowPunct w:val="0"/>
              <w:autoSpaceDE w:val="0"/>
              <w:autoSpaceDN w:val="0"/>
              <w:adjustRightInd w:val="0"/>
              <w:spacing w:line="276" w:lineRule="auto"/>
              <w:jc w:val="center"/>
              <w:textAlignment w:val="baseline"/>
              <w:rPr>
                <w:sz w:val="22"/>
                <w:szCs w:val="22"/>
                <w:lang w:val="en-US"/>
              </w:rPr>
            </w:pPr>
            <w:r w:rsidRPr="00220F94">
              <w:rPr>
                <w:sz w:val="22"/>
                <w:szCs w:val="22"/>
                <w:lang w:val="en-US"/>
              </w:rPr>
              <w:t>adQ</w:t>
            </w:r>
          </w:p>
        </w:tc>
        <w:tc>
          <w:tcPr>
            <w:tcW w:w="992" w:type="dxa"/>
          </w:tcPr>
          <w:p w14:paraId="30D03CBF" w14:textId="77777777" w:rsidR="00220F94" w:rsidRPr="00220F94" w:rsidRDefault="00220F94" w:rsidP="00220F94">
            <w:pPr>
              <w:overflowPunct w:val="0"/>
              <w:autoSpaceDE w:val="0"/>
              <w:autoSpaceDN w:val="0"/>
              <w:adjustRightInd w:val="0"/>
              <w:spacing w:line="276" w:lineRule="auto"/>
              <w:jc w:val="center"/>
              <w:textAlignment w:val="baseline"/>
              <w:rPr>
                <w:sz w:val="22"/>
                <w:szCs w:val="22"/>
              </w:rPr>
            </w:pPr>
            <w:r w:rsidRPr="00220F94">
              <w:rPr>
                <w:sz w:val="22"/>
                <w:szCs w:val="22"/>
              </w:rPr>
              <w:t>3</w:t>
            </w:r>
          </w:p>
        </w:tc>
        <w:tc>
          <w:tcPr>
            <w:tcW w:w="5387" w:type="dxa"/>
          </w:tcPr>
          <w:p w14:paraId="3FB72E99" w14:textId="77777777" w:rsidR="00220F94" w:rsidRPr="00220F94" w:rsidRDefault="00220F94" w:rsidP="00220F94">
            <w:pPr>
              <w:tabs>
                <w:tab w:val="left" w:pos="9781"/>
              </w:tabs>
              <w:spacing w:line="276" w:lineRule="auto"/>
              <w:contextualSpacing/>
              <w:rPr>
                <w:sz w:val="22"/>
                <w:szCs w:val="22"/>
              </w:rPr>
            </w:pPr>
            <w:r w:rsidRPr="00220F94">
              <w:rPr>
                <w:sz w:val="22"/>
                <w:szCs w:val="22"/>
              </w:rPr>
              <w:t>Щебенистый грунт представленный плитчатыми обломками известняка в суглинистом заполнителе</w:t>
            </w:r>
          </w:p>
        </w:tc>
        <w:tc>
          <w:tcPr>
            <w:tcW w:w="992" w:type="dxa"/>
          </w:tcPr>
          <w:p w14:paraId="71837ACC"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1,7</w:t>
            </w:r>
          </w:p>
        </w:tc>
        <w:tc>
          <w:tcPr>
            <w:tcW w:w="851" w:type="dxa"/>
          </w:tcPr>
          <w:p w14:paraId="5C0ACE6E"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2,8</w:t>
            </w:r>
          </w:p>
        </w:tc>
      </w:tr>
      <w:tr w:rsidR="00220F94" w:rsidRPr="00220F94" w14:paraId="187D1A94" w14:textId="77777777" w:rsidTr="00220F94">
        <w:tblPrEx>
          <w:tblLook w:val="0000" w:firstRow="0" w:lastRow="0" w:firstColumn="0" w:lastColumn="0" w:noHBand="0" w:noVBand="0"/>
        </w:tblPrEx>
        <w:trPr>
          <w:trHeight w:val="460"/>
        </w:trPr>
        <w:tc>
          <w:tcPr>
            <w:tcW w:w="1278" w:type="dxa"/>
          </w:tcPr>
          <w:p w14:paraId="4452F77C" w14:textId="77777777" w:rsidR="00220F94" w:rsidRPr="00220F94" w:rsidRDefault="00220F94" w:rsidP="00220F94">
            <w:pPr>
              <w:overflowPunct w:val="0"/>
              <w:autoSpaceDE w:val="0"/>
              <w:autoSpaceDN w:val="0"/>
              <w:adjustRightInd w:val="0"/>
              <w:spacing w:line="276" w:lineRule="auto"/>
              <w:jc w:val="center"/>
              <w:textAlignment w:val="baseline"/>
              <w:rPr>
                <w:sz w:val="22"/>
                <w:szCs w:val="22"/>
                <w:lang w:val="en-US"/>
              </w:rPr>
            </w:pPr>
            <w:r w:rsidRPr="00220F94">
              <w:rPr>
                <w:sz w:val="22"/>
                <w:szCs w:val="22"/>
                <w:lang w:val="en-US"/>
              </w:rPr>
              <w:t>adQ</w:t>
            </w:r>
          </w:p>
        </w:tc>
        <w:tc>
          <w:tcPr>
            <w:tcW w:w="992" w:type="dxa"/>
          </w:tcPr>
          <w:p w14:paraId="3DED1FD9" w14:textId="77777777" w:rsidR="00220F94" w:rsidRPr="00220F94" w:rsidRDefault="00220F94" w:rsidP="00220F94">
            <w:pPr>
              <w:overflowPunct w:val="0"/>
              <w:autoSpaceDE w:val="0"/>
              <w:autoSpaceDN w:val="0"/>
              <w:adjustRightInd w:val="0"/>
              <w:spacing w:line="276" w:lineRule="auto"/>
              <w:jc w:val="center"/>
              <w:textAlignment w:val="baseline"/>
              <w:rPr>
                <w:sz w:val="22"/>
                <w:szCs w:val="22"/>
              </w:rPr>
            </w:pPr>
            <w:r w:rsidRPr="00220F94">
              <w:rPr>
                <w:sz w:val="22"/>
                <w:szCs w:val="22"/>
              </w:rPr>
              <w:t>4</w:t>
            </w:r>
          </w:p>
        </w:tc>
        <w:tc>
          <w:tcPr>
            <w:tcW w:w="5387" w:type="dxa"/>
          </w:tcPr>
          <w:p w14:paraId="4CEB8C77" w14:textId="77777777" w:rsidR="00220F94" w:rsidRPr="00220F94" w:rsidRDefault="00220F94" w:rsidP="00220F94">
            <w:pPr>
              <w:tabs>
                <w:tab w:val="left" w:pos="9781"/>
              </w:tabs>
              <w:spacing w:line="276" w:lineRule="auto"/>
              <w:contextualSpacing/>
              <w:rPr>
                <w:sz w:val="22"/>
                <w:szCs w:val="22"/>
              </w:rPr>
            </w:pPr>
            <w:r w:rsidRPr="00220F94">
              <w:rPr>
                <w:sz w:val="22"/>
                <w:szCs w:val="22"/>
              </w:rPr>
              <w:t>Известняк глинистый серый, выветрившийся, сильно трещиноватый, низкой прочности</w:t>
            </w:r>
          </w:p>
        </w:tc>
        <w:tc>
          <w:tcPr>
            <w:tcW w:w="992" w:type="dxa"/>
          </w:tcPr>
          <w:p w14:paraId="037899C2"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2,8</w:t>
            </w:r>
          </w:p>
        </w:tc>
        <w:tc>
          <w:tcPr>
            <w:tcW w:w="851" w:type="dxa"/>
          </w:tcPr>
          <w:p w14:paraId="44AF69DD" w14:textId="77777777" w:rsidR="00220F94" w:rsidRPr="00220F94" w:rsidRDefault="00220F94" w:rsidP="00220F94">
            <w:pPr>
              <w:widowControl w:val="0"/>
              <w:autoSpaceDE w:val="0"/>
              <w:autoSpaceDN w:val="0"/>
              <w:adjustRightInd w:val="0"/>
              <w:spacing w:line="276" w:lineRule="auto"/>
              <w:jc w:val="center"/>
              <w:rPr>
                <w:sz w:val="22"/>
                <w:szCs w:val="22"/>
              </w:rPr>
            </w:pPr>
            <w:r w:rsidRPr="00220F94">
              <w:rPr>
                <w:sz w:val="22"/>
                <w:szCs w:val="22"/>
              </w:rPr>
              <w:t>10,0</w:t>
            </w:r>
          </w:p>
        </w:tc>
      </w:tr>
    </w:tbl>
    <w:p w14:paraId="39E9DBA2" w14:textId="56486D42" w:rsidR="00220F94" w:rsidRDefault="00220F94" w:rsidP="00220F94">
      <w:pPr>
        <w:pStyle w:val="afffffffffffffffffffffffffb"/>
        <w:jc w:val="left"/>
        <w:rPr>
          <w:rFonts w:ascii="Times New Roman" w:hAnsi="Times New Roman"/>
          <w:b/>
          <w:bCs/>
          <w:szCs w:val="24"/>
        </w:rPr>
      </w:pPr>
    </w:p>
    <w:p w14:paraId="5B790EFE" w14:textId="77777777" w:rsidR="00FE1FAB" w:rsidRPr="00FE1FAB" w:rsidRDefault="00FE1FAB" w:rsidP="00FE1FAB">
      <w:pPr>
        <w:pStyle w:val="afffffffffffffffffffffffffb"/>
        <w:spacing w:line="276" w:lineRule="auto"/>
        <w:rPr>
          <w:rFonts w:ascii="Times New Roman" w:hAnsi="Times New Roman"/>
          <w:szCs w:val="24"/>
        </w:rPr>
      </w:pPr>
      <w:r>
        <w:rPr>
          <w:rFonts w:ascii="Times New Roman" w:hAnsi="Times New Roman"/>
          <w:b/>
          <w:bCs/>
          <w:szCs w:val="24"/>
        </w:rPr>
        <w:t xml:space="preserve">Растительный покров. </w:t>
      </w:r>
      <w:r w:rsidRPr="00FE1FAB">
        <w:rPr>
          <w:rFonts w:ascii="Times New Roman" w:hAnsi="Times New Roman"/>
          <w:szCs w:val="24"/>
        </w:rPr>
        <w:t>Район изысканий расположен в пределах лесостепной ботанико-географической зоны. Большая часть территории занята различными сельскохозяйственными землями, из них примерно 50 % пашни. На площадке проектируемого строительства леса естественного и искусственного происхождения отсутствуют, развита целинная разнотравно-дерновинно-злаковая растительность.</w:t>
      </w:r>
    </w:p>
    <w:p w14:paraId="4E4110F9" w14:textId="77777777"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Почвы черноземного типа (черноземы обыкновенные, черноземы выщелочные, глинистые), сформированные на древних речных террасах, на водоразделах, в основном на песчанно-глинистых материнских породах под воздействием луговой и растительности.</w:t>
      </w:r>
    </w:p>
    <w:p w14:paraId="3134ED1C" w14:textId="77777777"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Почвенный покров территории проектирования представлен черноземами выщелоченными и оподзоленными, черноземами типичными, пойменными и серыми лесными почвами.</w:t>
      </w:r>
    </w:p>
    <w:p w14:paraId="56791E0B" w14:textId="77777777"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Черноземы формируются в условиях умеренно холодного и сухого климата, под луговой и степной растительностью. Основной почвообразовательный процесс – дерновый.  В процессе разложения большого количества остатков растительности, ежегодно накапливающихся в почве, происходит образование и накопление в верхнем слое почвы гумуса. Кроме гумуса, чернозем богат и многими другими полезными и необходимыми для растительности микроэлементами, например, азотом, калием, фосфором и др.</w:t>
      </w:r>
    </w:p>
    <w:p w14:paraId="7F8261C9" w14:textId="4CF38EB8"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 xml:space="preserve">На территории </w:t>
      </w:r>
      <w:r w:rsidR="00B16F61">
        <w:rPr>
          <w:rFonts w:ascii="Times New Roman" w:hAnsi="Times New Roman"/>
          <w:szCs w:val="24"/>
        </w:rPr>
        <w:t>Сергиевского</w:t>
      </w:r>
      <w:r w:rsidRPr="00FE1FAB">
        <w:rPr>
          <w:rFonts w:ascii="Times New Roman" w:hAnsi="Times New Roman"/>
          <w:szCs w:val="24"/>
        </w:rPr>
        <w:t xml:space="preserve"> района преобладают черноземы выщелоченные и типичные.</w:t>
      </w:r>
    </w:p>
    <w:p w14:paraId="47EE5B66" w14:textId="77777777"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Черноземы характеризуются значительной мощностью гумусового горизонта, накоплением гумуса и аккумуляцией вне элементов зольного питания и азота, поглощенных оснований, а также наличием хорошо выраженной зернистой или зернисто-комковатой структуры.</w:t>
      </w:r>
    </w:p>
    <w:p w14:paraId="1E3529CE" w14:textId="77777777" w:rsidR="00FE1FAB" w:rsidRPr="00FE1FAB" w:rsidRDefault="00FE1FAB" w:rsidP="00FE1FAB">
      <w:pPr>
        <w:pStyle w:val="afffffffffffffffffffffffffb"/>
        <w:spacing w:line="276" w:lineRule="auto"/>
        <w:rPr>
          <w:rFonts w:ascii="Times New Roman" w:hAnsi="Times New Roman"/>
          <w:spacing w:val="-4"/>
          <w:szCs w:val="24"/>
        </w:rPr>
      </w:pPr>
      <w:r w:rsidRPr="00FE1FAB">
        <w:rPr>
          <w:rFonts w:ascii="Times New Roman" w:hAnsi="Times New Roman"/>
          <w:spacing w:val="-4"/>
          <w:szCs w:val="24"/>
        </w:rPr>
        <w:t>Отличительной особенностью выщелоченных черноземов является отсутствие свободных карбонатов в гумусовом горизонте. Гранулометрический состав преимущественно глинистый, тяжело- и среднесуглинистый. Выщелоченные черноземы наряду с типичными – самые высокогумусные почвы.</w:t>
      </w:r>
    </w:p>
    <w:p w14:paraId="78917DD4" w14:textId="77777777" w:rsidR="00FE1FAB" w:rsidRPr="00FE1FAB" w:rsidRDefault="00FE1FAB" w:rsidP="00FE1FAB">
      <w:pPr>
        <w:pStyle w:val="afffffffffffffffffffffffffb"/>
        <w:spacing w:line="276" w:lineRule="auto"/>
        <w:rPr>
          <w:rFonts w:ascii="Times New Roman" w:hAnsi="Times New Roman"/>
          <w:szCs w:val="24"/>
        </w:rPr>
      </w:pPr>
      <w:r w:rsidRPr="00FE1FAB">
        <w:rPr>
          <w:rFonts w:ascii="Times New Roman" w:hAnsi="Times New Roman"/>
          <w:szCs w:val="24"/>
        </w:rPr>
        <w:t>Характерными признаками для типичных черноземов являются: интенсивное накопление гумуса, темно-серая окраска гумусового горизонта, зернистая структура, выделение карбонатов в верхней части переходного горизонта, отсутствие выделений гипса и легкорастворимых солей. В большинстве своем среднегумусные, реже – малогумусные и слабогумусированные за счет облегченного механического состава.</w:t>
      </w:r>
    </w:p>
    <w:p w14:paraId="48CFFEF8" w14:textId="77777777" w:rsidR="00FE1FAB" w:rsidRDefault="00FE1FAB" w:rsidP="00FE1FAB">
      <w:pPr>
        <w:pStyle w:val="afe"/>
        <w:tabs>
          <w:tab w:val="num" w:pos="1288"/>
          <w:tab w:val="left" w:pos="1560"/>
        </w:tabs>
        <w:spacing w:after="0"/>
        <w:ind w:left="0" w:firstLine="709"/>
        <w:jc w:val="both"/>
        <w:rPr>
          <w:rFonts w:ascii="Times New Roman" w:hAnsi="Times New Roman" w:cs="Times New Roman"/>
          <w:sz w:val="24"/>
          <w:szCs w:val="24"/>
        </w:rPr>
      </w:pPr>
      <w:r w:rsidRPr="00FE1FAB">
        <w:rPr>
          <w:rFonts w:ascii="Times New Roman" w:hAnsi="Times New Roman" w:cs="Times New Roman"/>
          <w:sz w:val="24"/>
          <w:szCs w:val="24"/>
        </w:rPr>
        <w:t>Валовой состав почв остается неизменным по профилю, незначительные колебания обычно связаны с неоднородностью материнской породы.</w:t>
      </w:r>
    </w:p>
    <w:p w14:paraId="574970E6" w14:textId="0737BDDB" w:rsidR="00FE1FAB" w:rsidRDefault="00FE1FAB" w:rsidP="00FE1FAB">
      <w:pPr>
        <w:pStyle w:val="afe"/>
        <w:tabs>
          <w:tab w:val="num" w:pos="1288"/>
          <w:tab w:val="left" w:pos="1560"/>
        </w:tabs>
        <w:spacing w:after="0"/>
        <w:ind w:left="0" w:firstLine="709"/>
        <w:jc w:val="both"/>
        <w:rPr>
          <w:rFonts w:ascii="Times New Roman" w:eastAsia="MS Mincho" w:hAnsi="Times New Roman" w:cs="Times New Roman"/>
          <w:sz w:val="24"/>
          <w:szCs w:val="24"/>
        </w:rPr>
      </w:pPr>
      <w:r w:rsidRPr="00FE1FAB">
        <w:rPr>
          <w:rFonts w:ascii="Times New Roman" w:hAnsi="Times New Roman" w:cs="Times New Roman"/>
          <w:sz w:val="24"/>
          <w:szCs w:val="24"/>
        </w:rPr>
        <w:t>Обзорная схема участка работ приведена ниже на рис.</w:t>
      </w:r>
      <w:r w:rsidRPr="00FE1FAB">
        <w:rPr>
          <w:rFonts w:ascii="Times New Roman" w:eastAsia="MS Mincho" w:hAnsi="Times New Roman" w:cs="Times New Roman"/>
          <w:sz w:val="24"/>
          <w:szCs w:val="24"/>
        </w:rPr>
        <w:t xml:space="preserve"> 1.</w:t>
      </w:r>
    </w:p>
    <w:p w14:paraId="007B2D4A" w14:textId="11E68AAD" w:rsidR="00FE1FAB" w:rsidRPr="00FE1FAB" w:rsidRDefault="004B006D" w:rsidP="00FE1FAB">
      <w:pPr>
        <w:pStyle w:val="afe"/>
        <w:tabs>
          <w:tab w:val="num" w:pos="1288"/>
          <w:tab w:val="left" w:pos="1560"/>
        </w:tabs>
        <w:spacing w:after="0"/>
        <w:ind w:left="0" w:firstLine="142"/>
        <w:jc w:val="both"/>
        <w:rPr>
          <w:rFonts w:ascii="Times New Roman" w:hAnsi="Times New Roman" w:cs="Times New Roman"/>
          <w:sz w:val="24"/>
          <w:szCs w:val="24"/>
        </w:rPr>
      </w:pPr>
      <w:r>
        <w:rPr>
          <w:noProof/>
          <w:lang w:eastAsia="ru-RU"/>
        </w:rPr>
        <w:drawing>
          <wp:inline distT="0" distB="0" distL="0" distR="0" wp14:anchorId="5462C6BE" wp14:editId="6C6F5431">
            <wp:extent cx="5762625" cy="4867275"/>
            <wp:effectExtent l="0" t="0" r="9525" b="9525"/>
            <wp:docPr id="1" name="Рисунок 1" descr="\\NEWSERVERSVZK\Storage\ЗУР\РИТЭК\САМАРА\2022 1 ЗАЯВКА\26. Обустройство  № 660 Северо- Денгизского месторождения\Обустр скв 660 Северо-Денгизского 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ЗУР\РИТЭК\САМАРА\2022 1 ЗАЯВКА\26. Обустройство  № 660 Северо- Денгизского месторождения\Обустр скв 660 Северо-Денгизского м-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4867275"/>
                    </a:xfrm>
                    <a:prstGeom prst="rect">
                      <a:avLst/>
                    </a:prstGeom>
                    <a:noFill/>
                    <a:ln>
                      <a:noFill/>
                    </a:ln>
                  </pic:spPr>
                </pic:pic>
              </a:graphicData>
            </a:graphic>
          </wp:inline>
        </w:drawing>
      </w:r>
    </w:p>
    <w:p w14:paraId="490C6249" w14:textId="33988A5A" w:rsidR="00644975" w:rsidRPr="00644975" w:rsidRDefault="00644975" w:rsidP="00644975">
      <w:pPr>
        <w:pStyle w:val="8"/>
        <w:jc w:val="center"/>
        <w:rPr>
          <w:i w:val="0"/>
          <w:sz w:val="20"/>
          <w:szCs w:val="20"/>
        </w:rPr>
      </w:pPr>
      <w:r w:rsidRPr="00EB6AB1">
        <w:rPr>
          <w:i w:val="0"/>
          <w:sz w:val="20"/>
          <w:szCs w:val="20"/>
        </w:rPr>
        <w:t>Рисунок 1.1 – Обзорная схема района работ</w:t>
      </w:r>
    </w:p>
    <w:p w14:paraId="5089A9A7" w14:textId="2AA9A42F" w:rsidR="00644975" w:rsidRPr="00644975" w:rsidRDefault="00644975" w:rsidP="00675919">
      <w:pPr>
        <w:pStyle w:val="-4"/>
        <w:spacing w:after="0" w:line="276" w:lineRule="auto"/>
        <w:rPr>
          <w:szCs w:val="24"/>
        </w:rPr>
      </w:pPr>
      <w:r w:rsidRPr="00644975">
        <w:rPr>
          <w:szCs w:val="24"/>
        </w:rPr>
        <w:t xml:space="preserve">Средняя годовая температура воздуха составляет 3,5°С. Самым теплым месяцем является июль, среднемесячная температура в июле составляет 19,4°С. Абсолютный максимум температуры отмечался в июле и составил плюс 42°С. Самым холодным является январь, средняя месячная температура января равна минус 13,0°С. Абсолютный минимум температуры отмечался в январе и составил минус 47°С. Температура холодного периода (средняя температура наиболее холодной части отопительного периода) равна минус 17,6ºС. </w:t>
      </w:r>
    </w:p>
    <w:p w14:paraId="4C3E45F5" w14:textId="77777777" w:rsidR="00644975" w:rsidRPr="00644975" w:rsidRDefault="00644975" w:rsidP="00675919">
      <w:pPr>
        <w:pStyle w:val="-4"/>
        <w:spacing w:after="0" w:line="276" w:lineRule="auto"/>
        <w:rPr>
          <w:szCs w:val="24"/>
        </w:rPr>
      </w:pPr>
      <w:r w:rsidRPr="00644975">
        <w:rPr>
          <w:szCs w:val="24"/>
        </w:rPr>
        <w:t>Переход средней суточной температуры воздуха через 0°С весной обычно происходит в первой декаде апреля, осенью – в третьей декаде октября. В отдельные годы переход средней суточной температуры воздуха через 0°С весной и осенью отмечается на 15-25 дней позднее или раньше средней даты. Средняя продолжительность безморозного периода 120-130 дней. Продолжительность безморозного периода на поверхности почвы в среднем составляет 110-120 дней. Глубина промерзания почвы может быть весьма различной вследствие разнообразия механического состава и структуры почв, температурного режима, рельефа местности, высоты снежного покрова. Средняя из максимальных глубин промерзания почвы (по шурфам) составляет 65-75 см. в наиболее морозные и малоснежные зимы почва промерзает до 100-120 см. Нормативная глубина промерзания по сумме отрицательных температур для глин и суглинков -155 см, для песков и супесей- 189 см.</w:t>
      </w:r>
    </w:p>
    <w:p w14:paraId="0C0E9D20" w14:textId="77777777" w:rsidR="00644975" w:rsidRPr="00644975" w:rsidRDefault="00644975" w:rsidP="00675919">
      <w:pPr>
        <w:pStyle w:val="-4"/>
        <w:spacing w:after="0" w:line="276" w:lineRule="auto"/>
        <w:rPr>
          <w:szCs w:val="24"/>
        </w:rPr>
      </w:pPr>
      <w:r w:rsidRPr="00644975">
        <w:rPr>
          <w:szCs w:val="24"/>
        </w:rPr>
        <w:t xml:space="preserve">Средняя годовая упругость водяного пара на рассматриваемой территории изменяется незначительно (7,0-7,7 мб). Относительная влажность воздуха достигает наибольших значений (81-89%) в зимнее время года, наименьших – в теплое время года (60-65%). </w:t>
      </w:r>
    </w:p>
    <w:p w14:paraId="27AE954A" w14:textId="77777777" w:rsidR="00644975" w:rsidRPr="00644975" w:rsidRDefault="00644975" w:rsidP="00675919">
      <w:pPr>
        <w:pStyle w:val="-4"/>
        <w:spacing w:after="0" w:line="276" w:lineRule="auto"/>
        <w:rPr>
          <w:szCs w:val="24"/>
        </w:rPr>
      </w:pPr>
      <w:r w:rsidRPr="00644975">
        <w:rPr>
          <w:szCs w:val="24"/>
        </w:rPr>
        <w:t>Годовая сумма осадков в среднем составляет 477 мм. Большая часть осадков выпадает в теплое время года (апрель-октябрь). Наибольшее число дней с осадками на рассматриваемой территории приходится на осенне-зимний период. Но при большом числе дней с осадками в зимние месяцы выпадает меньшее их количество, чем в теплый период, вследствие большой повторяемости слабого снега и дождя. Число дней с осадками ≥ 1,0 мм равно 91. Месячный максимум осадков наблюдается в июле, минимум – в феврале.</w:t>
      </w:r>
    </w:p>
    <w:p w14:paraId="6FA2085A" w14:textId="77777777" w:rsidR="00644975" w:rsidRPr="00644975" w:rsidRDefault="00644975" w:rsidP="00675919">
      <w:pPr>
        <w:pStyle w:val="-4"/>
        <w:spacing w:after="0" w:line="276" w:lineRule="auto"/>
        <w:rPr>
          <w:szCs w:val="24"/>
        </w:rPr>
      </w:pPr>
      <w:r w:rsidRPr="00644975">
        <w:rPr>
          <w:szCs w:val="24"/>
        </w:rPr>
        <w:t>В годовом ходе максимум скорости ветра отмечается в декабре-январе (4,1 м/с), минимум (2,7 м/с) – в июле. Скорость ветра имеет хорошо выраженный суточный ход, определяемый в первую очередь суточным ходом температуры воздуха. Наибольшая скорость ветра наблюдается в дневное время, после полудня, наименьшая – перед восходом солнца. Суточные колебания скорости ветра более резко выражены в теплый период. Территория относится ко II району по ветровым нагрузкам (СП 20.13330.2011 «Нагрузки и воздействия» Актуализированная редакция СНиП 2.01.07.-85).</w:t>
      </w:r>
    </w:p>
    <w:p w14:paraId="3627680C" w14:textId="77777777" w:rsidR="00644975" w:rsidRPr="00644975" w:rsidRDefault="00644975" w:rsidP="00675919">
      <w:pPr>
        <w:pStyle w:val="-4"/>
        <w:spacing w:after="0" w:line="276" w:lineRule="auto"/>
        <w:rPr>
          <w:szCs w:val="24"/>
        </w:rPr>
      </w:pPr>
      <w:r w:rsidRPr="00644975">
        <w:rPr>
          <w:szCs w:val="24"/>
        </w:rPr>
        <w:t>Скорость ветра, вероятность превышения которой в течение года составляет 5%, составляет 8 м/с.</w:t>
      </w:r>
    </w:p>
    <w:p w14:paraId="20CF57DF" w14:textId="167C274B" w:rsidR="00644975" w:rsidRPr="00644975" w:rsidRDefault="00644975" w:rsidP="00644975">
      <w:pPr>
        <w:pStyle w:val="-4"/>
        <w:spacing w:after="0" w:line="276" w:lineRule="auto"/>
        <w:rPr>
          <w:szCs w:val="24"/>
        </w:rPr>
      </w:pPr>
      <w:r w:rsidRPr="00644975">
        <w:rPr>
          <w:szCs w:val="24"/>
        </w:rPr>
        <w:t>Средняя дата появления снежного покрова приходится на третью декаду октября. Устойчивый снежный покров образуется обычно только через 20-25 дней после выпадения первого снега. Средняя из наибольших декадных высота снежного покрова за зиму по данным снегосъемок составляет: на защищенных от ветра местах 50-70 см; на открытой местности – 25-35 см. Максимальная высота снежного покрова обычно наблюдается в первой-второй декадах марта. Разрушение устойчивого снежного покрова и его сход протекает в более сжатые сроки, чем его образование. Как правило, к концу второй декады апреля территория освобождается от снега. Местность относится к IV району по снеговым нагрузкам (СП 20.13330.2011 «Нагрузки и воздействия» Актуализированная редакция СНиП 2.01.07.-85).</w:t>
      </w:r>
    </w:p>
    <w:p w14:paraId="4D6AD2BD" w14:textId="77777777" w:rsidR="00644975" w:rsidRPr="00644975" w:rsidRDefault="00644975" w:rsidP="00644975">
      <w:pPr>
        <w:pStyle w:val="-4"/>
        <w:spacing w:after="0" w:line="276" w:lineRule="auto"/>
        <w:rPr>
          <w:szCs w:val="24"/>
        </w:rPr>
      </w:pPr>
      <w:r w:rsidRPr="00644975">
        <w:rPr>
          <w:szCs w:val="24"/>
        </w:rPr>
        <w:t>Из неблагоприятных метеорологических явлений в исследуемом районе наблюдаются: туманы, грозы, град, метели, гололедно–изморозевые явления. Критерии опасных метеорологических явлений отмечались по метелям и гололедно-изморозевым отложениям.</w:t>
      </w:r>
    </w:p>
    <w:p w14:paraId="16237681" w14:textId="165F8E21" w:rsidR="00644975" w:rsidRPr="00644975" w:rsidRDefault="00644975" w:rsidP="00644975">
      <w:pPr>
        <w:pStyle w:val="-4"/>
        <w:spacing w:after="0" w:line="276" w:lineRule="auto"/>
        <w:rPr>
          <w:szCs w:val="24"/>
        </w:rPr>
      </w:pPr>
      <w:r w:rsidRPr="00644975">
        <w:rPr>
          <w:szCs w:val="24"/>
        </w:rPr>
        <w:t xml:space="preserve">Метели представляют собой горизонтальный перенос снега под влиянием ветра. При метелях ухудшается видимость, образуются снежные заносы. В среднем за год в рассматриваемом районе отмечается 25 дней с метелью. Ежегодно метели наблюдаются с октября по март, иногда случаются в апреле. Наибольшей активности метелевая деятельность достигает в январе (в среднем до 7 дней). Средняя продолжительность одной метели в среднем за год составляет 8-10 часов. За период наблюдений отмечалось два случая опасного метеорологического явления </w:t>
      </w:r>
      <w:r w:rsidR="007071B6">
        <w:rPr>
          <w:szCs w:val="24"/>
        </w:rPr>
        <w:t>-</w:t>
      </w:r>
      <w:r w:rsidRPr="00644975">
        <w:rPr>
          <w:szCs w:val="24"/>
        </w:rPr>
        <w:t xml:space="preserve"> сильной метели, продолжительностью 12 часов и более при скорости ветра 15 м/с и более.</w:t>
      </w:r>
    </w:p>
    <w:p w14:paraId="6985DE2B" w14:textId="77777777" w:rsidR="00644975" w:rsidRPr="00644975" w:rsidRDefault="00644975" w:rsidP="00644975">
      <w:pPr>
        <w:pStyle w:val="-4"/>
        <w:spacing w:line="276" w:lineRule="auto"/>
        <w:rPr>
          <w:szCs w:val="24"/>
        </w:rPr>
      </w:pPr>
      <w:r w:rsidRPr="00644975">
        <w:rPr>
          <w:szCs w:val="24"/>
        </w:rPr>
        <w:t>Грозы возникают при неустойчивом состоянии атмосферы, в результате мощного подъема влажного воздуха и сопровождаются обычно ливнями, шквалистым ветром, в отдельных случаях градом. В среднем за год отмечается 20-30 дней с грозой. Грозы наблюдаются с апреля по сентябрь. В апреле грозы бывают не ежегодно, с мая грозовая деятельность усиливается и наибольшего развития достигает в июне-июле. С августа повторяемость гроз уменьшается, в октябре гроза – редкое явление. Наибольшую повторяемость имеют грозы продолжительностью до 2 часов. Грозы наиболее характерны для второй половины суток. Выпадение града возможно с апреля по октябрь, но наибольшего развития градовая деятельность достигает в июне- июле. Повторяемость его невелика. На 18 случаев гроз приходится примерно один случай града. Чаще всего бывает 1-2 дня с градом за год. Продолжительность града обычно не более 5 минут.</w:t>
      </w:r>
    </w:p>
    <w:p w14:paraId="13D6051D" w14:textId="7A629C82" w:rsidR="00644975" w:rsidRPr="00813528" w:rsidRDefault="00644975" w:rsidP="00644975">
      <w:pPr>
        <w:pStyle w:val="-ffa"/>
        <w:rPr>
          <w:b/>
          <w:bCs/>
          <w:szCs w:val="24"/>
        </w:rPr>
      </w:pPr>
      <w:r w:rsidRPr="00813528">
        <w:rPr>
          <w:b/>
          <w:bCs/>
          <w:szCs w:val="24"/>
        </w:rPr>
        <w:t>Таблица 2 –</w:t>
      </w:r>
      <w:r w:rsidR="00813528">
        <w:rPr>
          <w:b/>
          <w:bCs/>
          <w:szCs w:val="24"/>
        </w:rPr>
        <w:t xml:space="preserve"> </w:t>
      </w:r>
      <w:r w:rsidRPr="00813528">
        <w:rPr>
          <w:b/>
          <w:bCs/>
          <w:szCs w:val="24"/>
        </w:rPr>
        <w:t>Климатические характеристики района (основные годовые показатели)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980"/>
        <w:gridCol w:w="2118"/>
      </w:tblGrid>
      <w:tr w:rsidR="00644975" w:rsidRPr="00644975" w14:paraId="1F21C2CD" w14:textId="77777777" w:rsidTr="00104D58">
        <w:trPr>
          <w:trHeight w:val="340"/>
        </w:trPr>
        <w:tc>
          <w:tcPr>
            <w:tcW w:w="5400" w:type="dxa"/>
          </w:tcPr>
          <w:p w14:paraId="517BED2F" w14:textId="77777777" w:rsidR="00644975" w:rsidRPr="00644975" w:rsidRDefault="00644975" w:rsidP="00644975">
            <w:pPr>
              <w:pStyle w:val="-ffc"/>
              <w:spacing w:line="276" w:lineRule="auto"/>
              <w:rPr>
                <w:szCs w:val="22"/>
                <w:lang w:val="ru-RU" w:eastAsia="ru-RU"/>
              </w:rPr>
            </w:pPr>
            <w:r w:rsidRPr="00644975">
              <w:rPr>
                <w:szCs w:val="22"/>
                <w:lang w:val="ru-RU" w:eastAsia="ru-RU"/>
              </w:rPr>
              <w:t xml:space="preserve">Показатели </w:t>
            </w:r>
          </w:p>
        </w:tc>
        <w:tc>
          <w:tcPr>
            <w:tcW w:w="1980" w:type="dxa"/>
          </w:tcPr>
          <w:p w14:paraId="1A471465" w14:textId="77777777" w:rsidR="00644975" w:rsidRPr="00644975" w:rsidRDefault="00644975" w:rsidP="00644975">
            <w:pPr>
              <w:pStyle w:val="-ffc"/>
              <w:spacing w:line="276" w:lineRule="auto"/>
              <w:rPr>
                <w:szCs w:val="22"/>
                <w:lang w:val="ru-RU" w:eastAsia="ru-RU"/>
              </w:rPr>
            </w:pPr>
            <w:r w:rsidRPr="00644975">
              <w:rPr>
                <w:szCs w:val="22"/>
                <w:lang w:val="ru-RU" w:eastAsia="ru-RU"/>
              </w:rPr>
              <w:t>Единицы измерения</w:t>
            </w:r>
          </w:p>
        </w:tc>
        <w:tc>
          <w:tcPr>
            <w:tcW w:w="2118" w:type="dxa"/>
          </w:tcPr>
          <w:p w14:paraId="33E624E2" w14:textId="77777777" w:rsidR="00644975" w:rsidRPr="00644975" w:rsidRDefault="00644975" w:rsidP="00644975">
            <w:pPr>
              <w:pStyle w:val="-ffc"/>
              <w:spacing w:line="276" w:lineRule="auto"/>
              <w:rPr>
                <w:szCs w:val="22"/>
                <w:lang w:val="ru-RU" w:eastAsia="ru-RU"/>
              </w:rPr>
            </w:pPr>
            <w:r w:rsidRPr="00644975">
              <w:rPr>
                <w:szCs w:val="22"/>
                <w:lang w:val="ru-RU" w:eastAsia="ru-RU"/>
              </w:rPr>
              <w:t>Значения показателей</w:t>
            </w:r>
          </w:p>
        </w:tc>
      </w:tr>
      <w:tr w:rsidR="00644975" w:rsidRPr="00644975" w14:paraId="09F6024F" w14:textId="77777777" w:rsidTr="00104D58">
        <w:trPr>
          <w:trHeight w:val="397"/>
        </w:trPr>
        <w:tc>
          <w:tcPr>
            <w:tcW w:w="5400" w:type="dxa"/>
          </w:tcPr>
          <w:p w14:paraId="6D3AFDFF" w14:textId="77777777" w:rsidR="00644975" w:rsidRPr="00644975" w:rsidRDefault="00644975" w:rsidP="00644975">
            <w:pPr>
              <w:pStyle w:val="-ffd"/>
              <w:spacing w:line="276" w:lineRule="auto"/>
              <w:rPr>
                <w:sz w:val="22"/>
                <w:szCs w:val="22"/>
              </w:rPr>
            </w:pPr>
            <w:r w:rsidRPr="00644975">
              <w:rPr>
                <w:sz w:val="22"/>
                <w:szCs w:val="22"/>
              </w:rPr>
              <w:t>Среднегодовая температура воздуха</w:t>
            </w:r>
          </w:p>
        </w:tc>
        <w:tc>
          <w:tcPr>
            <w:tcW w:w="1980" w:type="dxa"/>
          </w:tcPr>
          <w:p w14:paraId="0B2F2370" w14:textId="77777777" w:rsidR="00644975" w:rsidRPr="00644975" w:rsidRDefault="00644975" w:rsidP="00644975">
            <w:pPr>
              <w:pStyle w:val="-ffd"/>
              <w:spacing w:line="276" w:lineRule="auto"/>
              <w:rPr>
                <w:sz w:val="22"/>
                <w:szCs w:val="22"/>
              </w:rPr>
            </w:pPr>
            <w:r w:rsidRPr="00644975">
              <w:rPr>
                <w:sz w:val="22"/>
                <w:szCs w:val="22"/>
              </w:rPr>
              <w:t>°С</w:t>
            </w:r>
          </w:p>
        </w:tc>
        <w:tc>
          <w:tcPr>
            <w:tcW w:w="2118" w:type="dxa"/>
          </w:tcPr>
          <w:p w14:paraId="2A6F46A5" w14:textId="77777777" w:rsidR="00644975" w:rsidRPr="00644975" w:rsidRDefault="00644975" w:rsidP="00644975">
            <w:pPr>
              <w:pStyle w:val="-ffd"/>
              <w:spacing w:line="276" w:lineRule="auto"/>
              <w:rPr>
                <w:sz w:val="22"/>
                <w:szCs w:val="22"/>
              </w:rPr>
            </w:pPr>
            <w:r w:rsidRPr="00644975">
              <w:rPr>
                <w:sz w:val="22"/>
                <w:szCs w:val="22"/>
              </w:rPr>
              <w:t>3,5</w:t>
            </w:r>
          </w:p>
        </w:tc>
      </w:tr>
      <w:tr w:rsidR="00644975" w:rsidRPr="00644975" w14:paraId="48491E90" w14:textId="77777777" w:rsidTr="00104D58">
        <w:trPr>
          <w:trHeight w:val="397"/>
        </w:trPr>
        <w:tc>
          <w:tcPr>
            <w:tcW w:w="5400" w:type="dxa"/>
          </w:tcPr>
          <w:p w14:paraId="3DC3466C" w14:textId="77777777" w:rsidR="00644975" w:rsidRPr="00644975" w:rsidRDefault="00644975" w:rsidP="00644975">
            <w:pPr>
              <w:pStyle w:val="-ffd"/>
              <w:spacing w:line="276" w:lineRule="auto"/>
              <w:rPr>
                <w:sz w:val="22"/>
                <w:szCs w:val="22"/>
              </w:rPr>
            </w:pPr>
            <w:r w:rsidRPr="00644975">
              <w:rPr>
                <w:sz w:val="22"/>
                <w:szCs w:val="22"/>
              </w:rPr>
              <w:t>Средняя месячная температура июля</w:t>
            </w:r>
          </w:p>
        </w:tc>
        <w:tc>
          <w:tcPr>
            <w:tcW w:w="1980" w:type="dxa"/>
          </w:tcPr>
          <w:p w14:paraId="07718025" w14:textId="77777777" w:rsidR="00644975" w:rsidRPr="00644975" w:rsidRDefault="00644975" w:rsidP="00644975">
            <w:pPr>
              <w:pStyle w:val="-ffd"/>
              <w:spacing w:line="276" w:lineRule="auto"/>
              <w:rPr>
                <w:sz w:val="22"/>
                <w:szCs w:val="22"/>
                <w:vertAlign w:val="superscript"/>
              </w:rPr>
            </w:pPr>
            <w:r w:rsidRPr="00644975">
              <w:rPr>
                <w:sz w:val="22"/>
                <w:szCs w:val="22"/>
              </w:rPr>
              <w:t>°С</w:t>
            </w:r>
          </w:p>
        </w:tc>
        <w:tc>
          <w:tcPr>
            <w:tcW w:w="2118" w:type="dxa"/>
          </w:tcPr>
          <w:p w14:paraId="284DB5ED" w14:textId="77777777" w:rsidR="00644975" w:rsidRPr="00644975" w:rsidRDefault="00644975" w:rsidP="00644975">
            <w:pPr>
              <w:pStyle w:val="-ffd"/>
              <w:spacing w:line="276" w:lineRule="auto"/>
              <w:rPr>
                <w:sz w:val="22"/>
                <w:szCs w:val="22"/>
              </w:rPr>
            </w:pPr>
            <w:r w:rsidRPr="00644975">
              <w:rPr>
                <w:sz w:val="22"/>
                <w:szCs w:val="22"/>
              </w:rPr>
              <w:t>+19,4</w:t>
            </w:r>
          </w:p>
        </w:tc>
      </w:tr>
      <w:tr w:rsidR="00644975" w:rsidRPr="00644975" w14:paraId="4454EBCA" w14:textId="77777777" w:rsidTr="00104D58">
        <w:trPr>
          <w:trHeight w:val="397"/>
        </w:trPr>
        <w:tc>
          <w:tcPr>
            <w:tcW w:w="5400" w:type="dxa"/>
          </w:tcPr>
          <w:p w14:paraId="38264F82" w14:textId="77777777" w:rsidR="00644975" w:rsidRPr="00644975" w:rsidRDefault="00644975" w:rsidP="00644975">
            <w:pPr>
              <w:pStyle w:val="-ffd"/>
              <w:spacing w:line="276" w:lineRule="auto"/>
              <w:rPr>
                <w:sz w:val="22"/>
                <w:szCs w:val="22"/>
              </w:rPr>
            </w:pPr>
            <w:r w:rsidRPr="00644975">
              <w:rPr>
                <w:sz w:val="22"/>
                <w:szCs w:val="22"/>
              </w:rPr>
              <w:t>Средняя месячная температура января</w:t>
            </w:r>
          </w:p>
        </w:tc>
        <w:tc>
          <w:tcPr>
            <w:tcW w:w="1980" w:type="dxa"/>
          </w:tcPr>
          <w:p w14:paraId="30C4F5DC" w14:textId="77777777" w:rsidR="00644975" w:rsidRPr="00644975" w:rsidRDefault="00644975" w:rsidP="00644975">
            <w:pPr>
              <w:pStyle w:val="-ffd"/>
              <w:spacing w:line="276" w:lineRule="auto"/>
              <w:rPr>
                <w:sz w:val="22"/>
                <w:szCs w:val="22"/>
                <w:vertAlign w:val="superscript"/>
              </w:rPr>
            </w:pPr>
            <w:r w:rsidRPr="00644975">
              <w:rPr>
                <w:sz w:val="22"/>
                <w:szCs w:val="22"/>
              </w:rPr>
              <w:t>°С</w:t>
            </w:r>
          </w:p>
        </w:tc>
        <w:tc>
          <w:tcPr>
            <w:tcW w:w="2118" w:type="dxa"/>
          </w:tcPr>
          <w:p w14:paraId="0F18C547" w14:textId="77777777" w:rsidR="00644975" w:rsidRPr="00644975" w:rsidRDefault="00644975" w:rsidP="00644975">
            <w:pPr>
              <w:pStyle w:val="-ffd"/>
              <w:spacing w:line="276" w:lineRule="auto"/>
              <w:rPr>
                <w:sz w:val="22"/>
                <w:szCs w:val="22"/>
              </w:rPr>
            </w:pPr>
            <w:r w:rsidRPr="00644975">
              <w:rPr>
                <w:sz w:val="22"/>
                <w:szCs w:val="22"/>
              </w:rPr>
              <w:t>-13,0</w:t>
            </w:r>
          </w:p>
        </w:tc>
      </w:tr>
      <w:tr w:rsidR="00644975" w:rsidRPr="00644975" w14:paraId="6DC13C5F" w14:textId="77777777" w:rsidTr="00104D58">
        <w:trPr>
          <w:trHeight w:val="397"/>
        </w:trPr>
        <w:tc>
          <w:tcPr>
            <w:tcW w:w="5400" w:type="dxa"/>
          </w:tcPr>
          <w:p w14:paraId="08E68AAA" w14:textId="77777777" w:rsidR="00644975" w:rsidRPr="00644975" w:rsidRDefault="00644975" w:rsidP="00644975">
            <w:pPr>
              <w:pStyle w:val="-ffd"/>
              <w:spacing w:line="276" w:lineRule="auto"/>
              <w:rPr>
                <w:sz w:val="22"/>
                <w:szCs w:val="22"/>
              </w:rPr>
            </w:pPr>
            <w:r w:rsidRPr="00644975">
              <w:rPr>
                <w:sz w:val="22"/>
                <w:szCs w:val="22"/>
              </w:rPr>
              <w:t>Средняя годовая скорость ветра</w:t>
            </w:r>
          </w:p>
        </w:tc>
        <w:tc>
          <w:tcPr>
            <w:tcW w:w="1980" w:type="dxa"/>
          </w:tcPr>
          <w:p w14:paraId="0F624CEA" w14:textId="77777777" w:rsidR="00644975" w:rsidRPr="00644975" w:rsidRDefault="00644975" w:rsidP="00644975">
            <w:pPr>
              <w:pStyle w:val="-ffd"/>
              <w:spacing w:line="276" w:lineRule="auto"/>
              <w:rPr>
                <w:sz w:val="22"/>
                <w:szCs w:val="22"/>
              </w:rPr>
            </w:pPr>
            <w:r w:rsidRPr="00644975">
              <w:rPr>
                <w:sz w:val="22"/>
                <w:szCs w:val="22"/>
              </w:rPr>
              <w:t>м/с</w:t>
            </w:r>
          </w:p>
        </w:tc>
        <w:tc>
          <w:tcPr>
            <w:tcW w:w="2118" w:type="dxa"/>
          </w:tcPr>
          <w:p w14:paraId="492D667A" w14:textId="77777777" w:rsidR="00644975" w:rsidRPr="00644975" w:rsidRDefault="00644975" w:rsidP="00644975">
            <w:pPr>
              <w:pStyle w:val="-ffd"/>
              <w:spacing w:line="276" w:lineRule="auto"/>
              <w:rPr>
                <w:sz w:val="22"/>
                <w:szCs w:val="22"/>
              </w:rPr>
            </w:pPr>
            <w:r w:rsidRPr="00644975">
              <w:rPr>
                <w:sz w:val="22"/>
                <w:szCs w:val="22"/>
              </w:rPr>
              <w:t>3,6</w:t>
            </w:r>
          </w:p>
        </w:tc>
      </w:tr>
      <w:tr w:rsidR="00644975" w:rsidRPr="00644975" w14:paraId="0DBCAA36" w14:textId="77777777" w:rsidTr="00104D58">
        <w:trPr>
          <w:trHeight w:val="397"/>
        </w:trPr>
        <w:tc>
          <w:tcPr>
            <w:tcW w:w="5400" w:type="dxa"/>
          </w:tcPr>
          <w:p w14:paraId="2935F17D" w14:textId="77777777" w:rsidR="00644975" w:rsidRPr="00644975" w:rsidRDefault="00644975" w:rsidP="00644975">
            <w:pPr>
              <w:pStyle w:val="-ffd"/>
              <w:spacing w:line="276" w:lineRule="auto"/>
              <w:rPr>
                <w:sz w:val="22"/>
                <w:szCs w:val="22"/>
              </w:rPr>
            </w:pPr>
            <w:r w:rsidRPr="00644975">
              <w:rPr>
                <w:sz w:val="22"/>
                <w:szCs w:val="22"/>
              </w:rPr>
              <w:t>Повторяемость скорости ветра (0-5 м/с)</w:t>
            </w:r>
          </w:p>
        </w:tc>
        <w:tc>
          <w:tcPr>
            <w:tcW w:w="1980" w:type="dxa"/>
          </w:tcPr>
          <w:p w14:paraId="157E0E52"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1FF82553" w14:textId="77777777" w:rsidR="00644975" w:rsidRPr="00644975" w:rsidRDefault="00644975" w:rsidP="00644975">
            <w:pPr>
              <w:pStyle w:val="-ffd"/>
              <w:spacing w:line="276" w:lineRule="auto"/>
              <w:rPr>
                <w:sz w:val="22"/>
                <w:szCs w:val="22"/>
              </w:rPr>
            </w:pPr>
            <w:r w:rsidRPr="00644975">
              <w:rPr>
                <w:sz w:val="22"/>
                <w:szCs w:val="22"/>
              </w:rPr>
              <w:t>82,3</w:t>
            </w:r>
          </w:p>
        </w:tc>
      </w:tr>
      <w:tr w:rsidR="00644975" w:rsidRPr="00644975" w14:paraId="28A8B769" w14:textId="77777777" w:rsidTr="00104D58">
        <w:trPr>
          <w:trHeight w:val="397"/>
        </w:trPr>
        <w:tc>
          <w:tcPr>
            <w:tcW w:w="5400" w:type="dxa"/>
          </w:tcPr>
          <w:p w14:paraId="19DA90EB" w14:textId="77777777" w:rsidR="00644975" w:rsidRPr="00644975" w:rsidRDefault="00644975" w:rsidP="00644975">
            <w:pPr>
              <w:pStyle w:val="-ffd"/>
              <w:spacing w:line="276" w:lineRule="auto"/>
              <w:rPr>
                <w:sz w:val="22"/>
                <w:szCs w:val="22"/>
              </w:rPr>
            </w:pPr>
            <w:r w:rsidRPr="00644975">
              <w:rPr>
                <w:sz w:val="22"/>
                <w:szCs w:val="22"/>
              </w:rPr>
              <w:t>Повторяемость ветров различных направлений</w:t>
            </w:r>
          </w:p>
        </w:tc>
        <w:tc>
          <w:tcPr>
            <w:tcW w:w="1980" w:type="dxa"/>
          </w:tcPr>
          <w:p w14:paraId="70F63CCB"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31872525" w14:textId="77777777" w:rsidR="00644975" w:rsidRPr="00644975" w:rsidRDefault="00644975" w:rsidP="00644975">
            <w:pPr>
              <w:pStyle w:val="-ffd"/>
              <w:spacing w:line="276" w:lineRule="auto"/>
              <w:rPr>
                <w:sz w:val="22"/>
                <w:szCs w:val="22"/>
              </w:rPr>
            </w:pPr>
          </w:p>
        </w:tc>
      </w:tr>
      <w:tr w:rsidR="00644975" w:rsidRPr="00644975" w14:paraId="428A7B53" w14:textId="77777777" w:rsidTr="00104D58">
        <w:trPr>
          <w:trHeight w:val="397"/>
        </w:trPr>
        <w:tc>
          <w:tcPr>
            <w:tcW w:w="5400" w:type="dxa"/>
          </w:tcPr>
          <w:p w14:paraId="6B910F1C" w14:textId="77777777" w:rsidR="00644975" w:rsidRPr="00644975" w:rsidRDefault="00644975" w:rsidP="00644975">
            <w:pPr>
              <w:pStyle w:val="-ffd"/>
              <w:spacing w:line="276" w:lineRule="auto"/>
              <w:rPr>
                <w:sz w:val="22"/>
                <w:szCs w:val="22"/>
              </w:rPr>
            </w:pPr>
            <w:r w:rsidRPr="00644975">
              <w:rPr>
                <w:sz w:val="22"/>
                <w:szCs w:val="22"/>
              </w:rPr>
              <w:t>- С</w:t>
            </w:r>
          </w:p>
        </w:tc>
        <w:tc>
          <w:tcPr>
            <w:tcW w:w="1980" w:type="dxa"/>
          </w:tcPr>
          <w:p w14:paraId="36FD8874"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3768978B" w14:textId="77777777" w:rsidR="00644975" w:rsidRPr="00644975" w:rsidRDefault="00644975" w:rsidP="00644975">
            <w:pPr>
              <w:pStyle w:val="-ffd"/>
              <w:spacing w:line="276" w:lineRule="auto"/>
              <w:rPr>
                <w:sz w:val="22"/>
                <w:szCs w:val="22"/>
              </w:rPr>
            </w:pPr>
            <w:r w:rsidRPr="00644975">
              <w:rPr>
                <w:sz w:val="22"/>
                <w:szCs w:val="22"/>
              </w:rPr>
              <w:t>11</w:t>
            </w:r>
          </w:p>
        </w:tc>
      </w:tr>
      <w:tr w:rsidR="00644975" w:rsidRPr="00644975" w14:paraId="3EF2B5FB" w14:textId="77777777" w:rsidTr="00104D58">
        <w:trPr>
          <w:trHeight w:val="397"/>
        </w:trPr>
        <w:tc>
          <w:tcPr>
            <w:tcW w:w="5400" w:type="dxa"/>
          </w:tcPr>
          <w:p w14:paraId="55A9F219" w14:textId="77777777" w:rsidR="00644975" w:rsidRPr="00644975" w:rsidRDefault="00644975" w:rsidP="00644975">
            <w:pPr>
              <w:pStyle w:val="-ffd"/>
              <w:spacing w:line="276" w:lineRule="auto"/>
              <w:rPr>
                <w:sz w:val="22"/>
                <w:szCs w:val="22"/>
              </w:rPr>
            </w:pPr>
            <w:r w:rsidRPr="00644975">
              <w:rPr>
                <w:sz w:val="22"/>
                <w:szCs w:val="22"/>
              </w:rPr>
              <w:t>- СВ</w:t>
            </w:r>
          </w:p>
        </w:tc>
        <w:tc>
          <w:tcPr>
            <w:tcW w:w="1980" w:type="dxa"/>
          </w:tcPr>
          <w:p w14:paraId="73B985D7"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2F50845D" w14:textId="77777777" w:rsidR="00644975" w:rsidRPr="00644975" w:rsidRDefault="00644975" w:rsidP="00644975">
            <w:pPr>
              <w:pStyle w:val="-ffd"/>
              <w:spacing w:line="276" w:lineRule="auto"/>
              <w:rPr>
                <w:sz w:val="22"/>
                <w:szCs w:val="22"/>
              </w:rPr>
            </w:pPr>
            <w:r w:rsidRPr="00644975">
              <w:rPr>
                <w:sz w:val="22"/>
                <w:szCs w:val="22"/>
              </w:rPr>
              <w:t>9</w:t>
            </w:r>
          </w:p>
        </w:tc>
      </w:tr>
      <w:tr w:rsidR="00644975" w:rsidRPr="00644975" w14:paraId="0EB6BD13" w14:textId="77777777" w:rsidTr="00104D58">
        <w:trPr>
          <w:trHeight w:val="397"/>
        </w:trPr>
        <w:tc>
          <w:tcPr>
            <w:tcW w:w="5400" w:type="dxa"/>
          </w:tcPr>
          <w:p w14:paraId="003C41FE" w14:textId="77777777" w:rsidR="00644975" w:rsidRPr="00644975" w:rsidRDefault="00644975" w:rsidP="00644975">
            <w:pPr>
              <w:pStyle w:val="-ffd"/>
              <w:spacing w:line="276" w:lineRule="auto"/>
              <w:rPr>
                <w:sz w:val="22"/>
                <w:szCs w:val="22"/>
              </w:rPr>
            </w:pPr>
            <w:r w:rsidRPr="00644975">
              <w:rPr>
                <w:sz w:val="22"/>
                <w:szCs w:val="22"/>
              </w:rPr>
              <w:t>- В</w:t>
            </w:r>
          </w:p>
        </w:tc>
        <w:tc>
          <w:tcPr>
            <w:tcW w:w="1980" w:type="dxa"/>
          </w:tcPr>
          <w:p w14:paraId="22BC5EA7"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2F87FB0C" w14:textId="77777777" w:rsidR="00644975" w:rsidRPr="00644975" w:rsidRDefault="00644975" w:rsidP="00644975">
            <w:pPr>
              <w:pStyle w:val="-ffd"/>
              <w:spacing w:line="276" w:lineRule="auto"/>
              <w:rPr>
                <w:sz w:val="22"/>
                <w:szCs w:val="22"/>
              </w:rPr>
            </w:pPr>
            <w:r w:rsidRPr="00644975">
              <w:rPr>
                <w:sz w:val="22"/>
                <w:szCs w:val="22"/>
              </w:rPr>
              <w:t>6</w:t>
            </w:r>
          </w:p>
        </w:tc>
      </w:tr>
      <w:tr w:rsidR="00644975" w:rsidRPr="00644975" w14:paraId="64F0FD84" w14:textId="77777777" w:rsidTr="00104D58">
        <w:trPr>
          <w:trHeight w:val="397"/>
        </w:trPr>
        <w:tc>
          <w:tcPr>
            <w:tcW w:w="5400" w:type="dxa"/>
          </w:tcPr>
          <w:p w14:paraId="138040D8" w14:textId="77777777" w:rsidR="00644975" w:rsidRPr="00644975" w:rsidRDefault="00644975" w:rsidP="00644975">
            <w:pPr>
              <w:pStyle w:val="-ffd"/>
              <w:spacing w:line="276" w:lineRule="auto"/>
              <w:rPr>
                <w:sz w:val="22"/>
                <w:szCs w:val="22"/>
              </w:rPr>
            </w:pPr>
            <w:r w:rsidRPr="00644975">
              <w:rPr>
                <w:sz w:val="22"/>
                <w:szCs w:val="22"/>
              </w:rPr>
              <w:t>- ЮВ</w:t>
            </w:r>
          </w:p>
        </w:tc>
        <w:tc>
          <w:tcPr>
            <w:tcW w:w="1980" w:type="dxa"/>
          </w:tcPr>
          <w:p w14:paraId="3A446820"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6D5B5C4E" w14:textId="77777777" w:rsidR="00644975" w:rsidRPr="00644975" w:rsidRDefault="00644975" w:rsidP="00644975">
            <w:pPr>
              <w:pStyle w:val="-ffd"/>
              <w:spacing w:line="276" w:lineRule="auto"/>
              <w:rPr>
                <w:sz w:val="22"/>
                <w:szCs w:val="22"/>
              </w:rPr>
            </w:pPr>
            <w:r w:rsidRPr="00644975">
              <w:rPr>
                <w:sz w:val="22"/>
                <w:szCs w:val="22"/>
              </w:rPr>
              <w:t>12</w:t>
            </w:r>
          </w:p>
        </w:tc>
      </w:tr>
      <w:tr w:rsidR="00644975" w:rsidRPr="00644975" w14:paraId="1D1826CE" w14:textId="77777777" w:rsidTr="00104D58">
        <w:trPr>
          <w:trHeight w:val="397"/>
        </w:trPr>
        <w:tc>
          <w:tcPr>
            <w:tcW w:w="5400" w:type="dxa"/>
          </w:tcPr>
          <w:p w14:paraId="0C3AA16D" w14:textId="77777777" w:rsidR="00644975" w:rsidRPr="00644975" w:rsidRDefault="00644975" w:rsidP="00644975">
            <w:pPr>
              <w:pStyle w:val="-ffd"/>
              <w:spacing w:line="276" w:lineRule="auto"/>
              <w:rPr>
                <w:sz w:val="22"/>
                <w:szCs w:val="22"/>
              </w:rPr>
            </w:pPr>
            <w:r w:rsidRPr="00644975">
              <w:rPr>
                <w:sz w:val="22"/>
                <w:szCs w:val="22"/>
              </w:rPr>
              <w:t>- Ю</w:t>
            </w:r>
          </w:p>
        </w:tc>
        <w:tc>
          <w:tcPr>
            <w:tcW w:w="1980" w:type="dxa"/>
          </w:tcPr>
          <w:p w14:paraId="404F785D"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43C9503E" w14:textId="77777777" w:rsidR="00644975" w:rsidRPr="00644975" w:rsidRDefault="00644975" w:rsidP="00644975">
            <w:pPr>
              <w:pStyle w:val="-ffd"/>
              <w:spacing w:line="276" w:lineRule="auto"/>
              <w:rPr>
                <w:sz w:val="22"/>
                <w:szCs w:val="22"/>
              </w:rPr>
            </w:pPr>
            <w:r w:rsidRPr="00644975">
              <w:rPr>
                <w:sz w:val="22"/>
                <w:szCs w:val="22"/>
              </w:rPr>
              <w:t>27</w:t>
            </w:r>
          </w:p>
        </w:tc>
      </w:tr>
      <w:tr w:rsidR="00644975" w:rsidRPr="00644975" w14:paraId="609033E9" w14:textId="77777777" w:rsidTr="00104D58">
        <w:trPr>
          <w:trHeight w:val="397"/>
        </w:trPr>
        <w:tc>
          <w:tcPr>
            <w:tcW w:w="5400" w:type="dxa"/>
          </w:tcPr>
          <w:p w14:paraId="42955CDD" w14:textId="77777777" w:rsidR="00644975" w:rsidRPr="00644975" w:rsidRDefault="00644975" w:rsidP="00644975">
            <w:pPr>
              <w:pStyle w:val="-ffd"/>
              <w:spacing w:line="276" w:lineRule="auto"/>
              <w:rPr>
                <w:sz w:val="22"/>
                <w:szCs w:val="22"/>
              </w:rPr>
            </w:pPr>
            <w:r w:rsidRPr="00644975">
              <w:rPr>
                <w:sz w:val="22"/>
                <w:szCs w:val="22"/>
              </w:rPr>
              <w:t>- ЮЗ</w:t>
            </w:r>
          </w:p>
        </w:tc>
        <w:tc>
          <w:tcPr>
            <w:tcW w:w="1980" w:type="dxa"/>
          </w:tcPr>
          <w:p w14:paraId="771874AE"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004134B8" w14:textId="77777777" w:rsidR="00644975" w:rsidRPr="00644975" w:rsidRDefault="00644975" w:rsidP="00644975">
            <w:pPr>
              <w:pStyle w:val="-ffd"/>
              <w:spacing w:line="276" w:lineRule="auto"/>
              <w:rPr>
                <w:sz w:val="22"/>
                <w:szCs w:val="22"/>
              </w:rPr>
            </w:pPr>
            <w:r w:rsidRPr="00644975">
              <w:rPr>
                <w:sz w:val="22"/>
                <w:szCs w:val="22"/>
              </w:rPr>
              <w:t>16</w:t>
            </w:r>
          </w:p>
        </w:tc>
      </w:tr>
      <w:tr w:rsidR="00644975" w:rsidRPr="00644975" w14:paraId="1F88F3E2" w14:textId="77777777" w:rsidTr="00104D58">
        <w:trPr>
          <w:trHeight w:val="397"/>
        </w:trPr>
        <w:tc>
          <w:tcPr>
            <w:tcW w:w="5400" w:type="dxa"/>
          </w:tcPr>
          <w:p w14:paraId="17244CE9" w14:textId="77777777" w:rsidR="00644975" w:rsidRPr="00644975" w:rsidRDefault="00644975" w:rsidP="00644975">
            <w:pPr>
              <w:pStyle w:val="-ffd"/>
              <w:spacing w:line="276" w:lineRule="auto"/>
              <w:rPr>
                <w:sz w:val="22"/>
                <w:szCs w:val="22"/>
              </w:rPr>
            </w:pPr>
            <w:r w:rsidRPr="00644975">
              <w:rPr>
                <w:sz w:val="22"/>
                <w:szCs w:val="22"/>
              </w:rPr>
              <w:t>- З</w:t>
            </w:r>
          </w:p>
        </w:tc>
        <w:tc>
          <w:tcPr>
            <w:tcW w:w="1980" w:type="dxa"/>
          </w:tcPr>
          <w:p w14:paraId="66A751A5"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3BF42053" w14:textId="77777777" w:rsidR="00644975" w:rsidRPr="00644975" w:rsidRDefault="00644975" w:rsidP="00644975">
            <w:pPr>
              <w:pStyle w:val="-ffd"/>
              <w:spacing w:line="276" w:lineRule="auto"/>
              <w:rPr>
                <w:sz w:val="22"/>
                <w:szCs w:val="22"/>
              </w:rPr>
            </w:pPr>
            <w:r w:rsidRPr="00644975">
              <w:rPr>
                <w:sz w:val="22"/>
                <w:szCs w:val="22"/>
              </w:rPr>
              <w:t>10</w:t>
            </w:r>
          </w:p>
        </w:tc>
      </w:tr>
      <w:tr w:rsidR="00644975" w:rsidRPr="00644975" w14:paraId="6EEF95C5" w14:textId="77777777" w:rsidTr="00104D58">
        <w:trPr>
          <w:trHeight w:val="397"/>
        </w:trPr>
        <w:tc>
          <w:tcPr>
            <w:tcW w:w="5400" w:type="dxa"/>
          </w:tcPr>
          <w:p w14:paraId="6400F5DF" w14:textId="77777777" w:rsidR="00644975" w:rsidRPr="00644975" w:rsidRDefault="00644975" w:rsidP="00644975">
            <w:pPr>
              <w:pStyle w:val="-ffd"/>
              <w:spacing w:line="276" w:lineRule="auto"/>
              <w:rPr>
                <w:sz w:val="22"/>
                <w:szCs w:val="22"/>
              </w:rPr>
            </w:pPr>
            <w:r w:rsidRPr="00644975">
              <w:rPr>
                <w:sz w:val="22"/>
                <w:szCs w:val="22"/>
              </w:rPr>
              <w:t>- СЗ</w:t>
            </w:r>
          </w:p>
        </w:tc>
        <w:tc>
          <w:tcPr>
            <w:tcW w:w="1980" w:type="dxa"/>
          </w:tcPr>
          <w:p w14:paraId="13E564E0"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625B9853" w14:textId="77777777" w:rsidR="00644975" w:rsidRPr="00644975" w:rsidRDefault="00644975" w:rsidP="00644975">
            <w:pPr>
              <w:pStyle w:val="-ffd"/>
              <w:spacing w:line="276" w:lineRule="auto"/>
              <w:rPr>
                <w:sz w:val="22"/>
                <w:szCs w:val="22"/>
              </w:rPr>
            </w:pPr>
            <w:r w:rsidRPr="00644975">
              <w:rPr>
                <w:sz w:val="22"/>
                <w:szCs w:val="22"/>
              </w:rPr>
              <w:t>9</w:t>
            </w:r>
          </w:p>
        </w:tc>
      </w:tr>
      <w:tr w:rsidR="00644975" w:rsidRPr="00644975" w14:paraId="50586E35" w14:textId="77777777" w:rsidTr="00104D58">
        <w:trPr>
          <w:trHeight w:val="397"/>
        </w:trPr>
        <w:tc>
          <w:tcPr>
            <w:tcW w:w="5400" w:type="dxa"/>
          </w:tcPr>
          <w:p w14:paraId="78519CCD" w14:textId="77777777" w:rsidR="00644975" w:rsidRPr="00644975" w:rsidRDefault="00644975" w:rsidP="00644975">
            <w:pPr>
              <w:pStyle w:val="-ffd"/>
              <w:spacing w:line="276" w:lineRule="auto"/>
              <w:rPr>
                <w:sz w:val="22"/>
                <w:szCs w:val="22"/>
              </w:rPr>
            </w:pPr>
            <w:r w:rsidRPr="00644975">
              <w:rPr>
                <w:sz w:val="22"/>
                <w:szCs w:val="22"/>
              </w:rPr>
              <w:t>- штиль</w:t>
            </w:r>
          </w:p>
        </w:tc>
        <w:tc>
          <w:tcPr>
            <w:tcW w:w="1980" w:type="dxa"/>
          </w:tcPr>
          <w:p w14:paraId="6DF95696" w14:textId="77777777" w:rsidR="00644975" w:rsidRPr="00644975" w:rsidRDefault="00644975" w:rsidP="00644975">
            <w:pPr>
              <w:pStyle w:val="-ffd"/>
              <w:spacing w:line="276" w:lineRule="auto"/>
              <w:rPr>
                <w:sz w:val="22"/>
                <w:szCs w:val="22"/>
              </w:rPr>
            </w:pPr>
            <w:r w:rsidRPr="00644975">
              <w:rPr>
                <w:sz w:val="22"/>
                <w:szCs w:val="22"/>
              </w:rPr>
              <w:t>%</w:t>
            </w:r>
          </w:p>
        </w:tc>
        <w:tc>
          <w:tcPr>
            <w:tcW w:w="2118" w:type="dxa"/>
          </w:tcPr>
          <w:p w14:paraId="117BAAE9" w14:textId="77777777" w:rsidR="00644975" w:rsidRPr="00644975" w:rsidRDefault="00644975" w:rsidP="00644975">
            <w:pPr>
              <w:pStyle w:val="-ffd"/>
              <w:spacing w:line="276" w:lineRule="auto"/>
              <w:rPr>
                <w:sz w:val="22"/>
                <w:szCs w:val="22"/>
              </w:rPr>
            </w:pPr>
            <w:r w:rsidRPr="00644975">
              <w:rPr>
                <w:sz w:val="22"/>
                <w:szCs w:val="22"/>
              </w:rPr>
              <w:t>11</w:t>
            </w:r>
          </w:p>
        </w:tc>
      </w:tr>
      <w:tr w:rsidR="00644975" w:rsidRPr="00644975" w14:paraId="20A84A53" w14:textId="77777777" w:rsidTr="00104D58">
        <w:trPr>
          <w:trHeight w:val="397"/>
        </w:trPr>
        <w:tc>
          <w:tcPr>
            <w:tcW w:w="5400" w:type="dxa"/>
          </w:tcPr>
          <w:p w14:paraId="6B88BE9E" w14:textId="77777777" w:rsidR="00644975" w:rsidRPr="00644975" w:rsidRDefault="00644975" w:rsidP="00644975">
            <w:pPr>
              <w:pStyle w:val="-ffd"/>
              <w:spacing w:line="276" w:lineRule="auto"/>
              <w:rPr>
                <w:sz w:val="22"/>
                <w:szCs w:val="22"/>
              </w:rPr>
            </w:pPr>
            <w:r w:rsidRPr="00644975">
              <w:rPr>
                <w:sz w:val="22"/>
                <w:szCs w:val="22"/>
              </w:rPr>
              <w:t>Среднее годовое количество осадков</w:t>
            </w:r>
          </w:p>
        </w:tc>
        <w:tc>
          <w:tcPr>
            <w:tcW w:w="1980" w:type="dxa"/>
          </w:tcPr>
          <w:p w14:paraId="7805ABA8" w14:textId="77777777" w:rsidR="00644975" w:rsidRPr="00644975" w:rsidRDefault="00644975" w:rsidP="00644975">
            <w:pPr>
              <w:pStyle w:val="-ffd"/>
              <w:spacing w:line="276" w:lineRule="auto"/>
              <w:rPr>
                <w:sz w:val="22"/>
                <w:szCs w:val="22"/>
              </w:rPr>
            </w:pPr>
            <w:r w:rsidRPr="00644975">
              <w:rPr>
                <w:sz w:val="22"/>
                <w:szCs w:val="22"/>
              </w:rPr>
              <w:t>мм</w:t>
            </w:r>
          </w:p>
        </w:tc>
        <w:tc>
          <w:tcPr>
            <w:tcW w:w="2118" w:type="dxa"/>
          </w:tcPr>
          <w:p w14:paraId="0C973A67" w14:textId="77777777" w:rsidR="00644975" w:rsidRPr="00644975" w:rsidRDefault="00644975" w:rsidP="00644975">
            <w:pPr>
              <w:pStyle w:val="-ffd"/>
              <w:spacing w:line="276" w:lineRule="auto"/>
              <w:rPr>
                <w:sz w:val="22"/>
                <w:szCs w:val="22"/>
              </w:rPr>
            </w:pPr>
            <w:r w:rsidRPr="00644975">
              <w:rPr>
                <w:sz w:val="22"/>
                <w:szCs w:val="22"/>
              </w:rPr>
              <w:t>477</w:t>
            </w:r>
          </w:p>
        </w:tc>
      </w:tr>
      <w:tr w:rsidR="00644975" w:rsidRPr="00644975" w14:paraId="65C31C0E" w14:textId="77777777" w:rsidTr="00104D58">
        <w:trPr>
          <w:trHeight w:val="397"/>
        </w:trPr>
        <w:tc>
          <w:tcPr>
            <w:tcW w:w="5400" w:type="dxa"/>
          </w:tcPr>
          <w:p w14:paraId="733821E0" w14:textId="77777777" w:rsidR="00644975" w:rsidRPr="00644975" w:rsidRDefault="00644975" w:rsidP="00644975">
            <w:pPr>
              <w:pStyle w:val="-ffd"/>
              <w:spacing w:line="276" w:lineRule="auto"/>
              <w:rPr>
                <w:sz w:val="22"/>
                <w:szCs w:val="22"/>
              </w:rPr>
            </w:pPr>
            <w:r w:rsidRPr="00644975">
              <w:rPr>
                <w:sz w:val="22"/>
                <w:szCs w:val="22"/>
              </w:rPr>
              <w:t>Среднее число дней с туманом</w:t>
            </w:r>
          </w:p>
        </w:tc>
        <w:tc>
          <w:tcPr>
            <w:tcW w:w="1980" w:type="dxa"/>
          </w:tcPr>
          <w:p w14:paraId="4B787267" w14:textId="77777777" w:rsidR="00644975" w:rsidRPr="00644975" w:rsidRDefault="00644975" w:rsidP="00644975">
            <w:pPr>
              <w:pStyle w:val="-ffd"/>
              <w:spacing w:line="276" w:lineRule="auto"/>
              <w:rPr>
                <w:sz w:val="22"/>
                <w:szCs w:val="22"/>
              </w:rPr>
            </w:pPr>
            <w:r w:rsidRPr="00644975">
              <w:rPr>
                <w:sz w:val="22"/>
                <w:szCs w:val="22"/>
              </w:rPr>
              <w:t>дней</w:t>
            </w:r>
          </w:p>
        </w:tc>
        <w:tc>
          <w:tcPr>
            <w:tcW w:w="2118" w:type="dxa"/>
          </w:tcPr>
          <w:p w14:paraId="66C9C623" w14:textId="77777777" w:rsidR="00644975" w:rsidRPr="00644975" w:rsidRDefault="00644975" w:rsidP="00644975">
            <w:pPr>
              <w:pStyle w:val="-ffd"/>
              <w:spacing w:line="276" w:lineRule="auto"/>
              <w:rPr>
                <w:sz w:val="22"/>
                <w:szCs w:val="22"/>
              </w:rPr>
            </w:pPr>
            <w:r w:rsidRPr="00644975">
              <w:rPr>
                <w:sz w:val="22"/>
                <w:szCs w:val="22"/>
              </w:rPr>
              <w:t>16</w:t>
            </w:r>
          </w:p>
        </w:tc>
      </w:tr>
    </w:tbl>
    <w:p w14:paraId="4540816A" w14:textId="77777777" w:rsidR="00FE1FAB" w:rsidRPr="00FE1FAB" w:rsidRDefault="00FE1FAB" w:rsidP="00FE1FAB">
      <w:pPr>
        <w:pStyle w:val="afe"/>
        <w:tabs>
          <w:tab w:val="num" w:pos="1288"/>
          <w:tab w:val="left" w:pos="1560"/>
        </w:tabs>
        <w:ind w:left="0" w:firstLine="709"/>
        <w:jc w:val="both"/>
        <w:rPr>
          <w:rFonts w:ascii="Times New Roman" w:hAnsi="Times New Roman" w:cs="Times New Roman"/>
          <w:sz w:val="24"/>
          <w:szCs w:val="24"/>
        </w:rPr>
      </w:pPr>
    </w:p>
    <w:p w14:paraId="542C45FE" w14:textId="77777777" w:rsidR="001F36B3" w:rsidRPr="001F36B3" w:rsidRDefault="001F36B3" w:rsidP="001F36B3">
      <w:pPr>
        <w:spacing w:line="276" w:lineRule="auto"/>
        <w:ind w:firstLine="720"/>
        <w:contextualSpacing/>
        <w:jc w:val="both"/>
      </w:pPr>
      <w:r w:rsidRPr="001F36B3">
        <w:t>Промерзание грунтов зависит от их физических свойств (тип, механический состав, влажность и пр.), растительности, а в зимнее время и от наличия снежного покрова. Оказывают влияние и местные условия: микрорельеф, экспозиция склонов. Нормативная глубина сезонного промерзания определена согласно СП 22.13330.2011 по данным метеостанции «Авангард» и соответствует следующим значениям: суглинки и глины – 1,55 м; супеси, пески пылеватые и мелкие – 1,88 м; пески от средних до гравелистых – 2,02 м; крупнообломочные грунты – 2,29 м.</w:t>
      </w:r>
    </w:p>
    <w:p w14:paraId="4185F113" w14:textId="0C614F86" w:rsidR="001F36B3" w:rsidRDefault="001F36B3" w:rsidP="001F36B3">
      <w:pPr>
        <w:spacing w:line="276" w:lineRule="auto"/>
        <w:ind w:firstLine="720"/>
        <w:contextualSpacing/>
        <w:jc w:val="both"/>
      </w:pPr>
      <w:r w:rsidRPr="001F36B3">
        <w:t>По схематической карте климатического районирования исследуемая территория относится к зоне III А (СП 131.13330.2012). Из опасных метеорологических явлений здесь три раз в год возможны сильные метели (продолжительность 12 часов и более при скорости ветра 15 м/с и более) и один раз в год крупный град (диаметр градин 20 мм и более).</w:t>
      </w:r>
    </w:p>
    <w:p w14:paraId="7D5D6383" w14:textId="77777777" w:rsidR="00EE7055" w:rsidRPr="00EE7055" w:rsidRDefault="00EE7055" w:rsidP="00EE7055">
      <w:pPr>
        <w:spacing w:line="276" w:lineRule="auto"/>
        <w:ind w:firstLine="720"/>
        <w:contextualSpacing/>
        <w:jc w:val="both"/>
      </w:pPr>
      <w:r w:rsidRPr="00EE7055">
        <w:rPr>
          <w:b/>
          <w:bCs/>
        </w:rPr>
        <w:t>Характеристика атмосферного воздуха.</w:t>
      </w:r>
      <w:r>
        <w:rPr>
          <w:b/>
          <w:bCs/>
        </w:rPr>
        <w:t xml:space="preserve"> </w:t>
      </w:r>
      <w:r w:rsidRPr="00EE7055">
        <w:t>Состояние атмосферного воздуха оценивается по устойчивости ландшафта к техногенным воздействиям через воздушный бассейн, по градациям состояния воздушного бассейна, градациям фоновых концентраций загрязняющих веществ атмосферы сравнительно с ПДК (предельно допустимой концентрацией).</w:t>
      </w:r>
    </w:p>
    <w:p w14:paraId="02BF8E02" w14:textId="77777777" w:rsidR="00EE7055" w:rsidRPr="00EE7055" w:rsidRDefault="00EE7055" w:rsidP="00EE7055">
      <w:pPr>
        <w:spacing w:line="276" w:lineRule="auto"/>
        <w:ind w:firstLine="720"/>
        <w:contextualSpacing/>
        <w:jc w:val="both"/>
      </w:pPr>
      <w:r w:rsidRPr="00EE7055">
        <w:t>Критериями оценки состояния воздушного бассейна служат следующие показатели: аккумуляция загрязняющих примесей (характеристика инверсий, штилей, туманов); разложение загрязняющих веществ в атмосфере, зависящее от солнечной радиации, температурного режима, числа дней с грозами; вынос загрязняющих веществ (ветровой режим); разбавление загрязняющих веществ за счет воспроизводства кислорода (процент относительной лесистости).</w:t>
      </w:r>
    </w:p>
    <w:p w14:paraId="09B7881F" w14:textId="77777777" w:rsidR="00EE7055" w:rsidRPr="00EE7055" w:rsidRDefault="00EE7055" w:rsidP="00EE7055">
      <w:pPr>
        <w:spacing w:line="276" w:lineRule="auto"/>
        <w:ind w:firstLine="720"/>
        <w:contextualSpacing/>
        <w:jc w:val="both"/>
      </w:pPr>
      <w:r w:rsidRPr="00EE7055">
        <w:t>Потенциал загрязнения атмосферы (ПЗА) в районе проведения работ,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14:paraId="60EDB2E0" w14:textId="77777777" w:rsidR="00EE7055" w:rsidRPr="00EE7055" w:rsidRDefault="00EE7055" w:rsidP="00EE7055">
      <w:pPr>
        <w:spacing w:line="276" w:lineRule="auto"/>
        <w:ind w:firstLine="720"/>
        <w:contextualSpacing/>
        <w:jc w:val="both"/>
      </w:pPr>
      <w:r w:rsidRPr="00EE7055">
        <w:t>Коэффициент стратификации «А» равен 160. Лесистость составляет 15 %, в связи с чем, по биологической продуктивности, адсорбирующей и фитонцидной способности леса территория в отношении атмосферного воздуха оценивается как благоприятная.</w:t>
      </w:r>
    </w:p>
    <w:p w14:paraId="19F43341" w14:textId="77777777" w:rsidR="00EE7055" w:rsidRPr="00EE7055" w:rsidRDefault="00EE7055" w:rsidP="00EE7055">
      <w:pPr>
        <w:spacing w:line="276" w:lineRule="auto"/>
        <w:ind w:firstLine="720"/>
        <w:contextualSpacing/>
        <w:jc w:val="both"/>
      </w:pPr>
      <w:r w:rsidRPr="00EE7055">
        <w:t>По метеопотенциалу, связанному с количеством инверсий, состояние территории оценивается как ограниченно благоприятное. То же касается оценки территории по способности воздушного бассейна к очищению от загрязняющих веществ за счет их разложения и вымывания атмосферными осадками.</w:t>
      </w:r>
    </w:p>
    <w:p w14:paraId="485F00C8" w14:textId="77777777" w:rsidR="00EE7055" w:rsidRPr="00EE7055" w:rsidRDefault="00EE7055" w:rsidP="00EE7055">
      <w:pPr>
        <w:spacing w:line="276" w:lineRule="auto"/>
        <w:ind w:firstLine="720"/>
        <w:contextualSpacing/>
        <w:jc w:val="both"/>
      </w:pPr>
      <w:r w:rsidRPr="00EE7055">
        <w:t>Стационарные наблюдения за загрязнением воздушного бассейна службами по гидрометеорологии в рассматриваемом районе не проводятся.</w:t>
      </w:r>
    </w:p>
    <w:p w14:paraId="7FADCD06" w14:textId="3732189D" w:rsidR="00EE7055" w:rsidRDefault="00EE7055" w:rsidP="00EE7055">
      <w:pPr>
        <w:spacing w:line="276" w:lineRule="auto"/>
        <w:ind w:firstLine="720"/>
        <w:contextualSpacing/>
        <w:jc w:val="both"/>
      </w:pPr>
      <w:r w:rsidRPr="00EE7055">
        <w:t>Таким образом, состояние воздуха района работ по наличию фоновых загрязняющих веществ атмосферы, не превышающих ПДК, является благоприятным.</w:t>
      </w:r>
    </w:p>
    <w:p w14:paraId="48E1C386" w14:textId="77777777" w:rsidR="00EE7055" w:rsidRPr="00EE7055" w:rsidRDefault="00EE7055" w:rsidP="00EE7055">
      <w:pPr>
        <w:pStyle w:val="-4"/>
        <w:spacing w:line="276" w:lineRule="auto"/>
        <w:rPr>
          <w:szCs w:val="24"/>
        </w:rPr>
      </w:pPr>
      <w:r w:rsidRPr="00EE7055">
        <w:rPr>
          <w:b/>
          <w:bCs/>
        </w:rPr>
        <w:t>Характеристика поверхностных вод.</w:t>
      </w:r>
      <w:r>
        <w:rPr>
          <w:b/>
          <w:bCs/>
        </w:rPr>
        <w:t xml:space="preserve"> </w:t>
      </w:r>
      <w:r w:rsidRPr="00EE7055">
        <w:rPr>
          <w:szCs w:val="24"/>
        </w:rPr>
        <w:t>Рассматриваемая территория принадлежит к Высокому Заволжью. Характеристика геоморфологии и рельефа приводится в рамках территории Шиловского месторождения и прилегающей территории. Территория Шиловского месторождения приурочена к водоразделу реки Кондурча, небольшой участок. В границах рассматриваемой территории выделяются эрозионные и аккумулятивные поверхности.</w:t>
      </w:r>
    </w:p>
    <w:p w14:paraId="1816C5BF" w14:textId="77777777" w:rsidR="00EE7055" w:rsidRPr="00EE7055" w:rsidRDefault="00EE7055" w:rsidP="00EE7055">
      <w:pPr>
        <w:spacing w:line="276" w:lineRule="auto"/>
        <w:ind w:firstLine="720"/>
        <w:contextualSpacing/>
        <w:jc w:val="both"/>
      </w:pPr>
      <w:r w:rsidRPr="00EE7055">
        <w:t>Водоохранными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водоохранных зон запрещаются:</w:t>
      </w:r>
    </w:p>
    <w:p w14:paraId="3CACF09A" w14:textId="77777777" w:rsidR="00EE7055" w:rsidRPr="00EE7055" w:rsidRDefault="00EE7055" w:rsidP="00EE7055">
      <w:pPr>
        <w:spacing w:line="276" w:lineRule="auto"/>
        <w:ind w:firstLine="720"/>
        <w:contextualSpacing/>
        <w:jc w:val="both"/>
      </w:pPr>
      <w:r w:rsidRPr="00EE7055">
        <w:t>использование сточных вод для удобрения почв;</w:t>
      </w:r>
    </w:p>
    <w:p w14:paraId="519710F9" w14:textId="77777777" w:rsidR="00EE7055" w:rsidRPr="00EE7055" w:rsidRDefault="00EE7055" w:rsidP="00EE7055">
      <w:pPr>
        <w:spacing w:line="276" w:lineRule="auto"/>
        <w:ind w:firstLine="720"/>
        <w:contextualSpacing/>
        <w:jc w:val="both"/>
      </w:pPr>
      <w:r w:rsidRPr="00EE7055">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B72EFCF" w14:textId="77777777" w:rsidR="00EE7055" w:rsidRPr="00EE7055" w:rsidRDefault="00EE7055" w:rsidP="00EE7055">
      <w:pPr>
        <w:spacing w:line="276" w:lineRule="auto"/>
        <w:ind w:firstLine="720"/>
        <w:contextualSpacing/>
        <w:jc w:val="both"/>
      </w:pPr>
      <w:r w:rsidRPr="00EE7055">
        <w:t>осуществление авиационных мер по борьбе с вредителями и болезнями растений;</w:t>
      </w:r>
    </w:p>
    <w:p w14:paraId="73669962" w14:textId="77777777" w:rsidR="00EE7055" w:rsidRPr="00EE7055" w:rsidRDefault="00EE7055" w:rsidP="00EE7055">
      <w:pPr>
        <w:spacing w:line="276" w:lineRule="auto"/>
        <w:ind w:firstLine="720"/>
        <w:contextualSpacing/>
        <w:jc w:val="both"/>
      </w:pPr>
      <w:r w:rsidRPr="00EE7055">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21745DA" w14:textId="77777777" w:rsidR="00EE7055" w:rsidRPr="00EE7055" w:rsidRDefault="00EE7055" w:rsidP="00EE7055">
      <w:pPr>
        <w:spacing w:line="276" w:lineRule="auto"/>
        <w:ind w:firstLine="720"/>
        <w:contextualSpacing/>
        <w:jc w:val="both"/>
      </w:pPr>
      <w:r w:rsidRPr="00EE7055">
        <w:t>Прибрежной защитной полосой является часть водоохранной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14:paraId="11DFA2C6" w14:textId="77777777" w:rsidR="00EE7055" w:rsidRPr="00EE7055" w:rsidRDefault="00EE7055" w:rsidP="00EE7055">
      <w:pPr>
        <w:spacing w:line="276" w:lineRule="auto"/>
        <w:ind w:firstLine="720"/>
        <w:contextualSpacing/>
        <w:jc w:val="both"/>
      </w:pPr>
      <w:r w:rsidRPr="00EE7055">
        <w:t>распашка земель;</w:t>
      </w:r>
    </w:p>
    <w:p w14:paraId="4B7452F5" w14:textId="77777777" w:rsidR="00EE7055" w:rsidRPr="00EE7055" w:rsidRDefault="00EE7055" w:rsidP="00EE7055">
      <w:pPr>
        <w:spacing w:line="276" w:lineRule="auto"/>
        <w:ind w:firstLine="720"/>
        <w:contextualSpacing/>
        <w:jc w:val="both"/>
      </w:pPr>
      <w:r w:rsidRPr="00EE7055">
        <w:t>размещение отвалов размываемых грунтов;</w:t>
      </w:r>
    </w:p>
    <w:p w14:paraId="489F505A" w14:textId="77777777" w:rsidR="00EE7055" w:rsidRPr="00EE7055" w:rsidRDefault="00EE7055" w:rsidP="00EE7055">
      <w:pPr>
        <w:spacing w:line="276" w:lineRule="auto"/>
        <w:ind w:firstLine="720"/>
        <w:contextualSpacing/>
        <w:jc w:val="both"/>
      </w:pPr>
      <w:r w:rsidRPr="00EE7055">
        <w:t>выпас сельскохозяйственных животных и организация для них летних лагерей, ванн.</w:t>
      </w:r>
    </w:p>
    <w:p w14:paraId="22DA7440" w14:textId="77777777" w:rsidR="00EE7055" w:rsidRPr="00EE7055" w:rsidRDefault="00EE7055" w:rsidP="00EE7055">
      <w:pPr>
        <w:spacing w:line="276" w:lineRule="auto"/>
        <w:ind w:firstLine="720"/>
        <w:contextualSpacing/>
        <w:jc w:val="both"/>
      </w:pPr>
      <w:r w:rsidRPr="00EE7055">
        <w:t>Размеры водоохранных зон и прибрежных защитных полос определены в соответствии с Водным кодексом Российской Федерации от 3 июня 2006 года № 74-ФЗ. Ширина водоохранной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км2.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рыбохозяйственное значение, ширина прибрежной защитной полосы равна 200 м независимо от уклона прилегающих земель.</w:t>
      </w:r>
    </w:p>
    <w:p w14:paraId="31AA6FC7" w14:textId="77777777" w:rsidR="00EE7055" w:rsidRPr="00EE7055" w:rsidRDefault="00EE7055" w:rsidP="00EE7055">
      <w:pPr>
        <w:spacing w:line="276" w:lineRule="auto"/>
        <w:ind w:firstLine="720"/>
        <w:contextualSpacing/>
        <w:jc w:val="both"/>
      </w:pPr>
      <w:r w:rsidRPr="00EE7055">
        <w:t xml:space="preserve">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 </w:t>
      </w:r>
    </w:p>
    <w:p w14:paraId="728EE56E" w14:textId="77777777" w:rsidR="00EE7055" w:rsidRPr="00EE7055" w:rsidRDefault="00EE7055" w:rsidP="00EE7055">
      <w:pPr>
        <w:spacing w:line="276" w:lineRule="auto"/>
        <w:ind w:firstLine="720"/>
        <w:contextualSpacing/>
        <w:jc w:val="both"/>
      </w:pPr>
      <w:r w:rsidRPr="00EE7055">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6F049961" w14:textId="77777777" w:rsidR="00EE7055" w:rsidRPr="00EE7055" w:rsidRDefault="00EE7055" w:rsidP="00EE7055">
      <w:pPr>
        <w:spacing w:line="276" w:lineRule="auto"/>
        <w:ind w:firstLine="720"/>
        <w:contextualSpacing/>
        <w:jc w:val="both"/>
      </w:pPr>
      <w:r w:rsidRPr="00EE7055">
        <w:t>Ширина водоохранных зон и прибрежных защитных полос для рек исследуемой территории принимается согласно статье 65 «Водного Кодекса Российской Федерации».</w:t>
      </w:r>
    </w:p>
    <w:p w14:paraId="1E7D1826" w14:textId="77777777" w:rsidR="00EE7055" w:rsidRPr="00513CA4" w:rsidRDefault="00EE7055" w:rsidP="00EE7055">
      <w:pPr>
        <w:spacing w:line="276" w:lineRule="auto"/>
        <w:ind w:firstLine="720"/>
        <w:contextualSpacing/>
        <w:jc w:val="both"/>
      </w:pPr>
      <w:r w:rsidRPr="00513CA4">
        <w:t xml:space="preserve">Проектируемый участок трассы не попадает ни в одну в водоохранную зону водных объектов. </w:t>
      </w:r>
    </w:p>
    <w:p w14:paraId="61C201A6" w14:textId="77777777" w:rsidR="00EE7055" w:rsidRPr="00EE7055" w:rsidRDefault="00EE7055" w:rsidP="00EE7055">
      <w:pPr>
        <w:pStyle w:val="afffffa"/>
        <w:spacing w:line="276" w:lineRule="auto"/>
        <w:rPr>
          <w:szCs w:val="24"/>
        </w:rPr>
      </w:pPr>
      <w:r w:rsidRPr="00EE7055">
        <w:rPr>
          <w:szCs w:val="24"/>
        </w:rPr>
        <w:t>Водоохранные зоны и прибрежные защитные полосы приводятся в соответствии с требованиями «Водного Кодекса Российской Федерации», введенным в действие с 1 января 2007 года указом Президента Российской Федерации от 3 июня 2006 г № 74-ФЗ.</w:t>
      </w:r>
    </w:p>
    <w:p w14:paraId="6AC634AA" w14:textId="77777777" w:rsidR="00EE7055" w:rsidRPr="00EE7055" w:rsidRDefault="00EE7055" w:rsidP="00EE7055">
      <w:pPr>
        <w:pStyle w:val="afffffa"/>
        <w:spacing w:line="276" w:lineRule="auto"/>
        <w:rPr>
          <w:szCs w:val="24"/>
        </w:rPr>
      </w:pPr>
      <w:r w:rsidRPr="00EE7055">
        <w:rPr>
          <w:szCs w:val="24"/>
        </w:rPr>
        <w:t>Согласно статьи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устанавливаются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растительного и животного мира.</w:t>
      </w:r>
    </w:p>
    <w:p w14:paraId="50DF4528" w14:textId="77777777" w:rsidR="00EE7055" w:rsidRPr="00EE7055" w:rsidRDefault="00EE7055" w:rsidP="00EE7055">
      <w:pPr>
        <w:pStyle w:val="afffffa"/>
        <w:spacing w:line="276" w:lineRule="auto"/>
        <w:rPr>
          <w:szCs w:val="24"/>
        </w:rPr>
      </w:pPr>
      <w:r w:rsidRPr="00EE7055">
        <w:rPr>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другой деятельности. Ширина водоохраной зоны устанавливается от береговой линии водного объекта.</w:t>
      </w:r>
    </w:p>
    <w:p w14:paraId="206D02D9" w14:textId="77777777" w:rsidR="00EE7055" w:rsidRPr="00EE7055" w:rsidRDefault="00EE7055" w:rsidP="00EE7055">
      <w:pPr>
        <w:pStyle w:val="afffffa"/>
        <w:spacing w:line="276" w:lineRule="auto"/>
        <w:rPr>
          <w:szCs w:val="24"/>
        </w:rPr>
      </w:pPr>
      <w:r w:rsidRPr="00EE7055">
        <w:rPr>
          <w:szCs w:val="24"/>
        </w:rPr>
        <w:t>В границах водоохранных зон запрещается:</w:t>
      </w:r>
    </w:p>
    <w:p w14:paraId="11130737" w14:textId="77777777" w:rsidR="00EE7055" w:rsidRPr="00EE7055" w:rsidRDefault="00EE7055" w:rsidP="00EE7055">
      <w:pPr>
        <w:pStyle w:val="a7"/>
        <w:numPr>
          <w:ilvl w:val="0"/>
          <w:numId w:val="56"/>
        </w:numPr>
        <w:tabs>
          <w:tab w:val="left" w:pos="993"/>
        </w:tabs>
        <w:spacing w:line="276" w:lineRule="auto"/>
        <w:ind w:left="0"/>
        <w:rPr>
          <w:rFonts w:ascii="Times New Roman" w:hAnsi="Times New Roman"/>
          <w:sz w:val="24"/>
          <w:szCs w:val="24"/>
        </w:rPr>
      </w:pPr>
      <w:r w:rsidRPr="00EE7055">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и отравляющих веществ;</w:t>
      </w:r>
    </w:p>
    <w:p w14:paraId="22088E4B" w14:textId="77777777" w:rsidR="00EE7055" w:rsidRPr="00EE7055" w:rsidRDefault="00EE7055" w:rsidP="00EE7055">
      <w:pPr>
        <w:pStyle w:val="a7"/>
        <w:numPr>
          <w:ilvl w:val="0"/>
          <w:numId w:val="56"/>
        </w:numPr>
        <w:tabs>
          <w:tab w:val="left" w:pos="993"/>
        </w:tabs>
        <w:spacing w:line="276" w:lineRule="auto"/>
        <w:ind w:left="0"/>
        <w:rPr>
          <w:rFonts w:ascii="Times New Roman" w:hAnsi="Times New Roman"/>
          <w:sz w:val="24"/>
          <w:szCs w:val="24"/>
        </w:rPr>
      </w:pPr>
      <w:r w:rsidRPr="00EE7055">
        <w:rPr>
          <w:rFonts w:ascii="Times New Roman" w:hAnsi="Times New Roman"/>
          <w:sz w:val="24"/>
          <w:szCs w:val="24"/>
        </w:rPr>
        <w:t>осуществление авиационных мер по борьбе с вредителями и болезнями растений;</w:t>
      </w:r>
    </w:p>
    <w:p w14:paraId="3D478766" w14:textId="77777777" w:rsidR="00EE7055" w:rsidRPr="00EE7055" w:rsidRDefault="00EE7055" w:rsidP="00EE7055">
      <w:pPr>
        <w:pStyle w:val="a7"/>
        <w:numPr>
          <w:ilvl w:val="0"/>
          <w:numId w:val="56"/>
        </w:numPr>
        <w:tabs>
          <w:tab w:val="left" w:pos="993"/>
        </w:tabs>
        <w:spacing w:line="276" w:lineRule="auto"/>
        <w:ind w:left="0"/>
        <w:rPr>
          <w:rFonts w:ascii="Times New Roman" w:hAnsi="Times New Roman"/>
          <w:sz w:val="24"/>
          <w:szCs w:val="24"/>
        </w:rPr>
      </w:pPr>
      <w:r w:rsidRPr="00EE7055">
        <w:rPr>
          <w:rFonts w:ascii="Times New Roman" w:hAnsi="Times New Roman"/>
          <w:sz w:val="24"/>
          <w:szCs w:val="24"/>
        </w:rPr>
        <w:t>движение и стоянка транспортных средств (кроме специализированных), за исключением их движения по дорогам и стоянки на дорогах и в специально оборудованных местах, имеющих твердое покрытие.</w:t>
      </w:r>
    </w:p>
    <w:p w14:paraId="7C2217B6" w14:textId="77777777" w:rsidR="00EE7055" w:rsidRPr="00EE7055" w:rsidRDefault="00EE7055" w:rsidP="00EE7055">
      <w:pPr>
        <w:pStyle w:val="afffffa"/>
        <w:spacing w:line="276" w:lineRule="auto"/>
        <w:rPr>
          <w:szCs w:val="24"/>
        </w:rPr>
      </w:pPr>
      <w:r w:rsidRPr="00EE7055">
        <w:rPr>
          <w:szCs w:val="24"/>
        </w:rPr>
        <w:t>В границах водоохранных зон допускается проектирование, размещение, строительство и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p>
    <w:p w14:paraId="42F4A225" w14:textId="77777777" w:rsidR="00EE7055" w:rsidRPr="00EE7055" w:rsidRDefault="00EE7055" w:rsidP="00EE7055">
      <w:pPr>
        <w:pStyle w:val="afffffa"/>
        <w:spacing w:line="276" w:lineRule="auto"/>
        <w:rPr>
          <w:szCs w:val="24"/>
        </w:rPr>
      </w:pPr>
      <w:r w:rsidRPr="00EE7055">
        <w:rPr>
          <w:szCs w:val="24"/>
        </w:rPr>
        <w:t>В границах прибрежных защитных полос наряду с установленными для водоохранных зон ограничениями запрещается:</w:t>
      </w:r>
    </w:p>
    <w:p w14:paraId="3DFD3730" w14:textId="77777777" w:rsidR="00EE7055" w:rsidRPr="00EE7055" w:rsidRDefault="00EE7055" w:rsidP="00EE7055">
      <w:pPr>
        <w:pStyle w:val="a7"/>
        <w:numPr>
          <w:ilvl w:val="0"/>
          <w:numId w:val="56"/>
        </w:numPr>
        <w:tabs>
          <w:tab w:val="left" w:pos="993"/>
        </w:tabs>
        <w:spacing w:line="276" w:lineRule="auto"/>
        <w:ind w:left="0"/>
        <w:rPr>
          <w:rFonts w:ascii="Times New Roman" w:hAnsi="Times New Roman"/>
          <w:sz w:val="24"/>
          <w:szCs w:val="24"/>
        </w:rPr>
      </w:pPr>
      <w:r w:rsidRPr="00EE7055">
        <w:rPr>
          <w:rFonts w:ascii="Times New Roman" w:hAnsi="Times New Roman"/>
          <w:sz w:val="24"/>
          <w:szCs w:val="24"/>
        </w:rPr>
        <w:t>распашка земель;</w:t>
      </w:r>
    </w:p>
    <w:p w14:paraId="363B0CCC" w14:textId="77777777" w:rsidR="00EE7055" w:rsidRPr="00EE7055" w:rsidRDefault="00EE7055" w:rsidP="00EE7055">
      <w:pPr>
        <w:pStyle w:val="55"/>
        <w:numPr>
          <w:ilvl w:val="0"/>
          <w:numId w:val="56"/>
        </w:numPr>
        <w:tabs>
          <w:tab w:val="left" w:pos="993"/>
        </w:tabs>
        <w:spacing w:after="0" w:line="276" w:lineRule="auto"/>
        <w:ind w:left="0"/>
        <w:jc w:val="both"/>
        <w:rPr>
          <w:rFonts w:ascii="Times New Roman" w:hAnsi="Times New Roman"/>
          <w:sz w:val="24"/>
          <w:szCs w:val="24"/>
        </w:rPr>
      </w:pPr>
      <w:r w:rsidRPr="00EE7055">
        <w:rPr>
          <w:rFonts w:ascii="Times New Roman" w:hAnsi="Times New Roman"/>
          <w:sz w:val="24"/>
          <w:szCs w:val="24"/>
        </w:rPr>
        <w:t>размещение отвалов грунтов;</w:t>
      </w:r>
    </w:p>
    <w:p w14:paraId="1266B837" w14:textId="77777777" w:rsidR="00EE7055" w:rsidRPr="00EE7055" w:rsidRDefault="00EE7055" w:rsidP="00EE7055">
      <w:pPr>
        <w:pStyle w:val="a7"/>
        <w:numPr>
          <w:ilvl w:val="0"/>
          <w:numId w:val="56"/>
        </w:numPr>
        <w:tabs>
          <w:tab w:val="left" w:pos="993"/>
        </w:tabs>
        <w:spacing w:line="276" w:lineRule="auto"/>
        <w:ind w:left="0"/>
        <w:rPr>
          <w:rFonts w:ascii="Times New Roman" w:hAnsi="Times New Roman"/>
          <w:sz w:val="24"/>
          <w:szCs w:val="24"/>
        </w:rPr>
      </w:pPr>
      <w:r w:rsidRPr="00EE7055">
        <w:rPr>
          <w:rFonts w:ascii="Times New Roman" w:hAnsi="Times New Roman"/>
          <w:sz w:val="24"/>
          <w:szCs w:val="24"/>
        </w:rPr>
        <w:t>выпас сельскохозяйственных животных и организация для них летних лагерей, ванн.</w:t>
      </w:r>
    </w:p>
    <w:p w14:paraId="09B5E21C" w14:textId="77777777" w:rsidR="00EE7055" w:rsidRPr="00EE7055" w:rsidRDefault="00EE7055" w:rsidP="00EE7055">
      <w:pPr>
        <w:pStyle w:val="afffffa"/>
        <w:spacing w:line="276" w:lineRule="auto"/>
        <w:rPr>
          <w:szCs w:val="24"/>
        </w:rPr>
      </w:pPr>
      <w:r w:rsidRPr="00EE7055">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21B014A1" w14:textId="0AB783E9" w:rsidR="00EE7055" w:rsidRDefault="00EE7055" w:rsidP="00070880">
      <w:pPr>
        <w:pStyle w:val="-4"/>
        <w:spacing w:after="0" w:line="276" w:lineRule="auto"/>
        <w:rPr>
          <w:szCs w:val="24"/>
        </w:rPr>
      </w:pPr>
      <w:r w:rsidRPr="00EE7055">
        <w:rPr>
          <w:szCs w:val="24"/>
        </w:rPr>
        <w:t>Ширина водоохранных зон и прибрежных защитных полос для рек исследуемой территории принимается согласно статье 65 «Водного Кодекса Российской Федерации».</w:t>
      </w:r>
    </w:p>
    <w:p w14:paraId="0275DB09" w14:textId="7007FC33" w:rsidR="00070880" w:rsidRPr="00070880" w:rsidRDefault="00070880" w:rsidP="00070880">
      <w:pPr>
        <w:spacing w:line="276" w:lineRule="auto"/>
        <w:ind w:firstLine="720"/>
        <w:contextualSpacing/>
        <w:jc w:val="both"/>
      </w:pPr>
      <w:r w:rsidRPr="00070880">
        <w:rPr>
          <w:b/>
          <w:bCs/>
        </w:rPr>
        <w:t>Загрязненность поверхностных вод.</w:t>
      </w:r>
      <w:r>
        <w:rPr>
          <w:b/>
          <w:bCs/>
        </w:rPr>
        <w:t xml:space="preserve"> </w:t>
      </w:r>
      <w:r w:rsidRPr="00070880">
        <w:t xml:space="preserve">Пробы отобраны из приповерхностного слоя воды в соответствии с ГОСТ 17.1.5.05-85 и ГОСТ Р 51592-2000. </w:t>
      </w:r>
    </w:p>
    <w:p w14:paraId="7E609513" w14:textId="076ED7C9" w:rsidR="00070880" w:rsidRPr="00070880" w:rsidRDefault="00070880" w:rsidP="00070880">
      <w:pPr>
        <w:spacing w:line="276" w:lineRule="auto"/>
        <w:ind w:firstLine="720"/>
        <w:contextualSpacing/>
        <w:jc w:val="both"/>
      </w:pPr>
      <w:r w:rsidRPr="00070880">
        <w:t>Предельно допустимые концентрации (ПДК) приняты для водных объектов рыбохозяйственного значения согласно ГОСТ 17.1.3.13-86, исходя из более жестких требований в ряду одноименных нормативов качества.</w:t>
      </w:r>
    </w:p>
    <w:p w14:paraId="68132FD7" w14:textId="77777777" w:rsidR="00070880" w:rsidRDefault="00070880" w:rsidP="00070880">
      <w:pPr>
        <w:spacing w:line="276" w:lineRule="auto"/>
        <w:ind w:firstLine="720"/>
        <w:contextualSpacing/>
        <w:jc w:val="both"/>
      </w:pPr>
      <w:r w:rsidRPr="00070880">
        <w:t>По результатам анализа химический состав поверхностных вод в районе проектируемых сооружений относительно стабилен. Некоторое превышение рыбохозяйственных норм по отдельным показателям носит сезонный характер и связано большей частью с естественными условиями формирования стока. Антропогенное влияние прослеживается по повышенному содержанию органического загрязнения, аммония, нитритов. Аккумуляция нефтепродуктов в воде имеет локальное распространение и носит временный характер.</w:t>
      </w:r>
    </w:p>
    <w:p w14:paraId="2A7A9633" w14:textId="17BDD14D" w:rsidR="00070880" w:rsidRPr="00070880" w:rsidRDefault="00070880" w:rsidP="00070880">
      <w:pPr>
        <w:spacing w:line="276" w:lineRule="auto"/>
        <w:ind w:firstLine="720"/>
        <w:contextualSpacing/>
        <w:jc w:val="both"/>
      </w:pPr>
      <w:r w:rsidRPr="00070880">
        <w:rPr>
          <w:b/>
          <w:bCs/>
        </w:rPr>
        <w:t>Геологическая характеристика района работ.</w:t>
      </w:r>
      <w:r>
        <w:rPr>
          <w:b/>
          <w:bCs/>
        </w:rPr>
        <w:t xml:space="preserve"> </w:t>
      </w:r>
      <w:r w:rsidRPr="00070880">
        <w:t>В геологическом строении участка в пределах рассматриваемой территории выделяются отложения пермской, триасовой, юрской, неогеновой и четвертичной систем. Глубина изучения разреза в соответствии с целями проекта ограничивается зоной активного водообмена, а в нашем случае - глубиной врезов доплиоценовых долин.</w:t>
      </w:r>
    </w:p>
    <w:p w14:paraId="40B19A28" w14:textId="77777777" w:rsidR="00070880" w:rsidRPr="00070880" w:rsidRDefault="00070880" w:rsidP="00070880">
      <w:pPr>
        <w:pStyle w:val="afffffa"/>
        <w:spacing w:line="276" w:lineRule="auto"/>
        <w:rPr>
          <w:iCs/>
          <w:szCs w:val="24"/>
        </w:rPr>
      </w:pPr>
      <w:r w:rsidRPr="00070880">
        <w:rPr>
          <w:iCs/>
          <w:szCs w:val="24"/>
        </w:rPr>
        <w:t>В геологическом строении описываемой территории выделяются отложения пермской, неогеновой и четвертичной систем. Описание геологического строения принято по стратиграфическому кодексу 2005 года.</w:t>
      </w:r>
    </w:p>
    <w:p w14:paraId="7271D407" w14:textId="77777777" w:rsidR="003E6C9A" w:rsidRPr="003E6C9A" w:rsidRDefault="003E6C9A" w:rsidP="003E6C9A">
      <w:pPr>
        <w:tabs>
          <w:tab w:val="left" w:pos="357"/>
        </w:tabs>
        <w:spacing w:line="276" w:lineRule="auto"/>
        <w:ind w:firstLine="709"/>
        <w:jc w:val="both"/>
        <w:rPr>
          <w:b/>
        </w:rPr>
      </w:pPr>
      <w:r w:rsidRPr="003E6C9A">
        <w:rPr>
          <w:b/>
          <w:lang w:val="x-none"/>
        </w:rPr>
        <w:t>Пермская система (Р)</w:t>
      </w:r>
    </w:p>
    <w:p w14:paraId="13E015C5" w14:textId="77777777" w:rsidR="003E6C9A" w:rsidRPr="003E6C9A" w:rsidRDefault="003E6C9A" w:rsidP="003E6C9A">
      <w:pPr>
        <w:tabs>
          <w:tab w:val="left" w:pos="357"/>
        </w:tabs>
        <w:spacing w:line="276" w:lineRule="auto"/>
        <w:ind w:firstLine="709"/>
        <w:jc w:val="both"/>
      </w:pPr>
      <w:r w:rsidRPr="003E6C9A">
        <w:t>Пермская система представлена отложениями биармийского отдела уржумского и верхнеказанского ярусов, и татарского отдела вятского и северодвинского ярусов.</w:t>
      </w:r>
    </w:p>
    <w:p w14:paraId="16AFD88C" w14:textId="77777777" w:rsidR="003E6C9A" w:rsidRPr="003E6C9A" w:rsidRDefault="003E6C9A" w:rsidP="003E6C9A">
      <w:pPr>
        <w:pStyle w:val="afffffffffffffffffffffffffd"/>
        <w:spacing w:line="276" w:lineRule="auto"/>
        <w:ind w:firstLine="709"/>
        <w:rPr>
          <w:b/>
        </w:rPr>
      </w:pPr>
      <w:r w:rsidRPr="003E6C9A">
        <w:rPr>
          <w:b/>
        </w:rPr>
        <w:t>Биармийский отдел (Р</w:t>
      </w:r>
      <w:r w:rsidRPr="003E6C9A">
        <w:rPr>
          <w:b/>
          <w:vertAlign w:val="subscript"/>
        </w:rPr>
        <w:t>2</w:t>
      </w:r>
      <w:r w:rsidRPr="003E6C9A">
        <w:rPr>
          <w:b/>
        </w:rPr>
        <w:t>)</w:t>
      </w:r>
    </w:p>
    <w:p w14:paraId="73132C40" w14:textId="77777777" w:rsidR="003E6C9A" w:rsidRPr="003E6C9A" w:rsidRDefault="003E6C9A" w:rsidP="003E6C9A">
      <w:pPr>
        <w:tabs>
          <w:tab w:val="left" w:pos="357"/>
        </w:tabs>
        <w:spacing w:line="276" w:lineRule="auto"/>
        <w:ind w:firstLine="709"/>
        <w:jc w:val="both"/>
        <w:rPr>
          <w:lang w:val="x-none"/>
        </w:rPr>
      </w:pPr>
      <w:r w:rsidRPr="003E6C9A">
        <w:rPr>
          <w:lang w:val="x-none"/>
        </w:rPr>
        <w:t>Биармийский отдел представлен казанским и уржумским ярусами.</w:t>
      </w:r>
    </w:p>
    <w:p w14:paraId="419598B3" w14:textId="77777777" w:rsidR="003E6C9A" w:rsidRPr="003E6C9A" w:rsidRDefault="003E6C9A" w:rsidP="003E6C9A">
      <w:pPr>
        <w:tabs>
          <w:tab w:val="left" w:pos="357"/>
        </w:tabs>
        <w:spacing w:line="276" w:lineRule="auto"/>
        <w:ind w:firstLine="709"/>
        <w:jc w:val="both"/>
        <w:rPr>
          <w:b/>
          <w:i/>
          <w:lang w:val="x-none"/>
        </w:rPr>
      </w:pPr>
      <w:r w:rsidRPr="003E6C9A">
        <w:rPr>
          <w:b/>
          <w:i/>
          <w:lang w:val="x-none"/>
        </w:rPr>
        <w:t>Казанский ярус (P</w:t>
      </w:r>
      <w:r w:rsidRPr="003E6C9A">
        <w:rPr>
          <w:b/>
          <w:i/>
          <w:vertAlign w:val="subscript"/>
          <w:lang w:val="x-none"/>
        </w:rPr>
        <w:t>2</w:t>
      </w:r>
      <w:r w:rsidRPr="003E6C9A">
        <w:rPr>
          <w:b/>
          <w:i/>
          <w:lang w:val="x-none"/>
        </w:rPr>
        <w:t>kz)</w:t>
      </w:r>
    </w:p>
    <w:p w14:paraId="230FD1D6" w14:textId="77777777" w:rsidR="003E6C9A" w:rsidRPr="003E6C9A" w:rsidRDefault="003E6C9A" w:rsidP="003E6C9A">
      <w:pPr>
        <w:tabs>
          <w:tab w:val="left" w:pos="357"/>
        </w:tabs>
        <w:spacing w:line="276" w:lineRule="auto"/>
        <w:ind w:firstLine="709"/>
        <w:jc w:val="both"/>
        <w:rPr>
          <w:lang w:val="x-none"/>
        </w:rPr>
      </w:pPr>
      <w:r w:rsidRPr="003E6C9A">
        <w:rPr>
          <w:lang w:val="x-none"/>
        </w:rPr>
        <w:t>Казанский ярус представлен верхнеказанскими отложениями.</w:t>
      </w:r>
    </w:p>
    <w:p w14:paraId="30F1CB2C" w14:textId="77777777" w:rsidR="003E6C9A" w:rsidRPr="003E6C9A" w:rsidRDefault="003E6C9A" w:rsidP="003E6C9A">
      <w:pPr>
        <w:tabs>
          <w:tab w:val="left" w:pos="357"/>
        </w:tabs>
        <w:spacing w:line="276" w:lineRule="auto"/>
        <w:ind w:firstLine="709"/>
        <w:jc w:val="both"/>
      </w:pPr>
      <w:r w:rsidRPr="003E6C9A">
        <w:rPr>
          <w:lang w:val="x-none"/>
        </w:rPr>
        <w:t>Верхнеказанские отложения (Р</w:t>
      </w:r>
      <w:r w:rsidRPr="003E6C9A">
        <w:rPr>
          <w:vertAlign w:val="subscript"/>
          <w:lang w:val="x-none"/>
        </w:rPr>
        <w:t>2</w:t>
      </w:r>
      <w:r w:rsidRPr="003E6C9A">
        <w:rPr>
          <w:lang w:val="x-none"/>
        </w:rPr>
        <w:t>kz</w:t>
      </w:r>
      <w:r w:rsidRPr="003E6C9A">
        <w:rPr>
          <w:vertAlign w:val="subscript"/>
          <w:lang w:val="x-none"/>
        </w:rPr>
        <w:t>2</w:t>
      </w:r>
      <w:r w:rsidRPr="003E6C9A">
        <w:rPr>
          <w:lang w:val="x-none"/>
        </w:rPr>
        <w:t>) представлены гидрохимической, сосновской и сокской свитами.</w:t>
      </w:r>
    </w:p>
    <w:p w14:paraId="470C14F3" w14:textId="77777777" w:rsidR="003E6C9A" w:rsidRPr="003E6C9A" w:rsidRDefault="003E6C9A" w:rsidP="003E6C9A">
      <w:pPr>
        <w:tabs>
          <w:tab w:val="left" w:pos="357"/>
        </w:tabs>
        <w:spacing w:line="276" w:lineRule="auto"/>
        <w:ind w:firstLine="709"/>
        <w:jc w:val="both"/>
        <w:rPr>
          <w:i/>
          <w:lang w:val="x-none"/>
        </w:rPr>
      </w:pPr>
      <w:r w:rsidRPr="003E6C9A">
        <w:rPr>
          <w:i/>
          <w:lang w:val="x-none"/>
        </w:rPr>
        <w:t>Гидрохимическая свита (P</w:t>
      </w:r>
      <w:r w:rsidRPr="003E6C9A">
        <w:rPr>
          <w:i/>
          <w:vertAlign w:val="subscript"/>
          <w:lang w:val="x-none"/>
        </w:rPr>
        <w:t>2</w:t>
      </w:r>
      <w:r w:rsidRPr="003E6C9A">
        <w:rPr>
          <w:i/>
          <w:lang w:val="x-none"/>
        </w:rPr>
        <w:t>g)</w:t>
      </w:r>
    </w:p>
    <w:p w14:paraId="358C906F" w14:textId="77777777" w:rsidR="003E6C9A" w:rsidRPr="003E6C9A" w:rsidRDefault="003E6C9A" w:rsidP="003E6C9A">
      <w:pPr>
        <w:tabs>
          <w:tab w:val="left" w:pos="357"/>
        </w:tabs>
        <w:spacing w:line="276" w:lineRule="auto"/>
        <w:ind w:firstLine="709"/>
        <w:jc w:val="both"/>
        <w:rPr>
          <w:lang w:val="x-none"/>
        </w:rPr>
      </w:pPr>
      <w:r w:rsidRPr="003E6C9A">
        <w:rPr>
          <w:lang w:val="x-none"/>
        </w:rPr>
        <w:t>Сложена песчаниками серыми, зеленовато-серыми, мелко- и среднезернистыми, алевролитами темно-серыми, глинисто-доломитовыми, доломитами серыми, пелитоморфными, мергелеподобными и гипсами белыми. Породы неравномерно загипсованы. Мощность отложений 11-28 м.</w:t>
      </w:r>
    </w:p>
    <w:p w14:paraId="6C8DCA36" w14:textId="77777777" w:rsidR="003E6C9A" w:rsidRPr="003E6C9A" w:rsidRDefault="003E6C9A" w:rsidP="003E6C9A">
      <w:pPr>
        <w:tabs>
          <w:tab w:val="left" w:pos="357"/>
        </w:tabs>
        <w:spacing w:line="276" w:lineRule="auto"/>
        <w:ind w:firstLine="709"/>
        <w:jc w:val="both"/>
        <w:rPr>
          <w:i/>
          <w:lang w:val="x-none"/>
        </w:rPr>
      </w:pPr>
      <w:r w:rsidRPr="003E6C9A">
        <w:rPr>
          <w:i/>
          <w:lang w:val="x-none"/>
        </w:rPr>
        <w:t>Сосновская свита (P</w:t>
      </w:r>
      <w:r w:rsidRPr="003E6C9A">
        <w:rPr>
          <w:i/>
          <w:vertAlign w:val="subscript"/>
          <w:lang w:val="x-none"/>
        </w:rPr>
        <w:t>2</w:t>
      </w:r>
      <w:r w:rsidRPr="003E6C9A">
        <w:rPr>
          <w:i/>
          <w:lang w:val="x-none"/>
        </w:rPr>
        <w:t>ss)</w:t>
      </w:r>
    </w:p>
    <w:p w14:paraId="16937C4C" w14:textId="77777777" w:rsidR="003E6C9A" w:rsidRPr="003E6C9A" w:rsidRDefault="003E6C9A" w:rsidP="003E6C9A">
      <w:pPr>
        <w:tabs>
          <w:tab w:val="left" w:pos="357"/>
        </w:tabs>
        <w:spacing w:line="276" w:lineRule="auto"/>
        <w:ind w:firstLine="709"/>
        <w:jc w:val="both"/>
        <w:rPr>
          <w:lang w:val="x-none"/>
        </w:rPr>
      </w:pPr>
      <w:r w:rsidRPr="003E6C9A">
        <w:rPr>
          <w:lang w:val="x-none"/>
        </w:rPr>
        <w:t xml:space="preserve">Сложена доломитами серыми и темно-серыми, микрокристаллическими, пелитоморфными, плотными, крепкими, глинистыми, неравномерно загипсованными, кавернозными, мергелями серыми, зеленовато-серыми, глинисто-доломитовыми с прослоями серых, зеленовато-серых и коричневато-серых песчаников, алевролитов и глин, белых и розовато-белых гипсов и голубовато-серых ангидритов. Мощность отложений </w:t>
      </w:r>
      <w:r w:rsidRPr="003E6C9A">
        <w:br/>
      </w:r>
      <w:r w:rsidRPr="003E6C9A">
        <w:rPr>
          <w:lang w:val="x-none"/>
        </w:rPr>
        <w:t>45-61</w:t>
      </w:r>
      <w:r w:rsidRPr="003E6C9A">
        <w:t>°</w:t>
      </w:r>
      <w:r w:rsidRPr="003E6C9A">
        <w:rPr>
          <w:lang w:val="x-none"/>
        </w:rPr>
        <w:t>м.</w:t>
      </w:r>
    </w:p>
    <w:p w14:paraId="33141AB2" w14:textId="77777777" w:rsidR="003E6C9A" w:rsidRPr="003E6C9A" w:rsidRDefault="003E6C9A" w:rsidP="003E6C9A">
      <w:pPr>
        <w:tabs>
          <w:tab w:val="left" w:pos="357"/>
        </w:tabs>
        <w:spacing w:line="276" w:lineRule="auto"/>
        <w:ind w:firstLine="709"/>
        <w:jc w:val="both"/>
        <w:rPr>
          <w:i/>
        </w:rPr>
      </w:pPr>
      <w:r w:rsidRPr="003E6C9A">
        <w:rPr>
          <w:i/>
          <w:lang w:val="x-none"/>
        </w:rPr>
        <w:t>Сокская свита</w:t>
      </w:r>
      <w:r w:rsidRPr="003E6C9A">
        <w:rPr>
          <w:i/>
        </w:rPr>
        <w:t xml:space="preserve"> (</w:t>
      </w:r>
      <w:r w:rsidRPr="003E6C9A">
        <w:rPr>
          <w:i/>
          <w:lang w:val="x-none"/>
        </w:rPr>
        <w:t>Р</w:t>
      </w:r>
      <w:r w:rsidRPr="003E6C9A">
        <w:rPr>
          <w:i/>
          <w:vertAlign w:val="subscript"/>
          <w:lang w:val="x-none"/>
        </w:rPr>
        <w:t>2</w:t>
      </w:r>
      <w:r w:rsidRPr="003E6C9A">
        <w:rPr>
          <w:i/>
          <w:lang w:val="x-none"/>
        </w:rPr>
        <w:t>sks</w:t>
      </w:r>
      <w:r w:rsidRPr="003E6C9A">
        <w:rPr>
          <w:i/>
        </w:rPr>
        <w:t>)</w:t>
      </w:r>
    </w:p>
    <w:p w14:paraId="2550E327" w14:textId="77777777" w:rsidR="003E6C9A" w:rsidRPr="003E6C9A" w:rsidRDefault="003E6C9A" w:rsidP="003E6C9A">
      <w:pPr>
        <w:tabs>
          <w:tab w:val="left" w:pos="357"/>
        </w:tabs>
        <w:spacing w:line="276" w:lineRule="auto"/>
        <w:ind w:firstLine="709"/>
        <w:jc w:val="both"/>
        <w:rPr>
          <w:lang w:val="x-none"/>
        </w:rPr>
      </w:pPr>
      <w:r w:rsidRPr="003E6C9A">
        <w:rPr>
          <w:lang w:val="x-none"/>
        </w:rPr>
        <w:t>Сложена алевролитами красновато-коричневыми, слюдистыми, загипсованными, участками глинистыми, мергелями доломитовыми, доломитами глинистыми, песчаниками глинистыми, гипсами. Мощность отложений 11-90 м.</w:t>
      </w:r>
    </w:p>
    <w:p w14:paraId="2B270365" w14:textId="77777777" w:rsidR="003E6C9A" w:rsidRPr="003E6C9A" w:rsidRDefault="003E6C9A" w:rsidP="003E6C9A">
      <w:pPr>
        <w:pStyle w:val="afffffffffffffffffffffffffd"/>
        <w:spacing w:line="276" w:lineRule="auto"/>
        <w:ind w:firstLine="709"/>
        <w:rPr>
          <w:b/>
          <w:i/>
          <w:lang w:val="ru-RU"/>
        </w:rPr>
      </w:pPr>
      <w:r w:rsidRPr="003E6C9A">
        <w:rPr>
          <w:b/>
          <w:i/>
          <w:lang w:val="ru-RU"/>
        </w:rPr>
        <w:t>Уржумский</w:t>
      </w:r>
      <w:r w:rsidRPr="003E6C9A">
        <w:rPr>
          <w:b/>
          <w:i/>
        </w:rPr>
        <w:t xml:space="preserve"> ярус (Р</w:t>
      </w:r>
      <w:r w:rsidRPr="003E6C9A">
        <w:rPr>
          <w:b/>
          <w:i/>
          <w:vertAlign w:val="subscript"/>
        </w:rPr>
        <w:t>2</w:t>
      </w:r>
      <w:r w:rsidRPr="003E6C9A">
        <w:rPr>
          <w:b/>
          <w:i/>
          <w:lang w:val="en-US"/>
        </w:rPr>
        <w:t>ur</w:t>
      </w:r>
      <w:r w:rsidRPr="003E6C9A">
        <w:rPr>
          <w:b/>
          <w:i/>
        </w:rPr>
        <w:t>)</w:t>
      </w:r>
    </w:p>
    <w:p w14:paraId="12BA0453" w14:textId="77777777" w:rsidR="003E6C9A" w:rsidRPr="003E6C9A" w:rsidRDefault="003E6C9A" w:rsidP="003E6C9A">
      <w:pPr>
        <w:pStyle w:val="afffffffffffffffffffffffffd"/>
        <w:spacing w:line="276" w:lineRule="auto"/>
        <w:ind w:firstLine="709"/>
        <w:rPr>
          <w:lang w:val="ru-RU"/>
        </w:rPr>
      </w:pPr>
      <w:r w:rsidRPr="003E6C9A">
        <w:rPr>
          <w:lang w:val="ru-RU"/>
        </w:rPr>
        <w:t>В стратиграфическом отношении уржумский ярус представлен нижнеустьинской и сухонской свитами.</w:t>
      </w:r>
    </w:p>
    <w:p w14:paraId="05449456" w14:textId="77777777" w:rsidR="003E6C9A" w:rsidRPr="003E6C9A" w:rsidRDefault="003E6C9A" w:rsidP="003E6C9A">
      <w:pPr>
        <w:pStyle w:val="afffffffffffffffffffffffffd"/>
        <w:spacing w:line="276" w:lineRule="auto"/>
        <w:ind w:firstLine="709"/>
        <w:rPr>
          <w:i/>
          <w:lang w:val="ru-RU"/>
        </w:rPr>
      </w:pPr>
      <w:r w:rsidRPr="003E6C9A">
        <w:rPr>
          <w:i/>
          <w:lang w:val="ru-RU"/>
        </w:rPr>
        <w:t>Нижнеустьинская свита (P</w:t>
      </w:r>
      <w:r w:rsidRPr="003E6C9A">
        <w:rPr>
          <w:i/>
          <w:vertAlign w:val="subscript"/>
          <w:lang w:val="ru-RU"/>
        </w:rPr>
        <w:t>2</w:t>
      </w:r>
      <w:r w:rsidRPr="003E6C9A">
        <w:rPr>
          <w:i/>
          <w:lang w:val="ru-RU"/>
        </w:rPr>
        <w:t>nu)</w:t>
      </w:r>
    </w:p>
    <w:p w14:paraId="32FB52DA" w14:textId="77777777" w:rsidR="003E6C9A" w:rsidRPr="003E6C9A" w:rsidRDefault="003E6C9A" w:rsidP="003E6C9A">
      <w:pPr>
        <w:pStyle w:val="afffffffffffffffffffffffffd"/>
        <w:spacing w:line="276" w:lineRule="auto"/>
        <w:ind w:firstLine="709"/>
        <w:rPr>
          <w:lang w:val="ru-RU"/>
        </w:rPr>
      </w:pPr>
      <w:r w:rsidRPr="003E6C9A">
        <w:rPr>
          <w:lang w:val="ru-RU"/>
        </w:rPr>
        <w:t>В литологическом отношении свита представлена песчано-глинистыми породами с прослоями мергелей, доломитов. Характерна пестрая окраска. Пласты глин по простиранию переходят в алевролиты и далее в песчаники, расклиниваются прослоями мергелей и доломитов.</w:t>
      </w:r>
    </w:p>
    <w:p w14:paraId="6EA64418" w14:textId="77777777" w:rsidR="003E6C9A" w:rsidRPr="003E6C9A" w:rsidRDefault="003E6C9A" w:rsidP="003E6C9A">
      <w:pPr>
        <w:pStyle w:val="afffffffffffffffffffffffffd"/>
        <w:spacing w:line="276" w:lineRule="auto"/>
        <w:ind w:firstLine="709"/>
        <w:rPr>
          <w:lang w:val="ru-RU"/>
        </w:rPr>
      </w:pPr>
      <w:r w:rsidRPr="003E6C9A">
        <w:rPr>
          <w:lang w:val="ru-RU"/>
        </w:rPr>
        <w:t>Максимальная мощность свиты на описываемой территории не превышает 65 м.</w:t>
      </w:r>
    </w:p>
    <w:p w14:paraId="7B8F30D2" w14:textId="77777777" w:rsidR="003E6C9A" w:rsidRPr="003E6C9A" w:rsidRDefault="003E6C9A" w:rsidP="003E6C9A">
      <w:pPr>
        <w:pStyle w:val="afffffffffffffffffffffffffd"/>
        <w:spacing w:line="276" w:lineRule="auto"/>
        <w:ind w:firstLine="709"/>
        <w:rPr>
          <w:i/>
          <w:lang w:val="ru-RU"/>
        </w:rPr>
      </w:pPr>
      <w:r w:rsidRPr="003E6C9A">
        <w:rPr>
          <w:i/>
          <w:lang w:val="ru-RU"/>
        </w:rPr>
        <w:t>Сухонская свита (P</w:t>
      </w:r>
      <w:r w:rsidRPr="003E6C9A">
        <w:rPr>
          <w:i/>
          <w:vertAlign w:val="subscript"/>
          <w:lang w:val="ru-RU"/>
        </w:rPr>
        <w:t>2</w:t>
      </w:r>
      <w:r w:rsidRPr="003E6C9A">
        <w:rPr>
          <w:i/>
          <w:lang w:val="ru-RU"/>
        </w:rPr>
        <w:t>sh)</w:t>
      </w:r>
    </w:p>
    <w:p w14:paraId="3F50DBE7" w14:textId="77777777" w:rsidR="003E6C9A" w:rsidRPr="003E6C9A" w:rsidRDefault="003E6C9A" w:rsidP="003E6C9A">
      <w:pPr>
        <w:pStyle w:val="afffffffffffffffffffffffffd"/>
        <w:spacing w:line="276" w:lineRule="auto"/>
        <w:ind w:firstLine="709"/>
        <w:rPr>
          <w:lang w:val="ru-RU"/>
        </w:rPr>
      </w:pPr>
      <w:r w:rsidRPr="003E6C9A">
        <w:rPr>
          <w:lang w:val="ru-RU"/>
        </w:rPr>
        <w:t>Свита сложена преимущественно известняками с прослоями глин, песчаников и мергелей.</w:t>
      </w:r>
    </w:p>
    <w:p w14:paraId="1C111140" w14:textId="77777777" w:rsidR="003E6C9A" w:rsidRPr="003E6C9A" w:rsidRDefault="003E6C9A" w:rsidP="003E6C9A">
      <w:pPr>
        <w:pStyle w:val="afffffffffffffffffffffffffd"/>
        <w:spacing w:line="276" w:lineRule="auto"/>
        <w:ind w:firstLine="709"/>
        <w:rPr>
          <w:lang w:val="ru-RU"/>
        </w:rPr>
      </w:pPr>
      <w:r w:rsidRPr="003E6C9A">
        <w:rPr>
          <w:lang w:val="ru-RU"/>
        </w:rPr>
        <w:t>Известняки светло-серые, участками – белые, розовато-коричневые и зеленовато-серые, пелитоморфные, плотные, в средней части кавернозные, дырчатые, в нижней части плитчатые крепкие. Глины коричневые и зеленовато-серые, плотные, крепкие, слоистые.</w:t>
      </w:r>
    </w:p>
    <w:p w14:paraId="55CF800B" w14:textId="77777777" w:rsidR="003E6C9A" w:rsidRPr="003E6C9A" w:rsidRDefault="003E6C9A" w:rsidP="003E6C9A">
      <w:pPr>
        <w:pStyle w:val="afffffffffffffffffffffffffd"/>
        <w:spacing w:line="276" w:lineRule="auto"/>
        <w:ind w:firstLine="709"/>
        <w:rPr>
          <w:lang w:val="ru-RU"/>
        </w:rPr>
      </w:pPr>
      <w:r w:rsidRPr="003E6C9A">
        <w:rPr>
          <w:lang w:val="ru-RU"/>
        </w:rPr>
        <w:t>Песчаники ржаво-бурые, темно-коричневые, мелкозернистые, глинистые, алевритовые, рыхлые, полимиктовые.</w:t>
      </w:r>
    </w:p>
    <w:p w14:paraId="146FFDE4" w14:textId="77777777" w:rsidR="003E6C9A" w:rsidRPr="003E6C9A" w:rsidRDefault="003E6C9A" w:rsidP="003E6C9A">
      <w:pPr>
        <w:pStyle w:val="afffffffffffffffffffffffffd"/>
        <w:spacing w:line="276" w:lineRule="auto"/>
        <w:ind w:firstLine="709"/>
        <w:rPr>
          <w:lang w:val="ru-RU"/>
        </w:rPr>
      </w:pPr>
      <w:r w:rsidRPr="003E6C9A">
        <w:rPr>
          <w:lang w:val="ru-RU"/>
        </w:rPr>
        <w:t>Мергели зеленовато-серые, розовато-коричневые, иногда пестроокрашенные, пятнистые, неравномерно известковистые, прослоями глинистые, доломитовые.</w:t>
      </w:r>
    </w:p>
    <w:p w14:paraId="276BC9C7" w14:textId="77777777" w:rsidR="003E6C9A" w:rsidRPr="003E6C9A" w:rsidRDefault="003E6C9A" w:rsidP="003E6C9A">
      <w:pPr>
        <w:pStyle w:val="afffffffffffffffffffffffffd"/>
        <w:spacing w:line="276" w:lineRule="auto"/>
        <w:ind w:firstLine="709"/>
        <w:rPr>
          <w:lang w:val="ru-RU"/>
        </w:rPr>
      </w:pPr>
      <w:r w:rsidRPr="003E6C9A">
        <w:rPr>
          <w:lang w:val="ru-RU"/>
        </w:rPr>
        <w:t>Мощность свиты достигает 111 м.</w:t>
      </w:r>
    </w:p>
    <w:p w14:paraId="6D28A8BD" w14:textId="77777777" w:rsidR="003E6C9A" w:rsidRPr="003E6C9A" w:rsidRDefault="003E6C9A" w:rsidP="003E6C9A">
      <w:pPr>
        <w:tabs>
          <w:tab w:val="left" w:pos="357"/>
        </w:tabs>
        <w:spacing w:line="276" w:lineRule="auto"/>
        <w:ind w:firstLine="709"/>
        <w:jc w:val="both"/>
        <w:rPr>
          <w:b/>
          <w:i/>
          <w:vertAlign w:val="subscript"/>
        </w:rPr>
      </w:pPr>
      <w:r w:rsidRPr="003E6C9A">
        <w:rPr>
          <w:b/>
        </w:rPr>
        <w:t>Татарский отдел</w:t>
      </w:r>
      <w:r w:rsidRPr="003E6C9A">
        <w:rPr>
          <w:b/>
          <w:i/>
        </w:rPr>
        <w:t xml:space="preserve"> </w:t>
      </w:r>
      <w:r w:rsidRPr="003E6C9A">
        <w:rPr>
          <w:b/>
          <w:lang w:val="x-none"/>
        </w:rPr>
        <w:t>(Р</w:t>
      </w:r>
      <w:r w:rsidRPr="003E6C9A">
        <w:rPr>
          <w:b/>
          <w:vertAlign w:val="subscript"/>
        </w:rPr>
        <w:t>3</w:t>
      </w:r>
      <w:r w:rsidRPr="003E6C9A">
        <w:rPr>
          <w:b/>
          <w:lang w:val="x-none"/>
        </w:rPr>
        <w:t>t)</w:t>
      </w:r>
    </w:p>
    <w:p w14:paraId="4BDE4582" w14:textId="77777777" w:rsidR="003E6C9A" w:rsidRPr="003E6C9A" w:rsidRDefault="003E6C9A" w:rsidP="003E6C9A">
      <w:pPr>
        <w:tabs>
          <w:tab w:val="left" w:pos="357"/>
        </w:tabs>
        <w:spacing w:line="276" w:lineRule="auto"/>
        <w:ind w:firstLine="709"/>
        <w:jc w:val="both"/>
      </w:pPr>
      <w:r w:rsidRPr="003E6C9A">
        <w:t xml:space="preserve">В стратиграфическом отношении в составе татарского отдела на исследуемом участке проектирования выделяются </w:t>
      </w:r>
      <w:r w:rsidRPr="003E6C9A">
        <w:rPr>
          <w:i/>
        </w:rPr>
        <w:t>северодвинский</w:t>
      </w:r>
      <w:r w:rsidRPr="003E6C9A">
        <w:t xml:space="preserve"> и </w:t>
      </w:r>
      <w:r w:rsidRPr="003E6C9A">
        <w:rPr>
          <w:i/>
        </w:rPr>
        <w:t>вятский</w:t>
      </w:r>
      <w:r w:rsidRPr="003E6C9A">
        <w:t xml:space="preserve"> ярусы.</w:t>
      </w:r>
    </w:p>
    <w:p w14:paraId="291D66F7" w14:textId="77777777" w:rsidR="003E6C9A" w:rsidRPr="003E6C9A" w:rsidRDefault="003E6C9A" w:rsidP="003E6C9A">
      <w:pPr>
        <w:tabs>
          <w:tab w:val="left" w:pos="357"/>
        </w:tabs>
        <w:spacing w:line="276" w:lineRule="auto"/>
        <w:ind w:firstLine="709"/>
        <w:jc w:val="both"/>
      </w:pPr>
      <w:r w:rsidRPr="003E6C9A">
        <w:rPr>
          <w:b/>
          <w:i/>
        </w:rPr>
        <w:t>Северодвинский ярус (</w:t>
      </w:r>
      <w:r w:rsidRPr="003E6C9A">
        <w:rPr>
          <w:b/>
          <w:i/>
          <w:lang w:val="en-US"/>
        </w:rPr>
        <w:t>P</w:t>
      </w:r>
      <w:r w:rsidRPr="003E6C9A">
        <w:rPr>
          <w:b/>
          <w:i/>
          <w:vertAlign w:val="subscript"/>
        </w:rPr>
        <w:t>3</w:t>
      </w:r>
      <w:r w:rsidRPr="003E6C9A">
        <w:rPr>
          <w:b/>
          <w:i/>
          <w:lang w:val="en-US"/>
        </w:rPr>
        <w:t>s</w:t>
      </w:r>
      <w:r w:rsidRPr="003E6C9A">
        <w:rPr>
          <w:b/>
          <w:i/>
        </w:rPr>
        <w:t>)</w:t>
      </w:r>
      <w:r w:rsidRPr="003E6C9A">
        <w:rPr>
          <w:b/>
        </w:rPr>
        <w:t xml:space="preserve"> </w:t>
      </w:r>
      <w:r w:rsidRPr="003E6C9A">
        <w:t>является наиболее мощным в разрезе татарских отложений и представлен сложно построенной толщей слоев.</w:t>
      </w:r>
    </w:p>
    <w:p w14:paraId="6803EA4B" w14:textId="77777777" w:rsidR="003E6C9A" w:rsidRPr="003E6C9A" w:rsidRDefault="003E6C9A" w:rsidP="003E6C9A">
      <w:pPr>
        <w:tabs>
          <w:tab w:val="left" w:pos="357"/>
        </w:tabs>
        <w:spacing w:line="276" w:lineRule="auto"/>
        <w:ind w:firstLine="709"/>
        <w:jc w:val="both"/>
      </w:pPr>
      <w:r w:rsidRPr="003E6C9A">
        <w:t>Нижняя пачка представлена чередованием мергелей и известняков с подчиненными по мощности прослоями глин, алевролитов и песчаников.</w:t>
      </w:r>
    </w:p>
    <w:p w14:paraId="794033E8" w14:textId="77777777" w:rsidR="003E6C9A" w:rsidRPr="003E6C9A" w:rsidRDefault="003E6C9A" w:rsidP="003E6C9A">
      <w:pPr>
        <w:tabs>
          <w:tab w:val="left" w:pos="357"/>
        </w:tabs>
        <w:spacing w:line="276" w:lineRule="auto"/>
        <w:ind w:firstLine="709"/>
        <w:jc w:val="both"/>
      </w:pPr>
      <w:r w:rsidRPr="003E6C9A">
        <w:t>Средняя пачка представлена алевролитами и глинами с прослоями песчаника известняка и мергеля.</w:t>
      </w:r>
    </w:p>
    <w:p w14:paraId="2F14445E" w14:textId="77777777" w:rsidR="003E6C9A" w:rsidRPr="003E6C9A" w:rsidRDefault="003E6C9A" w:rsidP="003E6C9A">
      <w:pPr>
        <w:tabs>
          <w:tab w:val="left" w:pos="357"/>
        </w:tabs>
        <w:spacing w:line="276" w:lineRule="auto"/>
        <w:ind w:firstLine="709"/>
        <w:jc w:val="both"/>
      </w:pPr>
      <w:r w:rsidRPr="003E6C9A">
        <w:t>Верхняя пачка выполнена алевролитами и глинами с тонкими прослоями песчаников, реже мергелей и известняков.</w:t>
      </w:r>
    </w:p>
    <w:p w14:paraId="378F9201" w14:textId="77777777" w:rsidR="003E6C9A" w:rsidRPr="003E6C9A" w:rsidRDefault="003E6C9A" w:rsidP="003E6C9A">
      <w:pPr>
        <w:tabs>
          <w:tab w:val="left" w:pos="357"/>
        </w:tabs>
        <w:spacing w:line="276" w:lineRule="auto"/>
        <w:ind w:firstLine="709"/>
        <w:jc w:val="both"/>
      </w:pPr>
      <w:r w:rsidRPr="003E6C9A">
        <w:t>Мергели серые, известковистые, плотные, средней крепости, с тонкими прослойками глинистого материала. Известняки серые, глинистые, плотные, мелко кавернозные. Глины коричневато-серые, темно-коричневые, алевритистые, известковистые, участками доломитизированные, нередко переходящие в алевролиты. Алевролиты коричневато-красные, буровато-серые, известковистые, глинистые, плотные, местами переходящие в песчаники. Доломиты серые и светло-серые, глинистые, известковистые, плотные, кавернозные. Каверны выполнены кальцитом. Песчаники буровато-серые, мелкозернистые, реже крупнозернистые, алевритистые.</w:t>
      </w:r>
    </w:p>
    <w:p w14:paraId="19E1119F" w14:textId="77777777" w:rsidR="003E6C9A" w:rsidRPr="003E6C9A" w:rsidRDefault="003E6C9A" w:rsidP="003E6C9A">
      <w:pPr>
        <w:tabs>
          <w:tab w:val="left" w:pos="357"/>
        </w:tabs>
        <w:spacing w:line="276" w:lineRule="auto"/>
        <w:ind w:firstLine="709"/>
        <w:jc w:val="both"/>
      </w:pPr>
      <w:r w:rsidRPr="003E6C9A">
        <w:t>Мощность яруса достигает 180 м.</w:t>
      </w:r>
    </w:p>
    <w:p w14:paraId="6A6DD1C2" w14:textId="77777777" w:rsidR="003E6C9A" w:rsidRPr="003E6C9A" w:rsidRDefault="003E6C9A" w:rsidP="003E6C9A">
      <w:pPr>
        <w:tabs>
          <w:tab w:val="left" w:pos="357"/>
        </w:tabs>
        <w:spacing w:line="276" w:lineRule="auto"/>
        <w:ind w:firstLine="709"/>
        <w:jc w:val="both"/>
        <w:rPr>
          <w:b/>
          <w:i/>
        </w:rPr>
      </w:pPr>
      <w:r w:rsidRPr="003E6C9A">
        <w:rPr>
          <w:b/>
          <w:i/>
        </w:rPr>
        <w:t>Вятский ярус (</w:t>
      </w:r>
      <w:r w:rsidRPr="003E6C9A">
        <w:rPr>
          <w:b/>
          <w:i/>
          <w:lang w:val="en-US"/>
        </w:rPr>
        <w:t>P</w:t>
      </w:r>
      <w:r w:rsidRPr="003E6C9A">
        <w:rPr>
          <w:b/>
          <w:i/>
          <w:vertAlign w:val="subscript"/>
        </w:rPr>
        <w:t>3</w:t>
      </w:r>
      <w:r w:rsidRPr="003E6C9A">
        <w:rPr>
          <w:b/>
          <w:i/>
          <w:lang w:val="en-US"/>
        </w:rPr>
        <w:t>v</w:t>
      </w:r>
      <w:r w:rsidRPr="003E6C9A">
        <w:rPr>
          <w:b/>
          <w:i/>
        </w:rPr>
        <w:t>)</w:t>
      </w:r>
    </w:p>
    <w:p w14:paraId="1214E6E1" w14:textId="77777777" w:rsidR="003E6C9A" w:rsidRPr="003E6C9A" w:rsidRDefault="003E6C9A" w:rsidP="003E6C9A">
      <w:pPr>
        <w:tabs>
          <w:tab w:val="left" w:pos="357"/>
        </w:tabs>
        <w:spacing w:line="276" w:lineRule="auto"/>
        <w:ind w:firstLine="709"/>
        <w:jc w:val="both"/>
      </w:pPr>
      <w:r w:rsidRPr="003E6C9A">
        <w:t>Ярус представлен глинами и алевролитами. Песчаники встречаются в виде прослоев мощностью 1,0-10,0</w:t>
      </w:r>
      <w:r w:rsidRPr="003E6C9A">
        <w:rPr>
          <w:lang w:val="en-US"/>
        </w:rPr>
        <w:t> </w:t>
      </w:r>
      <w:r w:rsidRPr="003E6C9A">
        <w:t>м в толще глин и алевролитов. Мергели встречаются редко, в виде прослоев мощностью до 0,2 м. Для вятского яруса характерно почти полное отсутствие в разрезе карбонатных отложений.</w:t>
      </w:r>
    </w:p>
    <w:p w14:paraId="46EA12B1" w14:textId="77777777" w:rsidR="003E6C9A" w:rsidRPr="003E6C9A" w:rsidRDefault="003E6C9A" w:rsidP="003E6C9A">
      <w:pPr>
        <w:tabs>
          <w:tab w:val="left" w:pos="357"/>
        </w:tabs>
        <w:spacing w:line="276" w:lineRule="auto"/>
        <w:ind w:firstLine="709"/>
        <w:jc w:val="both"/>
      </w:pPr>
      <w:r w:rsidRPr="003E6C9A">
        <w:t>Глины кирпично-красные, прослоями зеленовато- или голубовато-серые, участками песчанистые. Алевролиты коричневато-серые и красно-коричневые, реже зеленовато-серые, глинистые, известковистые, участками переходящие в песчаники или глины алевритистые. Песчаники красновато-коричневые, серые, крупно и среднезернистые, неравномерно глинистые, известковистые, слабосцементированные. Мергели коричневато-бурые, плотные, известковистые.</w:t>
      </w:r>
    </w:p>
    <w:p w14:paraId="1CDBD8AF" w14:textId="77777777" w:rsidR="003E6C9A" w:rsidRPr="003E6C9A" w:rsidRDefault="003E6C9A" w:rsidP="003E6C9A">
      <w:pPr>
        <w:tabs>
          <w:tab w:val="left" w:pos="357"/>
        </w:tabs>
        <w:spacing w:line="276" w:lineRule="auto"/>
        <w:ind w:firstLine="709"/>
        <w:jc w:val="both"/>
      </w:pPr>
      <w:r w:rsidRPr="003E6C9A">
        <w:t>Мощность пород вятского яруса на рассматриваемой территории не превышает 60 м.</w:t>
      </w:r>
    </w:p>
    <w:p w14:paraId="391476E2" w14:textId="77777777" w:rsidR="003E6C9A" w:rsidRPr="003E6C9A" w:rsidRDefault="003E6C9A" w:rsidP="003E6C9A">
      <w:pPr>
        <w:pStyle w:val="afffffffffffffffffffffffffd"/>
        <w:spacing w:line="276" w:lineRule="auto"/>
        <w:ind w:firstLine="709"/>
        <w:rPr>
          <w:b/>
          <w:lang w:val="ru-RU"/>
        </w:rPr>
      </w:pPr>
      <w:r w:rsidRPr="003E6C9A">
        <w:rPr>
          <w:b/>
        </w:rPr>
        <w:t>Неогеновая система (N)</w:t>
      </w:r>
    </w:p>
    <w:p w14:paraId="6121969D" w14:textId="77777777" w:rsidR="003E6C9A" w:rsidRPr="003E6C9A" w:rsidRDefault="003E6C9A" w:rsidP="003E6C9A">
      <w:pPr>
        <w:pStyle w:val="afffffffffffffffffffffffffd"/>
        <w:spacing w:line="276" w:lineRule="auto"/>
        <w:ind w:firstLine="709"/>
        <w:rPr>
          <w:b/>
          <w:i/>
        </w:rPr>
      </w:pPr>
      <w:r w:rsidRPr="003E6C9A">
        <w:rPr>
          <w:b/>
          <w:i/>
        </w:rPr>
        <w:t>Акчагыльский ярус (N</w:t>
      </w:r>
      <w:r w:rsidRPr="003E6C9A">
        <w:rPr>
          <w:b/>
          <w:i/>
          <w:vertAlign w:val="subscript"/>
        </w:rPr>
        <w:t>2</w:t>
      </w:r>
      <w:r w:rsidRPr="003E6C9A">
        <w:rPr>
          <w:b/>
          <w:i/>
        </w:rPr>
        <w:t>а)</w:t>
      </w:r>
    </w:p>
    <w:p w14:paraId="609BEF0F" w14:textId="77777777" w:rsidR="003E6C9A" w:rsidRPr="003E6C9A" w:rsidRDefault="003E6C9A" w:rsidP="003E6C9A">
      <w:pPr>
        <w:tabs>
          <w:tab w:val="left" w:pos="357"/>
        </w:tabs>
        <w:spacing w:line="276" w:lineRule="auto"/>
        <w:ind w:firstLine="709"/>
        <w:jc w:val="both"/>
      </w:pPr>
      <w:r w:rsidRPr="003E6C9A">
        <w:t xml:space="preserve">Отложения акчагыльского яруса распространены в палеодолинах рек Липовка и Шлама и их притоков. Залегают они трансгрессивно, с глубоким размывом на породах различного возраста. </w:t>
      </w:r>
    </w:p>
    <w:p w14:paraId="592EED1C" w14:textId="77777777" w:rsidR="003E6C9A" w:rsidRPr="003E6C9A" w:rsidRDefault="003E6C9A" w:rsidP="003E6C9A">
      <w:pPr>
        <w:tabs>
          <w:tab w:val="left" w:pos="357"/>
        </w:tabs>
        <w:spacing w:line="276" w:lineRule="auto"/>
        <w:ind w:firstLine="709"/>
        <w:jc w:val="both"/>
      </w:pPr>
      <w:r w:rsidRPr="003E6C9A">
        <w:t>Отложения акчагыльского яруса с глубоким размывом залегают на разновозрастных породах татарского и казанского ярусов. В плане площади распространения отложений имеют вытянутые формы с извилистыми границами. В разрезе - палеодолины имеют вид каньонов с крутыми бортами.</w:t>
      </w:r>
    </w:p>
    <w:p w14:paraId="784B4321" w14:textId="77777777" w:rsidR="003E6C9A" w:rsidRPr="003E6C9A" w:rsidRDefault="003E6C9A" w:rsidP="003E6C9A">
      <w:pPr>
        <w:tabs>
          <w:tab w:val="left" w:pos="357"/>
        </w:tabs>
        <w:spacing w:line="276" w:lineRule="auto"/>
        <w:ind w:firstLine="709"/>
        <w:jc w:val="both"/>
      </w:pPr>
      <w:r w:rsidRPr="003E6C9A">
        <w:t xml:space="preserve">Представлен акчагыльский ярус преимущественно прибрежно-морскими и морскими глинами, реже песчаными отложениями и галечниками. Глины серые и темно-серые до черных, реже темно-коричневые и зеленовато-серые, плотные, слюдистые, иногда с включениями гипса, пропластками алевристистые или песчанистые, по составу преимущественно монтмориллонитовые. Характерной особенностью глинистых отложений является тонкая слоистость, скопления битой ракушки и наличие обугленных растительных остатков. </w:t>
      </w:r>
    </w:p>
    <w:p w14:paraId="7A5B41C5" w14:textId="77777777" w:rsidR="003E6C9A" w:rsidRPr="003E6C9A" w:rsidRDefault="003E6C9A" w:rsidP="003E6C9A">
      <w:pPr>
        <w:tabs>
          <w:tab w:val="left" w:pos="357"/>
        </w:tabs>
        <w:spacing w:line="276" w:lineRule="auto"/>
        <w:ind w:firstLine="709"/>
        <w:jc w:val="both"/>
      </w:pPr>
      <w:r w:rsidRPr="003E6C9A">
        <w:t xml:space="preserve">Прослои и линзы песков, залегающие среди глин, имеют, как правило, небольшую мощность (2,0-4,0 м). На абсолютных отметках 0 - минус 20 м часто вскрывается пласт глинистых песков. Пески кварцевые, мелкозернистые, светло-серого цвета, хорошо окатанные, слабоглинистые, слюдистые. </w:t>
      </w:r>
    </w:p>
    <w:p w14:paraId="19F71B47" w14:textId="77777777" w:rsidR="003E6C9A" w:rsidRPr="003E6C9A" w:rsidRDefault="003E6C9A" w:rsidP="003E6C9A">
      <w:pPr>
        <w:tabs>
          <w:tab w:val="left" w:pos="357"/>
        </w:tabs>
        <w:spacing w:line="276" w:lineRule="auto"/>
        <w:ind w:firstLine="709"/>
        <w:jc w:val="both"/>
      </w:pPr>
      <w:r w:rsidRPr="003E6C9A">
        <w:t xml:space="preserve">Слабосцементированные гравийные и галечниковые линзы мощностью 1,0-2,0 м приурочены к основанию разреза, но встречаются и в толще глин. Состав галек полимиктовый - песчаники, аргиллиты, карбонатные и кремнистые породы. Галька уплощенная, средней степени окатанности. </w:t>
      </w:r>
    </w:p>
    <w:p w14:paraId="37DE3E3F" w14:textId="77777777" w:rsidR="003E6C9A" w:rsidRPr="003E6C9A" w:rsidRDefault="003E6C9A" w:rsidP="003E6C9A">
      <w:pPr>
        <w:tabs>
          <w:tab w:val="left" w:pos="357"/>
        </w:tabs>
        <w:spacing w:line="276" w:lineRule="auto"/>
        <w:ind w:firstLine="709"/>
        <w:jc w:val="both"/>
      </w:pPr>
      <w:r w:rsidRPr="003E6C9A">
        <w:t>Максимальная мощность отложений достигает 200,0 м.</w:t>
      </w:r>
    </w:p>
    <w:p w14:paraId="6406CD5A" w14:textId="77777777" w:rsidR="003E6C9A" w:rsidRPr="003E6C9A" w:rsidRDefault="003E6C9A" w:rsidP="003E6C9A">
      <w:pPr>
        <w:pStyle w:val="afffffffffffffffffffffffffd"/>
        <w:spacing w:line="276" w:lineRule="auto"/>
        <w:ind w:firstLine="709"/>
        <w:rPr>
          <w:b/>
        </w:rPr>
      </w:pPr>
      <w:r w:rsidRPr="003E6C9A">
        <w:rPr>
          <w:b/>
        </w:rPr>
        <w:t>Четвертичная система (Q)</w:t>
      </w:r>
    </w:p>
    <w:p w14:paraId="7400E70F" w14:textId="77777777" w:rsidR="003E6C9A" w:rsidRPr="003E6C9A" w:rsidRDefault="003E6C9A" w:rsidP="003E6C9A">
      <w:pPr>
        <w:tabs>
          <w:tab w:val="left" w:pos="357"/>
        </w:tabs>
        <w:spacing w:line="276" w:lineRule="auto"/>
        <w:ind w:firstLine="709"/>
        <w:jc w:val="both"/>
      </w:pPr>
      <w:r w:rsidRPr="003E6C9A">
        <w:t>Описываемая территория принадлежит к внеледниковой области. Здесь получили развитие эоплейстоценовые, делювиальные образования среднего и верхнего звеньев, террасовые аллювиальные комплексы, относящиеся к верхнему и современному звеньям, элювиально-делювиальные и делювиально-пролювиальные отложения верхнего и современного звеньев и болотные отложения современного звена.</w:t>
      </w:r>
    </w:p>
    <w:p w14:paraId="61AD23D5" w14:textId="77777777" w:rsidR="003E6C9A" w:rsidRPr="003E6C9A" w:rsidRDefault="003E6C9A" w:rsidP="003E6C9A">
      <w:pPr>
        <w:pStyle w:val="afffffffffffffffffffffffffd"/>
        <w:spacing w:line="276" w:lineRule="auto"/>
        <w:ind w:firstLine="709"/>
        <w:rPr>
          <w:b/>
          <w:i/>
        </w:rPr>
      </w:pPr>
      <w:r w:rsidRPr="003E6C9A">
        <w:rPr>
          <w:b/>
          <w:i/>
        </w:rPr>
        <w:t xml:space="preserve">Эоплейстоцен </w:t>
      </w:r>
      <w:r w:rsidRPr="003E6C9A">
        <w:rPr>
          <w:b/>
          <w:i/>
          <w:lang w:val="ru-RU"/>
        </w:rPr>
        <w:t>(</w:t>
      </w:r>
      <w:r w:rsidRPr="003E6C9A">
        <w:rPr>
          <w:b/>
          <w:i/>
        </w:rPr>
        <w:t>QE</w:t>
      </w:r>
      <w:r w:rsidRPr="003E6C9A">
        <w:rPr>
          <w:b/>
          <w:i/>
          <w:lang w:val="ru-RU"/>
        </w:rPr>
        <w:t>)</w:t>
      </w:r>
    </w:p>
    <w:p w14:paraId="4A44861C" w14:textId="77777777" w:rsidR="003E6C9A" w:rsidRPr="003E6C9A" w:rsidRDefault="003E6C9A" w:rsidP="003E6C9A">
      <w:pPr>
        <w:tabs>
          <w:tab w:val="left" w:pos="357"/>
        </w:tabs>
        <w:spacing w:line="276" w:lineRule="auto"/>
        <w:ind w:firstLine="709"/>
        <w:jc w:val="both"/>
      </w:pPr>
      <w:r w:rsidRPr="003E6C9A">
        <w:t xml:space="preserve">Эоплейстоценовые отложения распространены на водораздельных пространствах. Они слагают самые высокие участки водоразделов, их склоны и отсутствуют в долинах рек, в оврагах и балках. В пределах Васильевского участка они занимают юго-восточную и западную части территории лицензионного участка. Представлены красно-бурыми и серо-коричневыми суглинками и глинами пылеватыми, сильно карбонатизированными (встречаются известковые конкреции), комковатыми, с небольшими прослойками и линзами супесей, реже песков. Нижняя граница эоплейстоценовых отложений условно проводится по абсолютной отметке 80 м. Мощность эоплейстоценовых отложений достигает 40 м. </w:t>
      </w:r>
    </w:p>
    <w:p w14:paraId="41D9B0F2" w14:textId="77777777" w:rsidR="003E6C9A" w:rsidRPr="003E6C9A" w:rsidRDefault="003E6C9A" w:rsidP="003E6C9A">
      <w:pPr>
        <w:tabs>
          <w:tab w:val="left" w:pos="357"/>
        </w:tabs>
        <w:spacing w:line="276" w:lineRule="auto"/>
        <w:ind w:firstLine="709"/>
        <w:jc w:val="both"/>
      </w:pPr>
      <w:r w:rsidRPr="003E6C9A">
        <w:rPr>
          <w:b/>
          <w:i/>
          <w:lang w:eastAsia="x-none"/>
        </w:rPr>
        <w:t>Д</w:t>
      </w:r>
      <w:r w:rsidRPr="003E6C9A">
        <w:rPr>
          <w:b/>
          <w:i/>
          <w:lang w:val="x-none" w:eastAsia="x-none"/>
        </w:rPr>
        <w:t>елювиальные отложения (dII-III).</w:t>
      </w:r>
      <w:r w:rsidRPr="003E6C9A">
        <w:t xml:space="preserve"> Делювиальные отложения распространены преимущественно на востоке рассматриваемой площади. Они слагают склоны водоразделов и залегают на породах различного состава и возраста. В пределах  Шиловского   участка отмечаются отдельными пятнами по склонам долин рек Липовка, Шлама. Представлены суглинками с примесью песка и щебня карбонатных и песчаных пород. Мощность делювия 6-12 м.</w:t>
      </w:r>
    </w:p>
    <w:p w14:paraId="57660669" w14:textId="77777777" w:rsidR="003E6C9A" w:rsidRPr="003E6C9A" w:rsidRDefault="003E6C9A" w:rsidP="003E6C9A">
      <w:pPr>
        <w:tabs>
          <w:tab w:val="left" w:pos="357"/>
        </w:tabs>
        <w:spacing w:line="276" w:lineRule="auto"/>
        <w:ind w:firstLine="709"/>
        <w:jc w:val="both"/>
      </w:pPr>
      <w:r w:rsidRPr="003E6C9A">
        <w:t>Верхнее звено – аллювиальные хвалынские отложения (aIIIh). Образованиями хвалынского времени слагается первая надпойменная терраса р. Кондурча. Первая надпойменная терраса отделена от поймы четко выраженным уступом высотой до 8-10 м. Хвалынские отложения непрерывно прослеживаются по обоим берегам долины реки. Ширина террасы достигает 3,0 км. Хвалынские отложения залегают на образованиях акчагыльского яруса верхнего неогена и татарского яруса верхней перми. Сложена хвалынская терраса суглинками желто-коричневыми с прослоями супесей. В основании залегают пески или супеси, часто с большим количеством гальки, гравия и щебня. Мощность хвалынских отложений составляет 15-20 м.</w:t>
      </w:r>
    </w:p>
    <w:p w14:paraId="0010C377" w14:textId="77777777" w:rsidR="003E6C9A" w:rsidRPr="003E6C9A" w:rsidRDefault="003E6C9A" w:rsidP="00F71A30">
      <w:pPr>
        <w:tabs>
          <w:tab w:val="left" w:pos="357"/>
        </w:tabs>
        <w:spacing w:line="276" w:lineRule="auto"/>
        <w:ind w:firstLine="709"/>
        <w:jc w:val="both"/>
      </w:pPr>
      <w:r w:rsidRPr="003E6C9A">
        <w:rPr>
          <w:b/>
          <w:i/>
          <w:lang w:val="x-none" w:eastAsia="x-none"/>
        </w:rPr>
        <w:t>Элювиально-делювиальные отложения (edIII-IV)</w:t>
      </w:r>
      <w:r w:rsidRPr="003E6C9A">
        <w:t xml:space="preserve"> в пределах территории лицензионного участка распространены на северо-западе и юго-востоке. Они слагают водоразделы и верхние части склонов. Подстилается элювиально-делювиальный покров отложениями акчагыльского яруса верхнего неогена, реже - эоплейстоцена. Разрез сложен суглинками, супесями, песками с примесью щебеночного материала. Мощность покрова изменяется от 0,5 до 1,0 м. </w:t>
      </w:r>
    </w:p>
    <w:p w14:paraId="1E274D20" w14:textId="77777777" w:rsidR="003E6C9A" w:rsidRPr="003E6C9A" w:rsidRDefault="003E6C9A" w:rsidP="00F71A30">
      <w:pPr>
        <w:tabs>
          <w:tab w:val="left" w:pos="357"/>
        </w:tabs>
        <w:spacing w:line="276" w:lineRule="auto"/>
        <w:ind w:firstLine="709"/>
        <w:jc w:val="both"/>
      </w:pPr>
      <w:r w:rsidRPr="003E6C9A">
        <w:t>Делювиально-пролювиальные отложения (dpIII-IV) слагают крутые склоны и днища балок, оврагов и ручьев с непостоянном водотоком, а собственно пролювий образует небольшие конуса выносов в их приустьевых частях. Разрез представлен переслаиванием глин, суглинков, песков, супесей, ила, щебня, гравийно-галечникового материала. Мощность 3-5 м.</w:t>
      </w:r>
    </w:p>
    <w:p w14:paraId="6108D48A" w14:textId="77777777" w:rsidR="00CF2498" w:rsidRPr="00CF2498" w:rsidRDefault="003E6C9A" w:rsidP="00F71A30">
      <w:pPr>
        <w:pStyle w:val="afffffffffffffffffffffffffd"/>
        <w:spacing w:line="276" w:lineRule="auto"/>
        <w:ind w:firstLine="709"/>
      </w:pPr>
      <w:r>
        <w:rPr>
          <w:b/>
          <w:bCs/>
        </w:rPr>
        <w:t>Гидрогеологическая характеристика района работ.</w:t>
      </w:r>
      <w:r w:rsidR="00CF2498">
        <w:rPr>
          <w:b/>
          <w:bCs/>
        </w:rPr>
        <w:t xml:space="preserve"> </w:t>
      </w:r>
      <w:r w:rsidR="00CF2498" w:rsidRPr="00CF2498">
        <w:t>В пределах рассматриваемой территории в зоне активного водообмена распространены следующие гидрогеологические подразделения:</w:t>
      </w:r>
    </w:p>
    <w:p w14:paraId="2ACE97D0" w14:textId="77777777" w:rsidR="00CF2498" w:rsidRPr="00CF2498" w:rsidRDefault="00CF2498" w:rsidP="00F71A30">
      <w:pPr>
        <w:pStyle w:val="afffffffffffffffffffffffffd"/>
        <w:spacing w:line="276" w:lineRule="auto"/>
        <w:ind w:firstLine="709"/>
        <w:rPr>
          <w:lang w:val="ru-RU"/>
        </w:rPr>
      </w:pPr>
      <w:r w:rsidRPr="00CF2498">
        <w:rPr>
          <w:lang w:val="ru-RU"/>
        </w:rPr>
        <w:t>1) локально-слабоводоносный среднечетвертично-современный элювиально-делювиальный горизонт;</w:t>
      </w:r>
    </w:p>
    <w:p w14:paraId="52A2CCB2" w14:textId="77777777" w:rsidR="00CF2498" w:rsidRPr="00CF2498" w:rsidRDefault="00CF2498" w:rsidP="00F71A30">
      <w:pPr>
        <w:pStyle w:val="afffffffffffffffffffffffffd"/>
        <w:spacing w:line="276" w:lineRule="auto"/>
        <w:ind w:firstLine="709"/>
      </w:pPr>
      <w:r w:rsidRPr="00CF2498">
        <w:rPr>
          <w:lang w:val="ru-RU"/>
        </w:rPr>
        <w:t>2</w:t>
      </w:r>
      <w:r w:rsidRPr="00CF2498">
        <w:t>) водоносный современный аллювиальный горизонт;</w:t>
      </w:r>
    </w:p>
    <w:p w14:paraId="4A93A31A" w14:textId="77777777" w:rsidR="00CF2498" w:rsidRPr="00CF2498" w:rsidRDefault="00CF2498" w:rsidP="00F71A30">
      <w:pPr>
        <w:pStyle w:val="afffffffffffffffffffffffffd"/>
        <w:spacing w:line="276" w:lineRule="auto"/>
        <w:ind w:firstLine="709"/>
      </w:pPr>
      <w:r w:rsidRPr="00CF2498">
        <w:rPr>
          <w:lang w:val="ru-RU"/>
        </w:rPr>
        <w:t>3</w:t>
      </w:r>
      <w:r w:rsidRPr="00CF2498">
        <w:t>) водоносный акчагыльский комплекс;</w:t>
      </w:r>
    </w:p>
    <w:p w14:paraId="1CE4FF81" w14:textId="77777777" w:rsidR="00CF2498" w:rsidRPr="00CF2498" w:rsidRDefault="00CF2498" w:rsidP="00F71A30">
      <w:pPr>
        <w:pStyle w:val="afffffffffffffffffffffffffd"/>
        <w:spacing w:line="276" w:lineRule="auto"/>
        <w:ind w:firstLine="709"/>
        <w:rPr>
          <w:lang w:val="ru-RU"/>
        </w:rPr>
      </w:pPr>
      <w:r w:rsidRPr="00CF2498">
        <w:rPr>
          <w:lang w:val="ru-RU"/>
        </w:rPr>
        <w:t>4</w:t>
      </w:r>
      <w:r w:rsidRPr="00CF2498">
        <w:t>) водоносн</w:t>
      </w:r>
      <w:r w:rsidRPr="00CF2498">
        <w:rPr>
          <w:lang w:val="ru-RU"/>
        </w:rPr>
        <w:t>ый уржумско-татарский комплекс.</w:t>
      </w:r>
    </w:p>
    <w:p w14:paraId="182AB049" w14:textId="77777777" w:rsidR="00CF2498" w:rsidRPr="00CF2498" w:rsidRDefault="00CF2498" w:rsidP="00F71A30">
      <w:pPr>
        <w:pStyle w:val="afffffffffffffffffffffffffd"/>
        <w:spacing w:line="276" w:lineRule="auto"/>
        <w:ind w:firstLine="709"/>
        <w:rPr>
          <w:lang w:val="ru-RU"/>
        </w:rPr>
      </w:pPr>
      <w:r w:rsidRPr="00CF2498">
        <w:rPr>
          <w:b/>
          <w:i/>
          <w:lang w:val="ru-RU"/>
        </w:rPr>
        <w:t>Локально-слабов</w:t>
      </w:r>
      <w:r w:rsidRPr="00CF2498">
        <w:rPr>
          <w:b/>
          <w:i/>
        </w:rPr>
        <w:t>одоносный среднечетвертичн</w:t>
      </w:r>
      <w:r w:rsidRPr="00CF2498">
        <w:rPr>
          <w:b/>
          <w:i/>
          <w:lang w:val="ru-RU"/>
        </w:rPr>
        <w:t>о-современный</w:t>
      </w:r>
      <w:r w:rsidRPr="00CF2498">
        <w:rPr>
          <w:b/>
          <w:i/>
        </w:rPr>
        <w:t xml:space="preserve"> э</w:t>
      </w:r>
      <w:r w:rsidRPr="00CF2498">
        <w:rPr>
          <w:b/>
          <w:i/>
          <w:lang w:val="ru-RU"/>
        </w:rPr>
        <w:t>л</w:t>
      </w:r>
      <w:r w:rsidRPr="00CF2498">
        <w:rPr>
          <w:b/>
          <w:i/>
        </w:rPr>
        <w:t>ювиально-делювиальный горизонт (edQII-I</w:t>
      </w:r>
      <w:r w:rsidRPr="00CF2498">
        <w:rPr>
          <w:b/>
          <w:i/>
          <w:lang w:val="en-US"/>
        </w:rPr>
        <w:t>V</w:t>
      </w:r>
      <w:r w:rsidRPr="00CF2498">
        <w:rPr>
          <w:b/>
          <w:i/>
        </w:rPr>
        <w:t>)</w:t>
      </w:r>
    </w:p>
    <w:p w14:paraId="38B9B1BE" w14:textId="77777777" w:rsidR="00CF2498" w:rsidRPr="00CF2498" w:rsidRDefault="00CF2498" w:rsidP="00F71A30">
      <w:pPr>
        <w:pStyle w:val="afffffa"/>
        <w:spacing w:line="276" w:lineRule="auto"/>
        <w:rPr>
          <w:szCs w:val="24"/>
        </w:rPr>
      </w:pPr>
      <w:r w:rsidRPr="00CF2498">
        <w:rPr>
          <w:i/>
          <w:szCs w:val="24"/>
        </w:rPr>
        <w:t>Локально-слабоводоносный среднечетвертично-современный элювиально-делювиальный горизонт</w:t>
      </w:r>
      <w:r w:rsidRPr="00CF2498">
        <w:rPr>
          <w:b/>
          <w:i/>
          <w:szCs w:val="24"/>
        </w:rPr>
        <w:t xml:space="preserve"> </w:t>
      </w:r>
      <w:r w:rsidRPr="00CF2498">
        <w:rPr>
          <w:i/>
          <w:szCs w:val="24"/>
        </w:rPr>
        <w:t>edQII-I</w:t>
      </w:r>
      <w:r w:rsidRPr="00CF2498">
        <w:rPr>
          <w:i/>
          <w:szCs w:val="24"/>
          <w:lang w:val="en-US"/>
        </w:rPr>
        <w:t>V</w:t>
      </w:r>
      <w:r w:rsidRPr="00CF2498">
        <w:rPr>
          <w:szCs w:val="24"/>
        </w:rPr>
        <w:t xml:space="preserve"> распространён локально, слабонапорный, ввиду обычно незначительной и изменчивой мощности отложений, различного механического состава содержат переменное количество воды в виде верховодки. Водовмещающие породы представлены суглинками с прослоями песков и глинами с прослоями песков </w:t>
      </w:r>
      <w:r w:rsidRPr="00CF2498">
        <w:rPr>
          <w:szCs w:val="24"/>
          <w:lang w:val="en-US"/>
        </w:rPr>
        <w:t>c</w:t>
      </w:r>
      <w:r w:rsidRPr="00CF2498">
        <w:rPr>
          <w:szCs w:val="24"/>
        </w:rPr>
        <w:t xml:space="preserve"> включениями гравия. </w:t>
      </w:r>
    </w:p>
    <w:p w14:paraId="46E49BF7" w14:textId="77777777" w:rsidR="00CF2498" w:rsidRPr="00CF2498" w:rsidRDefault="00CF2498" w:rsidP="00F71A30">
      <w:pPr>
        <w:pStyle w:val="afffffa"/>
        <w:spacing w:line="276" w:lineRule="auto"/>
        <w:rPr>
          <w:szCs w:val="24"/>
        </w:rPr>
      </w:pPr>
      <w:r w:rsidRPr="00CF2498">
        <w:rPr>
          <w:szCs w:val="24"/>
        </w:rPr>
        <w:t xml:space="preserve">На гидрогеологической карте горизонт не показан, ввиду малой мощности, и незначительной площади распространения. Практического значения не имеет и не используется для централизованного водоснабжения. По данным бурения инженерно-геологических скважин, подземные воды вскрыты на глубине от 3,5 до 4,5 м, глубина установившегося уровня от 0,2 до 1,5 м. </w:t>
      </w:r>
    </w:p>
    <w:p w14:paraId="4B4039AE" w14:textId="77777777" w:rsidR="00CF2498" w:rsidRPr="00CF2498" w:rsidRDefault="00CF2498" w:rsidP="00F71A30">
      <w:pPr>
        <w:pStyle w:val="afffffa"/>
        <w:spacing w:line="276" w:lineRule="auto"/>
        <w:rPr>
          <w:szCs w:val="24"/>
        </w:rPr>
      </w:pPr>
      <w:r w:rsidRPr="00CF2498">
        <w:rPr>
          <w:szCs w:val="24"/>
        </w:rPr>
        <w:t>По химическому типу воды сульфатно-гидрокарбонатные, магниево-кальциево-натриевые, с относительно повышенной минерализацией</w:t>
      </w:r>
      <w:r w:rsidRPr="00CF2498">
        <w:rPr>
          <w:szCs w:val="24"/>
          <w:lang w:val="x-none"/>
        </w:rPr>
        <w:t xml:space="preserve"> (по сухому остатку) – </w:t>
      </w:r>
      <w:r w:rsidRPr="00CF2498">
        <w:rPr>
          <w:szCs w:val="24"/>
        </w:rPr>
        <w:t>0,73 до 0,78</w:t>
      </w:r>
      <w:r w:rsidRPr="00CF2498">
        <w:rPr>
          <w:szCs w:val="24"/>
          <w:lang w:val="x-none"/>
        </w:rPr>
        <w:t> </w:t>
      </w:r>
      <w:r w:rsidRPr="00CF2498">
        <w:rPr>
          <w:szCs w:val="24"/>
        </w:rPr>
        <w:t>г/дм</w:t>
      </w:r>
      <w:r w:rsidRPr="00CF2498">
        <w:rPr>
          <w:szCs w:val="24"/>
          <w:vertAlign w:val="superscript"/>
        </w:rPr>
        <w:t>3</w:t>
      </w:r>
      <w:r w:rsidRPr="00CF2498">
        <w:rPr>
          <w:szCs w:val="24"/>
          <w:lang w:val="x-none"/>
        </w:rPr>
        <w:t>. Общая жесткость</w:t>
      </w:r>
      <w:r w:rsidRPr="00CF2498">
        <w:rPr>
          <w:szCs w:val="24"/>
        </w:rPr>
        <w:t xml:space="preserve"> от</w:t>
      </w:r>
      <w:r w:rsidRPr="00CF2498">
        <w:rPr>
          <w:szCs w:val="24"/>
          <w:lang w:val="x-none"/>
        </w:rPr>
        <w:t xml:space="preserve"> </w:t>
      </w:r>
      <w:r w:rsidRPr="00CF2498">
        <w:rPr>
          <w:szCs w:val="24"/>
        </w:rPr>
        <w:t xml:space="preserve">4,82 до 5,08 </w:t>
      </w:r>
      <w:r w:rsidRPr="00CF2498">
        <w:rPr>
          <w:szCs w:val="24"/>
          <w:vertAlign w:val="superscript"/>
          <w:lang w:val="x-none"/>
        </w:rPr>
        <w:t>о</w:t>
      </w:r>
      <w:r w:rsidRPr="00CF2498">
        <w:rPr>
          <w:szCs w:val="24"/>
          <w:lang w:val="x-none"/>
        </w:rPr>
        <w:t>Ж, при ПДК=7,0 </w:t>
      </w:r>
      <w:r w:rsidRPr="00CF2498">
        <w:rPr>
          <w:szCs w:val="24"/>
          <w:vertAlign w:val="superscript"/>
          <w:lang w:val="x-none"/>
        </w:rPr>
        <w:t>о</w:t>
      </w:r>
      <w:r w:rsidRPr="00CF2498">
        <w:rPr>
          <w:szCs w:val="24"/>
          <w:lang w:val="x-none"/>
        </w:rPr>
        <w:t>Ж, вод</w:t>
      </w:r>
      <w:r w:rsidRPr="00CF2498">
        <w:rPr>
          <w:szCs w:val="24"/>
        </w:rPr>
        <w:t>ы</w:t>
      </w:r>
      <w:r w:rsidRPr="00CF2498">
        <w:rPr>
          <w:szCs w:val="24"/>
          <w:lang w:val="x-none"/>
        </w:rPr>
        <w:t xml:space="preserve"> </w:t>
      </w:r>
      <w:r w:rsidRPr="00CF2498">
        <w:rPr>
          <w:szCs w:val="24"/>
        </w:rPr>
        <w:t>умеренно жесткие</w:t>
      </w:r>
      <w:r w:rsidRPr="00CF2498">
        <w:rPr>
          <w:szCs w:val="24"/>
          <w:lang w:val="x-none"/>
        </w:rPr>
        <w:t xml:space="preserve">. По водородному показателю среда </w:t>
      </w:r>
      <w:r w:rsidRPr="00CF2498">
        <w:rPr>
          <w:szCs w:val="24"/>
        </w:rPr>
        <w:t xml:space="preserve">слабощелочная </w:t>
      </w:r>
      <w:r w:rsidRPr="00CF2498">
        <w:rPr>
          <w:szCs w:val="24"/>
          <w:lang w:val="x-none"/>
        </w:rPr>
        <w:t xml:space="preserve"> (рН</w:t>
      </w:r>
      <w:r w:rsidRPr="00CF2498">
        <w:rPr>
          <w:szCs w:val="24"/>
        </w:rPr>
        <w:t xml:space="preserve"> от 7,91 до 8,13</w:t>
      </w:r>
      <w:r w:rsidRPr="00CF2498">
        <w:rPr>
          <w:szCs w:val="24"/>
          <w:lang w:val="x-none"/>
        </w:rPr>
        <w:t>).</w:t>
      </w:r>
    </w:p>
    <w:p w14:paraId="79F1B813" w14:textId="77777777" w:rsidR="00CF2498" w:rsidRPr="00CF2498" w:rsidRDefault="00CF2498" w:rsidP="00F71A30">
      <w:pPr>
        <w:pStyle w:val="afffffa"/>
        <w:spacing w:line="276" w:lineRule="auto"/>
        <w:rPr>
          <w:szCs w:val="24"/>
        </w:rPr>
      </w:pPr>
      <w:r w:rsidRPr="00CF2498">
        <w:rPr>
          <w:szCs w:val="24"/>
          <w:lang w:val="x-none"/>
        </w:rPr>
        <w:t>В качестве меры, характеризующей содержание в воде органических веществ, используется величина окисляемости. Перманганатная окисляемость в проб</w:t>
      </w:r>
      <w:r w:rsidRPr="00CF2498">
        <w:rPr>
          <w:szCs w:val="24"/>
        </w:rPr>
        <w:t>ах</w:t>
      </w:r>
      <w:r w:rsidRPr="00CF2498">
        <w:rPr>
          <w:szCs w:val="24"/>
          <w:lang w:val="x-none"/>
        </w:rPr>
        <w:t xml:space="preserve"> воды составляет </w:t>
      </w:r>
      <w:r w:rsidRPr="00CF2498">
        <w:rPr>
          <w:szCs w:val="24"/>
        </w:rPr>
        <w:t>от 2,9  до  3,5 </w:t>
      </w:r>
      <w:r w:rsidRPr="00CF2498">
        <w:rPr>
          <w:szCs w:val="24"/>
          <w:lang w:val="x-none"/>
        </w:rPr>
        <w:t>мг</w:t>
      </w:r>
      <w:r w:rsidRPr="00CF2498">
        <w:rPr>
          <w:szCs w:val="24"/>
        </w:rPr>
        <w:t>О</w:t>
      </w:r>
      <w:r w:rsidRPr="00CF2498">
        <w:rPr>
          <w:szCs w:val="24"/>
          <w:vertAlign w:val="subscript"/>
        </w:rPr>
        <w:t>2</w:t>
      </w:r>
      <w:r w:rsidRPr="00CF2498">
        <w:rPr>
          <w:szCs w:val="24"/>
          <w:lang w:val="x-none"/>
        </w:rPr>
        <w:t xml:space="preserve">/л, </w:t>
      </w:r>
      <w:r w:rsidRPr="00CF2498">
        <w:rPr>
          <w:szCs w:val="24"/>
        </w:rPr>
        <w:t>при</w:t>
      </w:r>
      <w:r w:rsidRPr="00CF2498">
        <w:rPr>
          <w:szCs w:val="24"/>
          <w:lang w:val="x-none"/>
        </w:rPr>
        <w:t xml:space="preserve"> ПДК=</w:t>
      </w:r>
      <w:r w:rsidRPr="00CF2498">
        <w:rPr>
          <w:szCs w:val="24"/>
        </w:rPr>
        <w:t>0</w:t>
      </w:r>
      <w:r w:rsidRPr="00CF2498">
        <w:rPr>
          <w:szCs w:val="24"/>
          <w:lang w:val="x-none"/>
        </w:rPr>
        <w:t>,</w:t>
      </w:r>
      <w:r w:rsidRPr="00CF2498">
        <w:rPr>
          <w:szCs w:val="24"/>
        </w:rPr>
        <w:t>5 </w:t>
      </w:r>
      <w:r w:rsidRPr="00CF2498">
        <w:rPr>
          <w:szCs w:val="24"/>
          <w:lang w:val="x-none"/>
        </w:rPr>
        <w:t>мг</w:t>
      </w:r>
      <w:r w:rsidRPr="00CF2498">
        <w:rPr>
          <w:szCs w:val="24"/>
        </w:rPr>
        <w:t>О</w:t>
      </w:r>
      <w:r w:rsidRPr="00CF2498">
        <w:rPr>
          <w:szCs w:val="24"/>
          <w:vertAlign w:val="subscript"/>
        </w:rPr>
        <w:t>2</w:t>
      </w:r>
      <w:r w:rsidRPr="00CF2498">
        <w:rPr>
          <w:szCs w:val="24"/>
          <w:lang w:val="x-none"/>
        </w:rPr>
        <w:t>/л</w:t>
      </w:r>
      <w:r w:rsidRPr="00CF2498">
        <w:rPr>
          <w:szCs w:val="24"/>
        </w:rPr>
        <w:t>.</w:t>
      </w:r>
    </w:p>
    <w:p w14:paraId="492FB85F" w14:textId="77777777" w:rsidR="00CF2498" w:rsidRPr="00CF2498" w:rsidRDefault="00CF2498" w:rsidP="00F71A30">
      <w:pPr>
        <w:pStyle w:val="afffffffffffffffffffffffffd"/>
        <w:spacing w:line="276" w:lineRule="auto"/>
        <w:ind w:firstLine="709"/>
        <w:jc w:val="left"/>
        <w:rPr>
          <w:b/>
          <w:i/>
          <w:lang w:val="ru-RU"/>
        </w:rPr>
      </w:pPr>
      <w:r w:rsidRPr="00CF2498">
        <w:rPr>
          <w:b/>
          <w:i/>
        </w:rPr>
        <w:t>Водоносный современный аллювиальный горизонт (aQ</w:t>
      </w:r>
      <w:r w:rsidRPr="00CF2498">
        <w:rPr>
          <w:b/>
          <w:i/>
          <w:vertAlign w:val="subscript"/>
        </w:rPr>
        <w:t>IV</w:t>
      </w:r>
      <w:r w:rsidRPr="00CF2498">
        <w:rPr>
          <w:b/>
          <w:i/>
        </w:rPr>
        <w:t>)</w:t>
      </w:r>
    </w:p>
    <w:p w14:paraId="46C0FDF0" w14:textId="77777777" w:rsidR="00CF2498" w:rsidRPr="00CF2498" w:rsidRDefault="00CF2498" w:rsidP="00F71A30">
      <w:pPr>
        <w:pStyle w:val="afffffffffffffffffffffffffd"/>
        <w:spacing w:line="276" w:lineRule="auto"/>
        <w:ind w:firstLine="709"/>
      </w:pPr>
      <w:r w:rsidRPr="00CF2498">
        <w:t xml:space="preserve">Водоносный современный аллювиальный горизонт имеет ограниченное распространение и приурочен к пойменным отложениям рек. Водовмещающие </w:t>
      </w:r>
      <w:r w:rsidRPr="00CF2498">
        <w:rPr>
          <w:lang w:val="ru-RU"/>
        </w:rPr>
        <w:t>породы</w:t>
      </w:r>
      <w:r w:rsidRPr="00CF2498">
        <w:t xml:space="preserve"> представлены песками тонко- и среднезернистыми, часто глинистыми, переслаивающимися с суглинками и супесями. Мощность их не превышает 10</w:t>
      </w:r>
      <w:r w:rsidRPr="00CF2498">
        <w:rPr>
          <w:lang w:val="ru-RU"/>
        </w:rPr>
        <w:t> </w:t>
      </w:r>
      <w:r w:rsidRPr="00CF2498">
        <w:t xml:space="preserve">м. Водоупором горизонта являются глинистые породы акчагыла или татарского яруса. В местах отсутствия водоупора горизонт гидравлически связан с водами нижележащих отложений. Подземные воды носят безнапорный характер. Водообильность горизонта зависит от состава водовмещающих </w:t>
      </w:r>
      <w:r w:rsidRPr="00CF2498">
        <w:rPr>
          <w:lang w:val="ru-RU"/>
        </w:rPr>
        <w:t>пород</w:t>
      </w:r>
      <w:r w:rsidRPr="00CF2498">
        <w:t>. В скважинах, вскрывающих песчаные отложения, дебит составляет до 2</w:t>
      </w:r>
      <w:r w:rsidRPr="00CF2498">
        <w:rPr>
          <w:lang w:val="ru-RU"/>
        </w:rPr>
        <w:t> </w:t>
      </w:r>
      <w:r w:rsidRPr="00CF2498">
        <w:t>л/с при понижении 2,5</w:t>
      </w:r>
      <w:r w:rsidRPr="00CF2498">
        <w:rPr>
          <w:lang w:val="ru-RU"/>
        </w:rPr>
        <w:t> </w:t>
      </w:r>
      <w:r w:rsidRPr="00CF2498">
        <w:t>м, а в скважинах, пройденных в суглинках, дебит равен 0,02</w:t>
      </w:r>
      <w:r w:rsidRPr="00CF2498">
        <w:rPr>
          <w:lang w:val="ru-RU"/>
        </w:rPr>
        <w:t> </w:t>
      </w:r>
      <w:r w:rsidRPr="00CF2498">
        <w:t>л/с при понижении 7</w:t>
      </w:r>
      <w:r w:rsidRPr="00CF2498">
        <w:rPr>
          <w:lang w:val="ru-RU"/>
        </w:rPr>
        <w:t> </w:t>
      </w:r>
      <w:r w:rsidRPr="00CF2498">
        <w:t>м.</w:t>
      </w:r>
    </w:p>
    <w:p w14:paraId="74DAA977" w14:textId="77777777" w:rsidR="00CF2498" w:rsidRPr="00CF2498" w:rsidRDefault="00CF2498" w:rsidP="00F71A30">
      <w:pPr>
        <w:pStyle w:val="afffffffffffffffffffffffffd"/>
        <w:spacing w:line="276" w:lineRule="auto"/>
        <w:ind w:firstLine="709"/>
        <w:rPr>
          <w:lang w:val="ru-RU"/>
        </w:rPr>
      </w:pPr>
      <w:r w:rsidRPr="00CF2498">
        <w:t>Питание горизонта осуществляется за счет атмосферных осадков, паводковых и талых вод, а также подпитывания водами нижележащих гидрогеологических подразделений</w:t>
      </w:r>
      <w:r w:rsidRPr="00CF2498">
        <w:rPr>
          <w:lang w:val="ru-RU"/>
        </w:rPr>
        <w:t>.</w:t>
      </w:r>
    </w:p>
    <w:p w14:paraId="03A42CCD" w14:textId="77777777" w:rsidR="00CF2498" w:rsidRPr="00CF2498" w:rsidRDefault="00CF2498" w:rsidP="00F71A30">
      <w:pPr>
        <w:pStyle w:val="afffffffffffffffffffffffffd"/>
        <w:spacing w:line="276" w:lineRule="auto"/>
        <w:ind w:firstLine="709"/>
        <w:rPr>
          <w:lang w:val="ru-RU"/>
        </w:rPr>
      </w:pPr>
      <w:r w:rsidRPr="00CF2498">
        <w:t>Подземные воды используются для водоснабжения местным населением посредством колодцев</w:t>
      </w:r>
      <w:r w:rsidRPr="00CF2498">
        <w:rPr>
          <w:lang w:val="ru-RU"/>
        </w:rPr>
        <w:t xml:space="preserve"> (за пределами карты)</w:t>
      </w:r>
      <w:r w:rsidRPr="00CF2498">
        <w:t>.</w:t>
      </w:r>
    </w:p>
    <w:p w14:paraId="4C575D9C" w14:textId="77777777" w:rsidR="00CF2498" w:rsidRPr="00CF2498" w:rsidRDefault="00CF2498" w:rsidP="00F71A30">
      <w:pPr>
        <w:pStyle w:val="afffffffffffffffffffffffffd"/>
        <w:spacing w:line="276" w:lineRule="auto"/>
        <w:ind w:firstLine="709"/>
        <w:rPr>
          <w:b/>
          <w:i/>
        </w:rPr>
      </w:pPr>
      <w:r w:rsidRPr="00CF2498">
        <w:rPr>
          <w:b/>
          <w:i/>
        </w:rPr>
        <w:t>Водоносный акчагыл</w:t>
      </w:r>
      <w:r w:rsidRPr="00CF2498">
        <w:rPr>
          <w:b/>
          <w:i/>
          <w:lang w:val="ru-RU"/>
        </w:rPr>
        <w:t>ь</w:t>
      </w:r>
      <w:r w:rsidRPr="00CF2498">
        <w:rPr>
          <w:b/>
          <w:i/>
        </w:rPr>
        <w:t>ский комплекс (N</w:t>
      </w:r>
      <w:r w:rsidRPr="00CF2498">
        <w:rPr>
          <w:b/>
          <w:i/>
          <w:vertAlign w:val="subscript"/>
        </w:rPr>
        <w:t>2</w:t>
      </w:r>
      <w:r w:rsidRPr="00CF2498">
        <w:rPr>
          <w:b/>
          <w:i/>
        </w:rPr>
        <w:t>a)</w:t>
      </w:r>
    </w:p>
    <w:p w14:paraId="4EAEF8CC" w14:textId="77777777" w:rsidR="00CF2498" w:rsidRPr="00CF2498" w:rsidRDefault="00CF2498" w:rsidP="00F71A30">
      <w:pPr>
        <w:pStyle w:val="afffffffffffffffffffffffffd"/>
        <w:spacing w:line="276" w:lineRule="auto"/>
        <w:ind w:firstLine="709"/>
        <w:rPr>
          <w:lang w:val="ru-RU"/>
        </w:rPr>
      </w:pPr>
      <w:r w:rsidRPr="00CF2498">
        <w:t>Водоносный акчагыльский комплекс имеет на описываемой территории достаточно широкое распространение. Он приурочен к невыдержанным по площади песчаным прослоям и линзам, залегающим среди акчагыльских глин и имеющим мощность</w:t>
      </w:r>
      <w:r w:rsidRPr="00CF2498">
        <w:rPr>
          <w:lang w:val="ru-RU"/>
        </w:rPr>
        <w:t xml:space="preserve"> от 2-5 м до 10 м. Водоупором являются одновозрастные глины.</w:t>
      </w:r>
    </w:p>
    <w:p w14:paraId="298B7CC2" w14:textId="77777777" w:rsidR="00CF2498" w:rsidRPr="00CF2498" w:rsidRDefault="00CF2498" w:rsidP="00F71A30">
      <w:pPr>
        <w:pStyle w:val="afffffffffffffffffffffffffd"/>
        <w:spacing w:line="276" w:lineRule="auto"/>
        <w:ind w:firstLine="709"/>
        <w:rPr>
          <w:lang w:val="ru-RU"/>
        </w:rPr>
      </w:pPr>
      <w:r w:rsidRPr="00CF2498">
        <w:rPr>
          <w:lang w:val="ru-RU"/>
        </w:rPr>
        <w:t>Подземные воды носят преимущественно напорный характер, за исключением</w:t>
      </w:r>
      <w:r w:rsidRPr="00CF2498">
        <w:rPr>
          <w:lang w:val="ru-RU"/>
        </w:rPr>
        <w:br/>
        <w:t xml:space="preserve"> участков под поймами современных долин. Местами в балках и оврагах отмечаются выходы малодебитных родников и мочажины. Дебиты скважин, вскрывающих воды акчагыльских отложений, колеблются в широких пределах. Наиболее водообильными являются пески, часто с гравием, залегающие в нижней части разреза акчагыльских отложений.</w:t>
      </w:r>
    </w:p>
    <w:p w14:paraId="673DDF5D" w14:textId="77777777" w:rsidR="00CF2498" w:rsidRPr="00CF2498" w:rsidRDefault="00CF2498" w:rsidP="00F71A30">
      <w:pPr>
        <w:pStyle w:val="afffffffffffffffffffffffffd"/>
        <w:spacing w:line="276" w:lineRule="auto"/>
        <w:ind w:firstLine="709"/>
        <w:rPr>
          <w:lang w:val="ru-RU"/>
        </w:rPr>
      </w:pPr>
      <w:r w:rsidRPr="00CF2498">
        <w:rPr>
          <w:lang w:val="ru-RU"/>
        </w:rPr>
        <w:t>Питание водоносного комплекса в пределах водоразделов осуществляется за счет инфильтрации атмосферных осадков, а в палеодолинах – за счет разгрузки в них вод из более древних водоносных горизонтов. Подземные воды используются для хозяйственно-питьевого водоснабжения населенных пунктов (за пределами карты).</w:t>
      </w:r>
    </w:p>
    <w:p w14:paraId="4BAED82A" w14:textId="77777777" w:rsidR="00CF2498" w:rsidRPr="00CF2498" w:rsidRDefault="00CF2498" w:rsidP="00F71A30">
      <w:pPr>
        <w:pStyle w:val="afffffffffffffffffffffffffd"/>
        <w:spacing w:line="276" w:lineRule="auto"/>
        <w:ind w:firstLine="709"/>
        <w:rPr>
          <w:b/>
          <w:i/>
          <w:lang w:val="ru-RU"/>
        </w:rPr>
      </w:pPr>
      <w:r w:rsidRPr="00CF2498">
        <w:rPr>
          <w:b/>
          <w:i/>
        </w:rPr>
        <w:t>Водоносн</w:t>
      </w:r>
      <w:r w:rsidRPr="00CF2498">
        <w:rPr>
          <w:b/>
          <w:i/>
          <w:lang w:val="ru-RU"/>
        </w:rPr>
        <w:t>ый</w:t>
      </w:r>
      <w:r w:rsidRPr="00CF2498">
        <w:rPr>
          <w:b/>
          <w:i/>
        </w:rPr>
        <w:t xml:space="preserve"> </w:t>
      </w:r>
      <w:r w:rsidRPr="00CF2498">
        <w:rPr>
          <w:b/>
          <w:i/>
          <w:lang w:val="ru-RU"/>
        </w:rPr>
        <w:t>уржумско-татарский комплекс</w:t>
      </w:r>
      <w:r w:rsidRPr="00CF2498">
        <w:rPr>
          <w:b/>
          <w:i/>
        </w:rPr>
        <w:t xml:space="preserve"> (P</w:t>
      </w:r>
      <w:r w:rsidRPr="00CF2498">
        <w:rPr>
          <w:b/>
          <w:i/>
          <w:vertAlign w:val="subscript"/>
        </w:rPr>
        <w:t>2</w:t>
      </w:r>
      <w:r w:rsidRPr="00CF2498">
        <w:rPr>
          <w:b/>
          <w:i/>
          <w:lang w:val="en-US"/>
        </w:rPr>
        <w:t>ur</w:t>
      </w:r>
      <w:r w:rsidRPr="00CF2498">
        <w:rPr>
          <w:b/>
          <w:i/>
          <w:lang w:val="ru-RU"/>
        </w:rPr>
        <w:t>-</w:t>
      </w:r>
      <w:r w:rsidRPr="00CF2498">
        <w:rPr>
          <w:b/>
          <w:i/>
          <w:lang w:val="en-US"/>
        </w:rPr>
        <w:t>P</w:t>
      </w:r>
      <w:r w:rsidRPr="00CF2498">
        <w:rPr>
          <w:b/>
          <w:i/>
          <w:vertAlign w:val="subscript"/>
          <w:lang w:val="ru-RU"/>
        </w:rPr>
        <w:t>3</w:t>
      </w:r>
      <w:r w:rsidRPr="00CF2498">
        <w:rPr>
          <w:b/>
          <w:i/>
          <w:lang w:val="en-US"/>
        </w:rPr>
        <w:t>t</w:t>
      </w:r>
      <w:r w:rsidRPr="00CF2498">
        <w:rPr>
          <w:b/>
          <w:i/>
        </w:rPr>
        <w:t>)</w:t>
      </w:r>
    </w:p>
    <w:p w14:paraId="0DA793E2" w14:textId="77777777" w:rsidR="00CF2498" w:rsidRPr="00CF2498" w:rsidRDefault="00CF2498" w:rsidP="00F71A30">
      <w:pPr>
        <w:pStyle w:val="afffffffffffffffffffffffffd"/>
        <w:spacing w:line="276" w:lineRule="auto"/>
        <w:ind w:firstLine="709"/>
        <w:rPr>
          <w:lang w:val="ru-RU"/>
        </w:rPr>
      </w:pPr>
      <w:r w:rsidRPr="00CF2498">
        <w:rPr>
          <w:lang w:val="ru-RU"/>
        </w:rPr>
        <w:t>Водоносный уржумско-татарский комплекс развит широко и приурочен в основном к водораздельным пространствам рек.</w:t>
      </w:r>
    </w:p>
    <w:p w14:paraId="70E109A9" w14:textId="77777777" w:rsidR="00CF2498" w:rsidRPr="00CF2498" w:rsidRDefault="00CF2498" w:rsidP="00F71A30">
      <w:pPr>
        <w:pStyle w:val="afffffffffffffffffffffffffd"/>
        <w:spacing w:line="276" w:lineRule="auto"/>
        <w:ind w:firstLine="709"/>
        <w:rPr>
          <w:lang w:val="ru-RU"/>
        </w:rPr>
      </w:pPr>
      <w:r w:rsidRPr="00CF2498">
        <w:rPr>
          <w:lang w:val="ru-RU"/>
        </w:rPr>
        <w:t>Водовмещающими породами являются известняки, песчаники и алевролиты. Мощность водосодержащих прослоев составляет 8 – 10 м. Водоупорами служат плотные глины и мергели. Подземные воды на участке исследований являются межпластовыми и носят напорный характер. Водообильность зависит от состава, степени трещиноватости водовмещающих пород, глубины залегания, наличия водоупоров. Дебиты скважин составляют 2,5 л/с при понижении 46,0 м и 3,0 л/с при понижении 30,0 м. По качеству подземные воды рассматриваемого комплекса характеризуются от пресных до соленых, с минерализацией от 0,1 до 3,77 г/</w:t>
      </w:r>
      <w:r w:rsidRPr="00CF2498">
        <w:t>дм</w:t>
      </w:r>
      <w:r w:rsidRPr="00CF2498">
        <w:rPr>
          <w:vertAlign w:val="superscript"/>
        </w:rPr>
        <w:t>3</w:t>
      </w:r>
      <w:r w:rsidRPr="00CF2498">
        <w:rPr>
          <w:lang w:val="ru-RU"/>
        </w:rPr>
        <w:t>. По химическому типу воды сульфатные, сульфатно-хлоридные и смешанные.</w:t>
      </w:r>
    </w:p>
    <w:p w14:paraId="043C79F5" w14:textId="77777777" w:rsidR="00CF2498" w:rsidRPr="00CF2498" w:rsidRDefault="00CF2498" w:rsidP="00F71A30">
      <w:pPr>
        <w:pStyle w:val="afffffffffffffffffffffffffd"/>
        <w:spacing w:line="276" w:lineRule="auto"/>
        <w:ind w:firstLine="709"/>
        <w:rPr>
          <w:lang w:val="ru-RU"/>
        </w:rPr>
      </w:pPr>
      <w:r w:rsidRPr="00CF2498">
        <w:rPr>
          <w:lang w:val="ru-RU"/>
        </w:rPr>
        <w:t>Питание осуществляется за счет инфильтрации атмосферных осадков, перетока из вышележащих и подтока из нижележащих гидрогеологических подразделений.</w:t>
      </w:r>
    </w:p>
    <w:p w14:paraId="04B3DB7A" w14:textId="2EA9F995" w:rsidR="00CF2498" w:rsidRPr="00CF2498" w:rsidRDefault="00CF2498" w:rsidP="00F71A30">
      <w:pPr>
        <w:pStyle w:val="afffffa"/>
        <w:spacing w:line="276" w:lineRule="auto"/>
        <w:rPr>
          <w:szCs w:val="24"/>
        </w:rPr>
      </w:pPr>
      <w:r>
        <w:rPr>
          <w:b/>
          <w:bCs/>
        </w:rPr>
        <w:t xml:space="preserve">Оценка современного состояния подземных вод. </w:t>
      </w:r>
      <w:r w:rsidRPr="00CF2498">
        <w:rPr>
          <w:szCs w:val="24"/>
        </w:rPr>
        <w:t xml:space="preserve">Для оценки современного состояния подземных вод </w:t>
      </w:r>
      <w:r w:rsidRPr="00513CA4">
        <w:rPr>
          <w:szCs w:val="24"/>
        </w:rPr>
        <w:t xml:space="preserve">использовались данные опробования колодца в ближайшем населенном пункте </w:t>
      </w:r>
      <w:r w:rsidR="00B16F61">
        <w:rPr>
          <w:szCs w:val="24"/>
        </w:rPr>
        <w:t>Липовка</w:t>
      </w:r>
      <w:r w:rsidRPr="00513CA4">
        <w:rPr>
          <w:szCs w:val="24"/>
        </w:rPr>
        <w:t>, выполненного в апреле 20</w:t>
      </w:r>
      <w:r w:rsidR="00513CA4">
        <w:rPr>
          <w:szCs w:val="24"/>
        </w:rPr>
        <w:t>19</w:t>
      </w:r>
      <w:r w:rsidRPr="00513CA4">
        <w:rPr>
          <w:szCs w:val="24"/>
        </w:rPr>
        <w:t> г.</w:t>
      </w:r>
    </w:p>
    <w:p w14:paraId="02F79870" w14:textId="13CED9DA" w:rsidR="00CF2498" w:rsidRPr="00CF2498" w:rsidRDefault="00CF2498" w:rsidP="00F71A30">
      <w:pPr>
        <w:pStyle w:val="afffffa"/>
        <w:spacing w:line="276" w:lineRule="auto"/>
        <w:rPr>
          <w:szCs w:val="24"/>
        </w:rPr>
      </w:pPr>
      <w:r w:rsidRPr="00CF2498">
        <w:rPr>
          <w:szCs w:val="24"/>
          <w:lang w:val="x-none"/>
        </w:rPr>
        <w:t xml:space="preserve">Современное химическое состояние подземных вод характеризуется по результатам анализов воды из колодца в с. </w:t>
      </w:r>
      <w:r w:rsidR="00B16F61">
        <w:rPr>
          <w:szCs w:val="24"/>
        </w:rPr>
        <w:t>Липовка</w:t>
      </w:r>
      <w:r w:rsidRPr="00CF2498">
        <w:rPr>
          <w:szCs w:val="24"/>
        </w:rPr>
        <w:t>.</w:t>
      </w:r>
    </w:p>
    <w:p w14:paraId="6F9FAE3E" w14:textId="77777777" w:rsidR="00CF2498" w:rsidRPr="00CF2498" w:rsidRDefault="00CF2498" w:rsidP="00F71A30">
      <w:pPr>
        <w:pStyle w:val="afffffa"/>
        <w:spacing w:line="276" w:lineRule="auto"/>
        <w:rPr>
          <w:szCs w:val="24"/>
        </w:rPr>
      </w:pPr>
      <w:r w:rsidRPr="00CF2498">
        <w:rPr>
          <w:szCs w:val="24"/>
          <w:lang w:val="x-none"/>
        </w:rPr>
        <w:t>Качественный состав подземных вод оценивается в соответствии с требованиями СанПиН 2.1.4.1074-01, предъявляемыми к водам, используемым для централизованных систем питьевого водоснабжения.</w:t>
      </w:r>
    </w:p>
    <w:p w14:paraId="5BEC6B26" w14:textId="77777777" w:rsidR="00CF2498" w:rsidRPr="00CF2498" w:rsidRDefault="00CF2498" w:rsidP="00F71A30">
      <w:pPr>
        <w:pStyle w:val="afffffa"/>
        <w:tabs>
          <w:tab w:val="left" w:pos="6096"/>
        </w:tabs>
        <w:spacing w:line="276" w:lineRule="auto"/>
        <w:rPr>
          <w:szCs w:val="24"/>
          <w:lang w:val="x-none"/>
        </w:rPr>
      </w:pPr>
      <w:r w:rsidRPr="00CF2498">
        <w:rPr>
          <w:szCs w:val="24"/>
        </w:rPr>
        <w:t>По результатам химических анализов смешанного типа</w:t>
      </w:r>
      <w:r w:rsidRPr="00CF2498">
        <w:rPr>
          <w:szCs w:val="24"/>
          <w:lang w:val="x-none"/>
        </w:rPr>
        <w:t xml:space="preserve">, </w:t>
      </w:r>
      <w:r w:rsidRPr="00CF2498">
        <w:rPr>
          <w:szCs w:val="24"/>
        </w:rPr>
        <w:t>с относительно повышенной</w:t>
      </w:r>
      <w:r w:rsidRPr="00CF2498">
        <w:rPr>
          <w:szCs w:val="24"/>
          <w:lang w:val="x-none"/>
        </w:rPr>
        <w:t xml:space="preserve"> минерализацией – </w:t>
      </w:r>
      <w:r w:rsidRPr="00CF2498">
        <w:rPr>
          <w:szCs w:val="24"/>
        </w:rPr>
        <w:t>734</w:t>
      </w:r>
      <w:r w:rsidRPr="00CF2498">
        <w:rPr>
          <w:szCs w:val="24"/>
          <w:lang w:val="x-none"/>
        </w:rPr>
        <w:t xml:space="preserve"> мг/л, что соответствует </w:t>
      </w:r>
      <w:r w:rsidRPr="00CF2498">
        <w:rPr>
          <w:szCs w:val="24"/>
        </w:rPr>
        <w:t>0,73</w:t>
      </w:r>
      <w:r w:rsidRPr="00CF2498">
        <w:rPr>
          <w:szCs w:val="24"/>
          <w:lang w:val="x-none"/>
        </w:rPr>
        <w:t xml:space="preserve"> ПДК. Общая жесткость </w:t>
      </w:r>
      <w:r w:rsidRPr="00CF2498">
        <w:rPr>
          <w:szCs w:val="24"/>
        </w:rPr>
        <w:t>11,94</w:t>
      </w:r>
      <w:r w:rsidRPr="00CF2498">
        <w:rPr>
          <w:szCs w:val="24"/>
          <w:vertAlign w:val="superscript"/>
          <w:lang w:val="x-none"/>
        </w:rPr>
        <w:t>о</w:t>
      </w:r>
      <w:r w:rsidRPr="00CF2498">
        <w:rPr>
          <w:szCs w:val="24"/>
          <w:lang w:val="x-none"/>
        </w:rPr>
        <w:t>Ж, при ПДК=7,0</w:t>
      </w:r>
      <w:r w:rsidRPr="00CF2498">
        <w:rPr>
          <w:szCs w:val="24"/>
          <w:vertAlign w:val="superscript"/>
          <w:lang w:val="x-none"/>
        </w:rPr>
        <w:t>о</w:t>
      </w:r>
      <w:r w:rsidRPr="00CF2498">
        <w:rPr>
          <w:szCs w:val="24"/>
          <w:lang w:val="x-none"/>
        </w:rPr>
        <w:t>Ж, вод</w:t>
      </w:r>
      <w:r w:rsidRPr="00CF2498">
        <w:rPr>
          <w:szCs w:val="24"/>
        </w:rPr>
        <w:t>ы</w:t>
      </w:r>
      <w:r w:rsidRPr="00CF2498">
        <w:rPr>
          <w:szCs w:val="24"/>
          <w:lang w:val="x-none"/>
        </w:rPr>
        <w:t xml:space="preserve"> </w:t>
      </w:r>
      <w:r w:rsidRPr="00CF2498">
        <w:rPr>
          <w:szCs w:val="24"/>
        </w:rPr>
        <w:t>очень жесткие.</w:t>
      </w:r>
      <w:r w:rsidRPr="00CF2498">
        <w:rPr>
          <w:szCs w:val="24"/>
          <w:lang w:val="x-none"/>
        </w:rPr>
        <w:t xml:space="preserve"> По водородному показателю среда </w:t>
      </w:r>
      <w:r w:rsidRPr="00CF2498">
        <w:rPr>
          <w:szCs w:val="24"/>
        </w:rPr>
        <w:t>нейтральная</w:t>
      </w:r>
      <w:r w:rsidRPr="00CF2498">
        <w:rPr>
          <w:szCs w:val="24"/>
          <w:lang w:val="x-none"/>
        </w:rPr>
        <w:t xml:space="preserve"> (рН=</w:t>
      </w:r>
      <w:r w:rsidRPr="00CF2498">
        <w:rPr>
          <w:szCs w:val="24"/>
        </w:rPr>
        <w:t>7,18</w:t>
      </w:r>
      <w:r w:rsidRPr="00CF2498">
        <w:rPr>
          <w:szCs w:val="24"/>
          <w:lang w:val="x-none"/>
        </w:rPr>
        <w:t>).</w:t>
      </w:r>
      <w:r w:rsidRPr="00CF2498">
        <w:rPr>
          <w:szCs w:val="24"/>
        </w:rPr>
        <w:t xml:space="preserve"> </w:t>
      </w:r>
      <w:r w:rsidRPr="00CF2498">
        <w:rPr>
          <w:szCs w:val="24"/>
          <w:lang w:val="x-none"/>
        </w:rPr>
        <w:t>Концентрация гидрокарбонатов (НСО</w:t>
      </w:r>
      <w:r w:rsidRPr="00CF2498">
        <w:rPr>
          <w:szCs w:val="24"/>
          <w:vertAlign w:val="superscript"/>
          <w:lang w:val="x-none"/>
        </w:rPr>
        <w:t>-</w:t>
      </w:r>
      <w:r w:rsidRPr="00CF2498">
        <w:rPr>
          <w:szCs w:val="24"/>
          <w:vertAlign w:val="subscript"/>
          <w:lang w:val="x-none"/>
        </w:rPr>
        <w:t>3</w:t>
      </w:r>
      <w:r w:rsidRPr="00CF2498">
        <w:rPr>
          <w:szCs w:val="24"/>
          <w:lang w:val="x-none"/>
        </w:rPr>
        <w:t xml:space="preserve">) в воде </w:t>
      </w:r>
      <w:r w:rsidRPr="00CF2498">
        <w:rPr>
          <w:szCs w:val="24"/>
        </w:rPr>
        <w:t>составляет 590,4</w:t>
      </w:r>
      <w:r w:rsidRPr="00CF2498">
        <w:rPr>
          <w:szCs w:val="24"/>
          <w:lang w:val="x-none"/>
        </w:rPr>
        <w:t> мг/л, кальция (Са</w:t>
      </w:r>
      <w:r w:rsidRPr="00CF2498">
        <w:rPr>
          <w:szCs w:val="24"/>
          <w:vertAlign w:val="superscript"/>
          <w:lang w:val="x-none"/>
        </w:rPr>
        <w:t>2+</w:t>
      </w:r>
      <w:r w:rsidRPr="00CF2498">
        <w:rPr>
          <w:szCs w:val="24"/>
          <w:lang w:val="x-none"/>
        </w:rPr>
        <w:t xml:space="preserve">) </w:t>
      </w:r>
      <w:r w:rsidRPr="00CF2498">
        <w:rPr>
          <w:szCs w:val="24"/>
        </w:rPr>
        <w:t>– 121,01 </w:t>
      </w:r>
      <w:r w:rsidRPr="00CF2498">
        <w:rPr>
          <w:szCs w:val="24"/>
          <w:lang w:val="x-none"/>
        </w:rPr>
        <w:t>мг/л, магния (</w:t>
      </w:r>
      <w:r w:rsidRPr="00CF2498">
        <w:rPr>
          <w:szCs w:val="24"/>
          <w:lang w:val="en-US"/>
        </w:rPr>
        <w:t>Mg</w:t>
      </w:r>
      <w:r w:rsidRPr="00CF2498">
        <w:rPr>
          <w:szCs w:val="24"/>
          <w:vertAlign w:val="superscript"/>
          <w:lang w:val="x-none"/>
        </w:rPr>
        <w:t>2+</w:t>
      </w:r>
      <w:r w:rsidRPr="00CF2498">
        <w:rPr>
          <w:szCs w:val="24"/>
          <w:lang w:val="x-none"/>
        </w:rPr>
        <w:t xml:space="preserve">) </w:t>
      </w:r>
      <w:r w:rsidRPr="00CF2498">
        <w:rPr>
          <w:szCs w:val="24"/>
        </w:rPr>
        <w:t>– 71,80 </w:t>
      </w:r>
      <w:r w:rsidRPr="00CF2498">
        <w:rPr>
          <w:szCs w:val="24"/>
          <w:lang w:val="x-none"/>
        </w:rPr>
        <w:t>мг/л, натрия (</w:t>
      </w:r>
      <w:r w:rsidRPr="00CF2498">
        <w:rPr>
          <w:szCs w:val="24"/>
          <w:lang w:val="en-US"/>
        </w:rPr>
        <w:t>Na</w:t>
      </w:r>
      <w:r w:rsidRPr="00CF2498">
        <w:rPr>
          <w:szCs w:val="24"/>
          <w:vertAlign w:val="superscript"/>
          <w:lang w:val="x-none"/>
        </w:rPr>
        <w:t>+</w:t>
      </w:r>
      <w:r w:rsidRPr="00CF2498">
        <w:rPr>
          <w:szCs w:val="24"/>
        </w:rPr>
        <w:t>+К</w:t>
      </w:r>
      <w:r w:rsidRPr="00CF2498">
        <w:rPr>
          <w:szCs w:val="24"/>
          <w:vertAlign w:val="superscript"/>
        </w:rPr>
        <w:t>+</w:t>
      </w:r>
      <w:r w:rsidRPr="00CF2498">
        <w:rPr>
          <w:szCs w:val="24"/>
          <w:lang w:val="x-none"/>
        </w:rPr>
        <w:t xml:space="preserve">) </w:t>
      </w:r>
      <w:r w:rsidRPr="00CF2498">
        <w:rPr>
          <w:szCs w:val="24"/>
        </w:rPr>
        <w:t>– 0,6</w:t>
      </w:r>
      <w:r w:rsidRPr="00CF2498">
        <w:rPr>
          <w:szCs w:val="24"/>
          <w:lang w:val="en-US"/>
        </w:rPr>
        <w:t> </w:t>
      </w:r>
      <w:r w:rsidRPr="00CF2498">
        <w:rPr>
          <w:szCs w:val="24"/>
          <w:lang w:val="x-none"/>
        </w:rPr>
        <w:t>мг/л.</w:t>
      </w:r>
    </w:p>
    <w:p w14:paraId="17D76D7E" w14:textId="77777777" w:rsidR="00CF2498" w:rsidRPr="00CF2498" w:rsidRDefault="00CF2498" w:rsidP="00F71A30">
      <w:pPr>
        <w:pStyle w:val="afffffa"/>
        <w:spacing w:line="276" w:lineRule="auto"/>
        <w:rPr>
          <w:szCs w:val="24"/>
        </w:rPr>
      </w:pPr>
      <w:r w:rsidRPr="00CF2498">
        <w:rPr>
          <w:szCs w:val="24"/>
          <w:lang w:val="x-none"/>
        </w:rPr>
        <w:t xml:space="preserve">Содержание хлоридов в пробах воды составляет </w:t>
      </w:r>
      <w:r w:rsidRPr="00CF2498">
        <w:rPr>
          <w:szCs w:val="24"/>
        </w:rPr>
        <w:t>7,54 </w:t>
      </w:r>
      <w:r w:rsidRPr="00CF2498">
        <w:rPr>
          <w:szCs w:val="24"/>
          <w:lang w:val="x-none"/>
        </w:rPr>
        <w:t>мг/л, что соответствует</w:t>
      </w:r>
      <w:r w:rsidRPr="00CF2498">
        <w:rPr>
          <w:szCs w:val="24"/>
        </w:rPr>
        <w:t xml:space="preserve"> </w:t>
      </w:r>
      <w:r w:rsidRPr="00CF2498">
        <w:rPr>
          <w:szCs w:val="24"/>
          <w:lang w:val="x-none"/>
        </w:rPr>
        <w:t xml:space="preserve"> </w:t>
      </w:r>
      <w:r w:rsidRPr="00CF2498">
        <w:rPr>
          <w:szCs w:val="24"/>
        </w:rPr>
        <w:t>0,02 </w:t>
      </w:r>
      <w:r w:rsidRPr="00CF2498">
        <w:rPr>
          <w:szCs w:val="24"/>
          <w:lang w:val="x-none"/>
        </w:rPr>
        <w:t xml:space="preserve">ПДК. Содержание сульфатов находится в пределах </w:t>
      </w:r>
      <w:r w:rsidRPr="00CF2498">
        <w:rPr>
          <w:szCs w:val="24"/>
        </w:rPr>
        <w:t xml:space="preserve">100,02 </w:t>
      </w:r>
      <w:r w:rsidRPr="00CF2498">
        <w:rPr>
          <w:szCs w:val="24"/>
          <w:lang w:val="x-none"/>
        </w:rPr>
        <w:t>мг/л, что соответствует</w:t>
      </w:r>
      <w:r w:rsidRPr="00CF2498">
        <w:rPr>
          <w:szCs w:val="24"/>
        </w:rPr>
        <w:t xml:space="preserve"> </w:t>
      </w:r>
      <w:r w:rsidRPr="00CF2498">
        <w:rPr>
          <w:szCs w:val="24"/>
          <w:lang w:val="x-none"/>
        </w:rPr>
        <w:t xml:space="preserve"> </w:t>
      </w:r>
      <w:r w:rsidRPr="00CF2498">
        <w:rPr>
          <w:szCs w:val="24"/>
        </w:rPr>
        <w:t xml:space="preserve">0,2 </w:t>
      </w:r>
      <w:r w:rsidRPr="00CF2498">
        <w:rPr>
          <w:szCs w:val="24"/>
          <w:lang w:val="x-none"/>
        </w:rPr>
        <w:t>ПДК.</w:t>
      </w:r>
    </w:p>
    <w:p w14:paraId="3E9048B3" w14:textId="77777777" w:rsidR="00CF2498" w:rsidRPr="00CF2498" w:rsidRDefault="00CF2498" w:rsidP="00F71A30">
      <w:pPr>
        <w:pStyle w:val="afffffa"/>
        <w:spacing w:line="276" w:lineRule="auto"/>
        <w:rPr>
          <w:szCs w:val="24"/>
          <w:lang w:val="x-none"/>
        </w:rPr>
      </w:pPr>
      <w:r w:rsidRPr="00CF2498">
        <w:rPr>
          <w:szCs w:val="24"/>
        </w:rPr>
        <w:t>Содер</w:t>
      </w:r>
      <w:r w:rsidRPr="00CF2498">
        <w:rPr>
          <w:szCs w:val="24"/>
          <w:lang w:val="x-none"/>
        </w:rPr>
        <w:t xml:space="preserve">жание железа общего </w:t>
      </w:r>
      <w:r w:rsidRPr="00CF2498">
        <w:rPr>
          <w:szCs w:val="24"/>
        </w:rPr>
        <w:t>выявлено менее 0,05 </w:t>
      </w:r>
      <w:r w:rsidRPr="00CF2498">
        <w:rPr>
          <w:szCs w:val="24"/>
          <w:lang w:val="x-none"/>
        </w:rPr>
        <w:t>мг/л, при ПДК=0,3 мг/л.</w:t>
      </w:r>
    </w:p>
    <w:p w14:paraId="4041D145" w14:textId="77777777" w:rsidR="00CF2498" w:rsidRPr="00CF2498" w:rsidRDefault="00CF2498" w:rsidP="00F71A30">
      <w:pPr>
        <w:pStyle w:val="afffffa"/>
        <w:spacing w:line="276" w:lineRule="auto"/>
        <w:rPr>
          <w:szCs w:val="24"/>
        </w:rPr>
      </w:pPr>
      <w:r w:rsidRPr="00CF2498">
        <w:rPr>
          <w:szCs w:val="24"/>
          <w:lang w:val="x-none"/>
        </w:rPr>
        <w:t>Соединения группы азота</w:t>
      </w:r>
      <w:r w:rsidRPr="00CF2498">
        <w:rPr>
          <w:szCs w:val="24"/>
        </w:rPr>
        <w:t xml:space="preserve">, такие как </w:t>
      </w:r>
      <w:r w:rsidRPr="00CF2498">
        <w:rPr>
          <w:szCs w:val="24"/>
          <w:lang w:val="x-none"/>
        </w:rPr>
        <w:t>нитр</w:t>
      </w:r>
      <w:r w:rsidRPr="00CF2498">
        <w:rPr>
          <w:szCs w:val="24"/>
        </w:rPr>
        <w:t>и</w:t>
      </w:r>
      <w:r w:rsidRPr="00CF2498">
        <w:rPr>
          <w:szCs w:val="24"/>
          <w:lang w:val="x-none"/>
        </w:rPr>
        <w:t>ты и аммоний</w:t>
      </w:r>
      <w:r w:rsidRPr="00CF2498">
        <w:rPr>
          <w:szCs w:val="24"/>
        </w:rPr>
        <w:t>, за исключением нитратов,</w:t>
      </w:r>
      <w:r w:rsidRPr="00CF2498">
        <w:rPr>
          <w:szCs w:val="24"/>
          <w:lang w:val="x-none"/>
        </w:rPr>
        <w:t xml:space="preserve"> присутствуют в концентрациях, не превышающих предельно допустимые значения</w:t>
      </w:r>
      <w:r w:rsidRPr="00CF2498">
        <w:rPr>
          <w:szCs w:val="24"/>
        </w:rPr>
        <w:t>.</w:t>
      </w:r>
    </w:p>
    <w:p w14:paraId="38062087" w14:textId="77777777" w:rsidR="00CF2498" w:rsidRPr="00CF2498" w:rsidRDefault="00CF2498" w:rsidP="00F71A30">
      <w:pPr>
        <w:pStyle w:val="afffffa"/>
        <w:spacing w:line="276" w:lineRule="auto"/>
        <w:rPr>
          <w:szCs w:val="24"/>
        </w:rPr>
      </w:pPr>
      <w:r w:rsidRPr="00CF2498">
        <w:rPr>
          <w:szCs w:val="24"/>
          <w:lang w:val="x-none"/>
        </w:rPr>
        <w:t xml:space="preserve">Перманганатная окисляемость в пробе воды составляет </w:t>
      </w:r>
      <w:r w:rsidRPr="00CF2498">
        <w:rPr>
          <w:szCs w:val="24"/>
        </w:rPr>
        <w:t>4,1 </w:t>
      </w:r>
      <w:r w:rsidRPr="00CF2498">
        <w:rPr>
          <w:szCs w:val="24"/>
          <w:lang w:val="x-none"/>
        </w:rPr>
        <w:t>мг</w:t>
      </w:r>
      <w:r w:rsidRPr="00CF2498">
        <w:rPr>
          <w:szCs w:val="24"/>
        </w:rPr>
        <w:t>О</w:t>
      </w:r>
      <w:r w:rsidRPr="00CF2498">
        <w:rPr>
          <w:szCs w:val="24"/>
          <w:vertAlign w:val="subscript"/>
        </w:rPr>
        <w:t>2</w:t>
      </w:r>
      <w:r w:rsidRPr="00CF2498">
        <w:rPr>
          <w:szCs w:val="24"/>
          <w:lang w:val="x-none"/>
        </w:rPr>
        <w:t xml:space="preserve">/л, </w:t>
      </w:r>
      <w:r w:rsidRPr="00CF2498">
        <w:rPr>
          <w:szCs w:val="24"/>
        </w:rPr>
        <w:t>при</w:t>
      </w:r>
      <w:r w:rsidRPr="00CF2498">
        <w:rPr>
          <w:szCs w:val="24"/>
          <w:lang w:val="x-none"/>
        </w:rPr>
        <w:t xml:space="preserve"> ПДК=5,0</w:t>
      </w:r>
      <w:r w:rsidRPr="00CF2498">
        <w:rPr>
          <w:szCs w:val="24"/>
        </w:rPr>
        <w:t> </w:t>
      </w:r>
      <w:r w:rsidRPr="00CF2498">
        <w:rPr>
          <w:szCs w:val="24"/>
          <w:lang w:val="x-none"/>
        </w:rPr>
        <w:t>мг</w:t>
      </w:r>
      <w:r w:rsidRPr="00CF2498">
        <w:rPr>
          <w:szCs w:val="24"/>
        </w:rPr>
        <w:t>О</w:t>
      </w:r>
      <w:r w:rsidRPr="00CF2498">
        <w:rPr>
          <w:szCs w:val="24"/>
          <w:vertAlign w:val="subscript"/>
        </w:rPr>
        <w:t>2</w:t>
      </w:r>
      <w:r w:rsidRPr="00CF2498">
        <w:rPr>
          <w:szCs w:val="24"/>
          <w:lang w:val="x-none"/>
        </w:rPr>
        <w:t>/л</w:t>
      </w:r>
      <w:r w:rsidRPr="00CF2498">
        <w:rPr>
          <w:szCs w:val="24"/>
        </w:rPr>
        <w:t>.</w:t>
      </w:r>
    </w:p>
    <w:p w14:paraId="5E1ABA6D" w14:textId="77777777" w:rsidR="00CF2498" w:rsidRPr="00CF2498" w:rsidRDefault="00CF2498" w:rsidP="00F71A30">
      <w:pPr>
        <w:pStyle w:val="afffffa"/>
        <w:spacing w:line="276" w:lineRule="auto"/>
        <w:rPr>
          <w:szCs w:val="24"/>
        </w:rPr>
      </w:pPr>
      <w:r w:rsidRPr="00CF2498">
        <w:rPr>
          <w:szCs w:val="24"/>
        </w:rPr>
        <w:t>ПАВ анионоактивные,</w:t>
      </w:r>
      <w:r w:rsidRPr="00CF2498">
        <w:rPr>
          <w:szCs w:val="24"/>
          <w:lang w:val="x-none"/>
        </w:rPr>
        <w:t xml:space="preserve"> </w:t>
      </w:r>
      <w:r w:rsidRPr="00CF2498">
        <w:rPr>
          <w:szCs w:val="24"/>
        </w:rPr>
        <w:t>н</w:t>
      </w:r>
      <w:r w:rsidRPr="00CF2498">
        <w:rPr>
          <w:szCs w:val="24"/>
          <w:lang w:val="x-none"/>
        </w:rPr>
        <w:t>ефтепродукты</w:t>
      </w:r>
      <w:r w:rsidRPr="00CF2498">
        <w:rPr>
          <w:szCs w:val="24"/>
        </w:rPr>
        <w:t xml:space="preserve"> и фенолы</w:t>
      </w:r>
      <w:r w:rsidRPr="00CF2498">
        <w:rPr>
          <w:szCs w:val="24"/>
          <w:lang w:val="x-none"/>
        </w:rPr>
        <w:t xml:space="preserve"> присутствуют в количествах, не превышающих нормативные значения.</w:t>
      </w:r>
    </w:p>
    <w:p w14:paraId="426ECA34" w14:textId="77777777" w:rsidR="00CF2498" w:rsidRPr="00CF2498" w:rsidRDefault="00CF2498" w:rsidP="00F71A30">
      <w:pPr>
        <w:pStyle w:val="afffffa"/>
        <w:spacing w:line="276" w:lineRule="auto"/>
        <w:rPr>
          <w:szCs w:val="24"/>
          <w:lang w:val="x-none"/>
        </w:rPr>
      </w:pPr>
      <w:r w:rsidRPr="00CF2498">
        <w:rPr>
          <w:szCs w:val="24"/>
          <w:lang w:val="x-none"/>
        </w:rPr>
        <w:t xml:space="preserve">Тяжелые металлы, такие как </w:t>
      </w:r>
      <w:r w:rsidRPr="00CF2498">
        <w:rPr>
          <w:szCs w:val="24"/>
        </w:rPr>
        <w:t>марганец</w:t>
      </w:r>
      <w:r w:rsidRPr="00CF2498">
        <w:rPr>
          <w:szCs w:val="24"/>
          <w:lang w:val="x-none"/>
        </w:rPr>
        <w:t>, свинец</w:t>
      </w:r>
      <w:r w:rsidRPr="00CF2498">
        <w:rPr>
          <w:szCs w:val="24"/>
        </w:rPr>
        <w:t>, медь и</w:t>
      </w:r>
      <w:r w:rsidRPr="00CF2498">
        <w:rPr>
          <w:szCs w:val="24"/>
          <w:lang w:val="x-none"/>
        </w:rPr>
        <w:t xml:space="preserve"> цинк в проб</w:t>
      </w:r>
      <w:r w:rsidRPr="00CF2498">
        <w:rPr>
          <w:szCs w:val="24"/>
        </w:rPr>
        <w:t>ах</w:t>
      </w:r>
      <w:r w:rsidRPr="00CF2498">
        <w:rPr>
          <w:szCs w:val="24"/>
          <w:lang w:val="x-none"/>
        </w:rPr>
        <w:t xml:space="preserve"> воды присутствуют в количествах, не превышающих нормативные значения.</w:t>
      </w:r>
    </w:p>
    <w:p w14:paraId="2F50083B" w14:textId="77777777" w:rsidR="00CF2498" w:rsidRPr="00CF2498" w:rsidRDefault="00CF2498" w:rsidP="00F71A30">
      <w:pPr>
        <w:pStyle w:val="afffffa"/>
        <w:spacing w:line="276" w:lineRule="auto"/>
        <w:rPr>
          <w:szCs w:val="24"/>
        </w:rPr>
      </w:pPr>
      <w:r w:rsidRPr="00CF2498">
        <w:rPr>
          <w:szCs w:val="24"/>
        </w:rPr>
        <w:t>Физические показатели подземных вод, такие как запах, цветность и мутность, удовлетворяют требованиям нормативов.</w:t>
      </w:r>
    </w:p>
    <w:p w14:paraId="2C588305" w14:textId="77777777" w:rsidR="00CF2498" w:rsidRPr="00CF2498" w:rsidRDefault="00CF2498" w:rsidP="00F71A30">
      <w:pPr>
        <w:pStyle w:val="aff3"/>
        <w:spacing w:before="0" w:line="276" w:lineRule="auto"/>
        <w:contextualSpacing/>
        <w:rPr>
          <w:rFonts w:ascii="Times New Roman" w:hAnsi="Times New Roman"/>
          <w:sz w:val="24"/>
          <w:szCs w:val="24"/>
        </w:rPr>
      </w:pPr>
      <w:r w:rsidRPr="00CF2498">
        <w:rPr>
          <w:rFonts w:ascii="Times New Roman" w:hAnsi="Times New Roman"/>
          <w:sz w:val="24"/>
          <w:szCs w:val="24"/>
        </w:rPr>
        <w:t>Качество</w:t>
      </w:r>
      <w:r w:rsidRPr="00CF2498">
        <w:rPr>
          <w:rFonts w:ascii="Times New Roman" w:hAnsi="Times New Roman"/>
          <w:sz w:val="24"/>
          <w:szCs w:val="24"/>
          <w:lang w:val="x-none"/>
        </w:rPr>
        <w:t xml:space="preserve"> подземных вод </w:t>
      </w:r>
      <w:r w:rsidRPr="00CF2498">
        <w:rPr>
          <w:rFonts w:ascii="Times New Roman" w:hAnsi="Times New Roman"/>
          <w:sz w:val="24"/>
          <w:szCs w:val="24"/>
        </w:rPr>
        <w:t xml:space="preserve">водоносного комплекса по основным, из определяемых показателей, соответствует </w:t>
      </w:r>
      <w:r w:rsidRPr="00CF2498">
        <w:rPr>
          <w:rFonts w:ascii="Times New Roman" w:hAnsi="Times New Roman"/>
          <w:sz w:val="24"/>
          <w:szCs w:val="24"/>
          <w:lang w:val="x-none"/>
        </w:rPr>
        <w:t>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Pr="00CF2498">
        <w:rPr>
          <w:rFonts w:ascii="Times New Roman" w:hAnsi="Times New Roman"/>
          <w:sz w:val="24"/>
          <w:szCs w:val="24"/>
        </w:rPr>
        <w:t>, исключением стало высокая жесткость, что вероятнее всего связано с природными факторами (особенности литологического состава водовмещающих пород).</w:t>
      </w:r>
    </w:p>
    <w:p w14:paraId="41493B8D" w14:textId="77777777" w:rsidR="00CF2498" w:rsidRPr="00CF2498" w:rsidRDefault="00CF2498" w:rsidP="00F71A30">
      <w:pPr>
        <w:spacing w:line="276" w:lineRule="auto"/>
        <w:ind w:firstLine="720"/>
        <w:contextualSpacing/>
        <w:jc w:val="both"/>
      </w:pPr>
      <w:r>
        <w:rPr>
          <w:b/>
          <w:bCs/>
        </w:rPr>
        <w:t xml:space="preserve">Загрязненность подземных вод. </w:t>
      </w:r>
      <w:r w:rsidRPr="00CF2498">
        <w:t>Вода является важнейшим ограниченным, возобновляемым и уязвимым компонентом окружающей среды, который обеспечивает экологическое благополучие населения и существование животного и растительного мира.</w:t>
      </w:r>
    </w:p>
    <w:p w14:paraId="317E62B8" w14:textId="77777777" w:rsidR="00CF2498" w:rsidRPr="00CF2498" w:rsidRDefault="00CF2498" w:rsidP="00F71A30">
      <w:pPr>
        <w:spacing w:before="120" w:line="276" w:lineRule="auto"/>
        <w:ind w:firstLine="720"/>
        <w:contextualSpacing/>
        <w:jc w:val="both"/>
      </w:pPr>
      <w:r w:rsidRPr="00CF2498">
        <w:t>Уровень загрязнения подземных вод определяется наличием потенциальных источников загрязнения и возможностью поступления в воды загрязняющих веществ. Потенциальными источниками загрязнения геологической среды (почв, пород зоны аэрации и подземных вод) и связанных с ней поверхностных вод в рассматриваемом районе могут являться проектируемые объекты нефтедобычи.</w:t>
      </w:r>
    </w:p>
    <w:p w14:paraId="589E0628" w14:textId="77777777" w:rsidR="00CF2498" w:rsidRPr="00513CA4" w:rsidRDefault="00CF2498" w:rsidP="00F71A30">
      <w:pPr>
        <w:spacing w:before="120" w:line="276" w:lineRule="auto"/>
        <w:ind w:firstLine="720"/>
        <w:contextualSpacing/>
        <w:jc w:val="both"/>
      </w:pPr>
      <w:r w:rsidRPr="00513CA4">
        <w:t>Для характеристики современного гидрохимического состояния подземных вод специалистами отдела экологической безопасности и рационального природопользования ООО «НПФ-Нефтехтипроект» в апреле 2017 г. было произведено опробование ближайших к территории проектируемого строительства водоисточников, эксплуатирующих воды зоны свободного водообмена.</w:t>
      </w:r>
    </w:p>
    <w:p w14:paraId="415F1A27" w14:textId="77777777" w:rsidR="00CF2498" w:rsidRPr="00513CA4" w:rsidRDefault="00CF2498" w:rsidP="00F71A30">
      <w:pPr>
        <w:spacing w:before="120" w:line="276" w:lineRule="auto"/>
        <w:ind w:firstLine="720"/>
        <w:contextualSpacing/>
        <w:jc w:val="both"/>
      </w:pPr>
      <w:r w:rsidRPr="00513CA4">
        <w:t>Пробы воды отбирались в соответствии с требованиями ГОСТ Р 51592-2000, ГОСТ Р 51593-2000. Химические анализы проб воды выполнены в аккредитованной лаборатории ООО «Центр мониторинга водной и геологической среды» (г. Самара).</w:t>
      </w:r>
    </w:p>
    <w:p w14:paraId="787B1A0A" w14:textId="60F6C1DF" w:rsidR="00CF2498" w:rsidRPr="00CF2498" w:rsidRDefault="00CF2498" w:rsidP="00F71A30">
      <w:pPr>
        <w:pStyle w:val="afffffa"/>
        <w:spacing w:line="276" w:lineRule="auto"/>
        <w:rPr>
          <w:szCs w:val="24"/>
        </w:rPr>
      </w:pPr>
      <w:r w:rsidRPr="00513CA4">
        <w:rPr>
          <w:szCs w:val="24"/>
        </w:rPr>
        <w:t>В процессе выполнения инженерно-экологических изысканий в апреле 201</w:t>
      </w:r>
      <w:r w:rsidR="00513CA4">
        <w:rPr>
          <w:szCs w:val="24"/>
        </w:rPr>
        <w:t>9</w:t>
      </w:r>
      <w:r w:rsidRPr="00513CA4">
        <w:rPr>
          <w:szCs w:val="24"/>
        </w:rPr>
        <w:t xml:space="preserve"> года проведено геоэкологическое опробование поверхностных водных объектов, ближайших к району работ. Отобрана одна проба воды в роднике у села </w:t>
      </w:r>
      <w:r w:rsidR="00B16F61">
        <w:rPr>
          <w:szCs w:val="24"/>
        </w:rPr>
        <w:t>Липовка</w:t>
      </w:r>
      <w:r w:rsidRPr="00513CA4">
        <w:rPr>
          <w:szCs w:val="24"/>
        </w:rPr>
        <w:t>.</w:t>
      </w:r>
    </w:p>
    <w:p w14:paraId="25A2E39A" w14:textId="77777777" w:rsidR="00CF2498" w:rsidRPr="00CF2498" w:rsidRDefault="00CF2498" w:rsidP="00F71A30">
      <w:pPr>
        <w:pStyle w:val="afffffa"/>
        <w:spacing w:line="276" w:lineRule="auto"/>
        <w:rPr>
          <w:szCs w:val="24"/>
        </w:rPr>
      </w:pPr>
      <w:r w:rsidRPr="00CF2498">
        <w:rPr>
          <w:szCs w:val="24"/>
        </w:rPr>
        <w:t>Качество воды оценивалось в соответствии с «Перечнем рыбохозяйственных нормативов, ПДК и ОБУВ вредных веществ для воды водных объектов, имеющих рыбохозяйственное значение» (Приказ Госкомитета РФ по рыболовству № 96, Москва 1999 г.).</w:t>
      </w:r>
    </w:p>
    <w:p w14:paraId="7502490F" w14:textId="27B6152B" w:rsidR="00CF2498" w:rsidRPr="00CF2498" w:rsidRDefault="00CF2498" w:rsidP="00F71A30">
      <w:pPr>
        <w:spacing w:line="276" w:lineRule="auto"/>
        <w:ind w:firstLine="720"/>
        <w:contextualSpacing/>
        <w:jc w:val="both"/>
      </w:pPr>
      <w:r w:rsidRPr="00CF2498">
        <w:t>По результатам лабораторного анализа пробы воды, отобранной из родника рядом с.</w:t>
      </w:r>
      <w:r w:rsidR="00B16F61">
        <w:t>Липовка</w:t>
      </w:r>
      <w:r w:rsidRPr="00CF2498">
        <w:t>, вода в роднике сульфатно-гидрокарбонатная магниево- кальциевая, жесткая, нейтральная. Минерализация составляет 509 мг/дм</w:t>
      </w:r>
      <w:r w:rsidRPr="00CF2498">
        <w:rPr>
          <w:vertAlign w:val="superscript"/>
        </w:rPr>
        <w:t>3</w:t>
      </w:r>
      <w:r w:rsidRPr="00CF2498">
        <w:t>. Превышений ПДК по рыбохозяйственным нормативам не обнаружено. Водородный показатель рН составил 7,5. Общая жесткость – 6,83ºЖ. Значение перманганатной окисляемости составляет 7,18 мгО</w:t>
      </w:r>
      <w:r w:rsidRPr="00CF2498">
        <w:rPr>
          <w:vertAlign w:val="subscript"/>
        </w:rPr>
        <w:t>2</w:t>
      </w:r>
      <w:r w:rsidRPr="00CF2498">
        <w:t>/дм</w:t>
      </w:r>
      <w:r w:rsidRPr="00CF2498">
        <w:rPr>
          <w:vertAlign w:val="superscript"/>
        </w:rPr>
        <w:t>3</w:t>
      </w:r>
      <w:r w:rsidRPr="00CF2498">
        <w:t>, что не превышает допустимых концентраций. Нитраты, нитриты, аммоний, железо, марганец, нефтепродукты, фенолы, медь, никель не обнаружены. Цинк и свинец не превышают ПДК.</w:t>
      </w:r>
    </w:p>
    <w:p w14:paraId="73B9B48A" w14:textId="77777777" w:rsidR="00CF2498" w:rsidRPr="00CF2498" w:rsidRDefault="00CF2498" w:rsidP="00F71A30">
      <w:pPr>
        <w:spacing w:line="276" w:lineRule="auto"/>
        <w:ind w:firstLine="720"/>
        <w:contextualSpacing/>
        <w:jc w:val="both"/>
      </w:pPr>
      <w:r w:rsidRPr="00CF2498">
        <w:t>Качественный состав подземных вод оценивался в соответствии с требованиями СанПиН 2.1.4.1074-01, предъявляемыми к водам, используемым для питьевого водоснабжения.</w:t>
      </w:r>
    </w:p>
    <w:p w14:paraId="716DAF6F" w14:textId="6ADA09FE" w:rsidR="00A61ED2" w:rsidRPr="00A61ED2" w:rsidRDefault="00A61ED2" w:rsidP="00F71A30">
      <w:pPr>
        <w:pStyle w:val="afffffffffffffffffffffffffd"/>
        <w:spacing w:line="276" w:lineRule="auto"/>
        <w:ind w:firstLine="709"/>
        <w:rPr>
          <w:lang w:val="ru-RU"/>
        </w:rPr>
      </w:pPr>
      <w:bookmarkStart w:id="66" w:name="_Toc485134921"/>
      <w:r w:rsidRPr="00A61ED2">
        <w:rPr>
          <w:b/>
        </w:rPr>
        <w:t>Опасные инженерно-геологические процессы и явления</w:t>
      </w:r>
      <w:bookmarkEnd w:id="66"/>
      <w:r>
        <w:rPr>
          <w:b/>
        </w:rPr>
        <w:t xml:space="preserve">. </w:t>
      </w:r>
      <w:r w:rsidRPr="00A61ED2">
        <w:rPr>
          <w:lang w:val="ru-RU"/>
        </w:rPr>
        <w:t xml:space="preserve">На рассматриваемой территории </w:t>
      </w:r>
      <w:r w:rsidR="00B16F61">
        <w:rPr>
          <w:lang w:val="ru-RU"/>
        </w:rPr>
        <w:t>Северо-Денгизского</w:t>
      </w:r>
      <w:r w:rsidRPr="00A61ED2">
        <w:rPr>
          <w:lang w:val="ru-RU"/>
        </w:rPr>
        <w:t xml:space="preserve"> месторождения отмечены такие физико-геологические процессы и явления, как боковая, глубинная эрозия и плоскостной смыв, подтопление.</w:t>
      </w:r>
    </w:p>
    <w:p w14:paraId="17F018AF" w14:textId="77777777" w:rsidR="00A61ED2" w:rsidRPr="00A61ED2" w:rsidRDefault="00A61ED2" w:rsidP="00F71A30">
      <w:pPr>
        <w:pStyle w:val="afffffffffffffffffffffffffd"/>
        <w:spacing w:line="276" w:lineRule="auto"/>
        <w:ind w:firstLine="709"/>
        <w:rPr>
          <w:lang w:val="ru-RU"/>
        </w:rPr>
      </w:pPr>
      <w:r w:rsidRPr="00A61ED2">
        <w:rPr>
          <w:lang w:val="ru-RU"/>
        </w:rPr>
        <w:t>Наиболее активно они выражены в долине реки Липовка и проявляются в виде боковой эрозии русла реки (подмыв и разрушение берегов) и аккумуляции наносов (особенно в паводковый период).</w:t>
      </w:r>
    </w:p>
    <w:p w14:paraId="70EF9FA7" w14:textId="77777777" w:rsidR="00A61ED2" w:rsidRPr="00A61ED2" w:rsidRDefault="00A61ED2" w:rsidP="00F71A30">
      <w:pPr>
        <w:pStyle w:val="afffffffffffffffffffffffffd"/>
        <w:spacing w:line="276" w:lineRule="auto"/>
        <w:ind w:firstLine="709"/>
        <w:rPr>
          <w:lang w:val="ru-RU"/>
        </w:rPr>
      </w:pPr>
      <w:r w:rsidRPr="00A61ED2">
        <w:rPr>
          <w:lang w:val="ru-RU"/>
        </w:rPr>
        <w:t xml:space="preserve">Боковая эрозия выражается в интенсивном размыве берегов под действием водных потоков с образованием меандр и обрывистых неустойчивых уступов. Подмываются, как правило, оба берега. Высота эрозионных уступов в долине рек и оврагов на рассматриваемой территории может достигает 0,5-4,0 м. </w:t>
      </w:r>
    </w:p>
    <w:p w14:paraId="33CCBEB5" w14:textId="77777777" w:rsidR="00A61ED2" w:rsidRPr="00A61ED2" w:rsidRDefault="00A61ED2" w:rsidP="00F71A30">
      <w:pPr>
        <w:pStyle w:val="afffffffffffffffffffffffffd"/>
        <w:spacing w:line="276" w:lineRule="auto"/>
        <w:ind w:firstLine="709"/>
        <w:rPr>
          <w:lang w:val="ru-RU"/>
        </w:rPr>
      </w:pPr>
      <w:r w:rsidRPr="00A61ED2">
        <w:rPr>
          <w:lang w:val="ru-RU"/>
        </w:rPr>
        <w:t>Глубинная эрозия образует овраги и промоины на склонах речных долин. Наиболее интенсивно глубинная эрозия проявляется в верхней части водораздельных склонов на участках развития легкоразмываемых эоплейстоценовых отложений.</w:t>
      </w:r>
    </w:p>
    <w:p w14:paraId="50BCF51A" w14:textId="77777777" w:rsidR="00A61ED2" w:rsidRPr="00A61ED2" w:rsidRDefault="00A61ED2" w:rsidP="00F71A30">
      <w:pPr>
        <w:pStyle w:val="afffffffffffffffffffffffffd"/>
        <w:spacing w:line="276" w:lineRule="auto"/>
        <w:ind w:firstLine="709"/>
        <w:rPr>
          <w:spacing w:val="-4"/>
          <w:lang w:val="ru-RU"/>
        </w:rPr>
      </w:pPr>
      <w:r w:rsidRPr="00A61ED2">
        <w:rPr>
          <w:spacing w:val="-4"/>
          <w:lang w:val="ru-RU"/>
        </w:rPr>
        <w:t>Породы, слагающие склоны речных долин, представлены, в основном, легкоразмываемыми, но слабопроницаемыми грунтами – суглинками, глинами, поэтому атмосферные осадки и талые воды из-за слабой фильтрации, стекая по наклонной поверхности, размывают породы верхней части разреза. При этом образуются мелкие и глубокие промоины и овраги (так называемая линейная эрозия).</w:t>
      </w:r>
    </w:p>
    <w:p w14:paraId="7C13CDFE" w14:textId="77777777" w:rsidR="00A61ED2" w:rsidRPr="00A61ED2" w:rsidRDefault="00A61ED2" w:rsidP="00F71A30">
      <w:pPr>
        <w:pStyle w:val="afffffffffffffffffffffffffd"/>
        <w:spacing w:line="276" w:lineRule="auto"/>
        <w:ind w:firstLine="709"/>
        <w:rPr>
          <w:lang w:val="ru-RU"/>
        </w:rPr>
      </w:pPr>
      <w:r w:rsidRPr="00A61ED2">
        <w:rPr>
          <w:lang w:val="ru-RU"/>
        </w:rPr>
        <w:t>Эрозионные процессы наиболее интенсивны в периоды дождей и весеннего снеготаяния. Росту оврагов и промоин способствуют легкоразмываемые породы – супеси, суглинки, пылеватые глины.</w:t>
      </w:r>
    </w:p>
    <w:p w14:paraId="1ED28A87" w14:textId="77777777" w:rsidR="00A61ED2" w:rsidRPr="00A61ED2" w:rsidRDefault="00A61ED2" w:rsidP="00F71A30">
      <w:pPr>
        <w:pStyle w:val="afffffffffffffffffffffffffd"/>
        <w:spacing w:line="276" w:lineRule="auto"/>
        <w:ind w:firstLine="709"/>
        <w:rPr>
          <w:lang w:val="ru-RU"/>
        </w:rPr>
      </w:pPr>
      <w:r w:rsidRPr="00A61ED2">
        <w:rPr>
          <w:lang w:val="ru-RU"/>
        </w:rPr>
        <w:t>Плоскостной смыв существенного влияния на характер рельефа не оказывает. Проявляется этот процесс, главным образом, на крутых участках склонов водоразделов в периоды дождей и снеготаяния с образованием неглубоких ложбин стока, направленных по падению склонов. Ложбины стока часто ветвящиеся, а глубина их может достигать 1-2 м.</w:t>
      </w:r>
    </w:p>
    <w:p w14:paraId="0E191D43" w14:textId="77777777" w:rsidR="00A61ED2" w:rsidRPr="00A61ED2" w:rsidRDefault="00A61ED2" w:rsidP="00F71A30">
      <w:pPr>
        <w:pStyle w:val="afffffffffffffffffffffffffd"/>
        <w:spacing w:line="276" w:lineRule="auto"/>
        <w:ind w:firstLine="709"/>
        <w:rPr>
          <w:lang w:val="ru-RU"/>
        </w:rPr>
      </w:pPr>
      <w:r w:rsidRPr="00A61ED2">
        <w:rPr>
          <w:lang w:val="ru-RU"/>
        </w:rPr>
        <w:t>Процессы способные оказывать негативное воздействие на проектируемые сооружения, такие как карст и оползни, в районе работ отсутствуют.</w:t>
      </w:r>
    </w:p>
    <w:p w14:paraId="74843A00" w14:textId="77777777" w:rsidR="00A61ED2" w:rsidRPr="00A61ED2" w:rsidRDefault="00A61ED2" w:rsidP="00F71A30">
      <w:pPr>
        <w:pStyle w:val="afffffffffffffffffffffffffd"/>
        <w:spacing w:line="276" w:lineRule="auto"/>
        <w:ind w:firstLine="709"/>
        <w:rPr>
          <w:lang w:val="ru-RU"/>
        </w:rPr>
      </w:pPr>
      <w:r w:rsidRPr="00A61ED2">
        <w:rPr>
          <w:lang w:val="ru-RU"/>
        </w:rPr>
        <w:t>Отмеченные физико-геологические явления и процессы в районе проектируемых площадок и трасс существенной опасности не представляют, при правильном соблюдении технологии строительства и эксплуатации объектов нефтедобычи, их активизация не ожидается.</w:t>
      </w:r>
    </w:p>
    <w:p w14:paraId="0FB207B7" w14:textId="77777777" w:rsidR="00A61ED2" w:rsidRPr="00A61ED2" w:rsidRDefault="00A61ED2" w:rsidP="00F71A30">
      <w:pPr>
        <w:pStyle w:val="afffffffffffffffffffffffffd"/>
        <w:spacing w:line="276" w:lineRule="auto"/>
        <w:ind w:firstLine="709"/>
        <w:rPr>
          <w:lang w:val="ru-RU"/>
        </w:rPr>
      </w:pPr>
      <w:r w:rsidRPr="00A61ED2">
        <w:rPr>
          <w:lang w:val="ru-RU"/>
        </w:rPr>
        <w:t>По шкале интенсивности землетрясений MSK-64 СП 14.13330.2011 «Строительство в сейсмических районах» рассматриваемая территория относится к районам с сейсмической опасностью в 6 баллов при 1% повторяемости в течение 50 лет. Согласно СНиП 22-01-95 землетрясения на данной территории относятся к категории опасных.</w:t>
      </w:r>
    </w:p>
    <w:p w14:paraId="224CC608" w14:textId="77777777" w:rsidR="00A61ED2" w:rsidRPr="00A61ED2" w:rsidRDefault="00A61ED2" w:rsidP="00F71A30">
      <w:pPr>
        <w:pStyle w:val="afffffffffffffffffffffffffd"/>
        <w:spacing w:line="276" w:lineRule="auto"/>
        <w:ind w:firstLine="709"/>
        <w:rPr>
          <w:lang w:val="ru-RU"/>
        </w:rPr>
      </w:pPr>
      <w:r>
        <w:rPr>
          <w:b/>
          <w:bCs/>
        </w:rPr>
        <w:t xml:space="preserve">Характеристика почв. </w:t>
      </w:r>
      <w:r w:rsidRPr="00A61ED2">
        <w:rPr>
          <w:lang w:val="ru-RU"/>
        </w:rPr>
        <w:t xml:space="preserve">В ходе почвообразовательного процесса под влиянием континентального климата, растительности, своеобразных почвообразующих пород и ландшафтных особенностей на территории участка работ сформировались почвы черноземного типа. </w:t>
      </w:r>
    </w:p>
    <w:p w14:paraId="7655DB1F" w14:textId="77777777" w:rsidR="00A61ED2" w:rsidRPr="00A61ED2" w:rsidRDefault="00A61ED2" w:rsidP="00F71A30">
      <w:pPr>
        <w:pStyle w:val="afffffffffffffffffffffffffd"/>
        <w:spacing w:line="276" w:lineRule="auto"/>
        <w:ind w:firstLine="709"/>
        <w:rPr>
          <w:lang w:val="ru-RU"/>
        </w:rPr>
      </w:pPr>
      <w:r w:rsidRPr="00A61ED2">
        <w:rPr>
          <w:lang w:val="ru-RU"/>
        </w:rPr>
        <w:t xml:space="preserve">Черноземы – это богатые гумусом темноокрашенные почвы, не имеющие признаков современного переувлажнения, сформировавшиеся под многолетней травянистой растительностью степи и лесостепи. Для черноземов характерна значительная мощность гумусового горизонта, накопление гумуса и аккумуляция в нем элементов зольного питания и азота, поглощенных оснований, а также наличие хорошо выраженной зернистой или зернисто-комковатой структурой. </w:t>
      </w:r>
    </w:p>
    <w:p w14:paraId="56C439A2" w14:textId="77777777" w:rsidR="00A61ED2" w:rsidRPr="00A61ED2" w:rsidRDefault="00A61ED2" w:rsidP="00F71A30">
      <w:pPr>
        <w:pStyle w:val="afffffffffffffffffffffffffd"/>
        <w:spacing w:line="276" w:lineRule="auto"/>
        <w:ind w:firstLine="709"/>
        <w:rPr>
          <w:lang w:val="ru-RU"/>
        </w:rPr>
      </w:pPr>
      <w:r w:rsidRPr="00A61ED2">
        <w:rPr>
          <w:lang w:val="ru-RU"/>
        </w:rPr>
        <w:t>На участке работ выделен один подтип - выщелоченные черноземы.</w:t>
      </w:r>
    </w:p>
    <w:p w14:paraId="40E3E1FB" w14:textId="77777777" w:rsidR="00A61ED2" w:rsidRPr="00A61ED2" w:rsidRDefault="00A61ED2" w:rsidP="00F71A30">
      <w:pPr>
        <w:pStyle w:val="afffffffffffffffffffffffffd"/>
        <w:spacing w:line="276" w:lineRule="auto"/>
        <w:ind w:firstLine="709"/>
        <w:rPr>
          <w:lang w:val="ru-RU"/>
        </w:rPr>
      </w:pPr>
      <w:r w:rsidRPr="00A61ED2">
        <w:rPr>
          <w:lang w:val="ru-RU"/>
        </w:rPr>
        <w:t>Выщелоченные черноземы характеризуются значительной промытостью верхних горизонтов от карбонатов. Линия вскипания от соляной кислоты и выделения карбонатов опущена значительно ниже гумусового горизонта и наблюдается в средней или нижней части горизонта В. Черноземы выщелоченные представлены обычным родом.</w:t>
      </w:r>
    </w:p>
    <w:p w14:paraId="016123C4" w14:textId="77777777" w:rsidR="00A61ED2" w:rsidRPr="00A61ED2" w:rsidRDefault="00A61ED2" w:rsidP="00F71A30">
      <w:pPr>
        <w:pStyle w:val="afffffffffffffffffffffffffd"/>
        <w:spacing w:line="276" w:lineRule="auto"/>
        <w:ind w:firstLine="709"/>
        <w:rPr>
          <w:lang w:val="ru-RU"/>
        </w:rPr>
      </w:pPr>
      <w:r w:rsidRPr="00A61ED2">
        <w:rPr>
          <w:lang w:val="ru-RU"/>
        </w:rPr>
        <w:t xml:space="preserve">Морфологическое строение выщелоченных черноземов малогумусных среднемощных легкоглинистых, заложенного в западной части хозяйства приводится ниже.  </w:t>
      </w:r>
    </w:p>
    <w:p w14:paraId="06A5D7EB" w14:textId="77777777" w:rsidR="00A61ED2" w:rsidRPr="00A61ED2" w:rsidRDefault="00A61ED2" w:rsidP="00F71A30">
      <w:pPr>
        <w:pStyle w:val="afffffffffffffffffffffffffd"/>
        <w:spacing w:line="276" w:lineRule="auto"/>
        <w:ind w:firstLine="709"/>
        <w:rPr>
          <w:lang w:val="ru-RU"/>
        </w:rPr>
      </w:pPr>
      <w:r w:rsidRPr="00A61ED2">
        <w:rPr>
          <w:lang w:val="ru-RU"/>
        </w:rPr>
        <w:t>Угодье – пашня.</w:t>
      </w:r>
    </w:p>
    <w:p w14:paraId="23591150" w14:textId="77777777" w:rsidR="00A61ED2" w:rsidRPr="00A61ED2" w:rsidRDefault="00A61ED2" w:rsidP="00F71A30">
      <w:pPr>
        <w:pStyle w:val="afffffffffffffffffffffffffd"/>
        <w:spacing w:line="276" w:lineRule="auto"/>
        <w:ind w:firstLine="709"/>
        <w:rPr>
          <w:lang w:val="ru-RU"/>
        </w:rPr>
      </w:pPr>
      <w:r w:rsidRPr="00A61ED2">
        <w:rPr>
          <w:lang w:val="ru-RU"/>
        </w:rPr>
        <w:t>Вскипание от действия 10% соляной кислоты 106см. Выделение карбонатов в форме псевдомицелия со 110см.</w:t>
      </w:r>
    </w:p>
    <w:p w14:paraId="2AF9FF37" w14:textId="77777777" w:rsidR="00A61ED2" w:rsidRPr="00A61ED2" w:rsidRDefault="00A61ED2" w:rsidP="00F71A30">
      <w:pPr>
        <w:pStyle w:val="afffffffffffffffffffffffffd"/>
        <w:spacing w:line="276" w:lineRule="auto"/>
        <w:ind w:firstLine="709"/>
        <w:rPr>
          <w:lang w:val="ru-RU"/>
        </w:rPr>
      </w:pPr>
      <w:r w:rsidRPr="00A61ED2">
        <w:rPr>
          <w:lang w:val="ru-RU"/>
        </w:rPr>
        <w:t>Апах. 0-26см –свежий, равномерноокрашенный, темно-серый, рыхлый, пылевато- комковатый, тяжелосуглинистый, очень много корней растений, переход заметный по линии вспашки А1 26-40см – свежий, равномерноокрашенный, темно-серый, слабоуплотненный, комковато-зернистый, тяжелосуглинистый, корни растений, переход постепенный АВ 40-65см - свежий, равномерноокрашенный, темно-серый с бурыми заклинками, слабо уплотненный, тяжелосуглинистый, комковато-зернистый, корни растений, переход постепенный В 65-90см  - свежий, неоднородноокрашенный, темно-серый с бурыми заклинками, уплотненный, тяжелосуглинистый, мелко-ореховатый, корни растений, переход постепенный ВС к 90-126см - свежий, неоднородноокрашенный, бурый с тонкими гумусовыми затеками,  уплотненный, тяжелосуглинистый, ореховато- комковатый, единичные корни растений, карбонаты в форме псевдомицелия, переход постепенный. По механическому составу чернозем представлен легкоглинистыми разновидностями.</w:t>
      </w:r>
    </w:p>
    <w:p w14:paraId="53C0B0AA" w14:textId="0A57F493" w:rsidR="00A61ED2" w:rsidRDefault="00A61ED2" w:rsidP="00F71A30">
      <w:pPr>
        <w:pStyle w:val="afffffffffffffffffffffffffd"/>
        <w:spacing w:line="276" w:lineRule="auto"/>
        <w:ind w:firstLine="709"/>
        <w:rPr>
          <w:lang w:val="ru-RU"/>
        </w:rPr>
      </w:pPr>
      <w:r w:rsidRPr="00A61ED2">
        <w:rPr>
          <w:lang w:val="ru-RU"/>
        </w:rPr>
        <w:t>Структурный состав пахотного горизонта характеризуется преобладанием  крупных отдельностей. Эти отдельности не прочны.</w:t>
      </w:r>
    </w:p>
    <w:p w14:paraId="0BB56D73" w14:textId="77777777" w:rsidR="00A61ED2" w:rsidRPr="00A61ED2" w:rsidRDefault="00A61ED2" w:rsidP="00F71A30">
      <w:pPr>
        <w:pStyle w:val="afffffa"/>
        <w:spacing w:line="276" w:lineRule="auto"/>
        <w:rPr>
          <w:szCs w:val="24"/>
        </w:rPr>
      </w:pPr>
      <w:r w:rsidRPr="00A61ED2">
        <w:rPr>
          <w:b/>
          <w:bCs/>
        </w:rPr>
        <w:t>Оценка современного состояния почвенного покрова.</w:t>
      </w:r>
      <w:r>
        <w:rPr>
          <w:b/>
          <w:bCs/>
        </w:rPr>
        <w:t xml:space="preserve"> </w:t>
      </w:r>
      <w:r w:rsidRPr="00A61ED2">
        <w:rPr>
          <w:szCs w:val="24"/>
        </w:rPr>
        <w:t>С целью изучения экологического состояния почв на рассматриваемой территории было отобрано две объединенных проб почвы с проектируемых сооружений.</w:t>
      </w:r>
    </w:p>
    <w:p w14:paraId="4A3494C4" w14:textId="77777777" w:rsidR="00A61ED2" w:rsidRPr="00A61ED2" w:rsidRDefault="00A61ED2" w:rsidP="00F71A30">
      <w:pPr>
        <w:pStyle w:val="afffffa"/>
        <w:spacing w:line="276" w:lineRule="auto"/>
        <w:rPr>
          <w:szCs w:val="24"/>
        </w:rPr>
      </w:pPr>
      <w:r w:rsidRPr="00A61ED2">
        <w:rPr>
          <w:szCs w:val="24"/>
        </w:rPr>
        <w:t>Отбор проб почв был произведен в соответствии п. 4.19 и 4.29 СП 11-102-97 и ГОСТ 17.4.3.01-83. Опробование почв производилось из поверхностного слоя методом «конверта».</w:t>
      </w:r>
    </w:p>
    <w:p w14:paraId="5E3C01B0" w14:textId="77777777" w:rsidR="00A61ED2" w:rsidRPr="00A61ED2" w:rsidRDefault="00A61ED2" w:rsidP="00F71A30">
      <w:pPr>
        <w:tabs>
          <w:tab w:val="left" w:pos="357"/>
        </w:tabs>
        <w:spacing w:line="276" w:lineRule="auto"/>
        <w:ind w:firstLine="709"/>
        <w:jc w:val="both"/>
      </w:pPr>
      <w:r w:rsidRPr="00A61ED2">
        <w:t>Для контроля качества почв, согласно СанПиН 2.1.7.1287-03, был принят следующий перечень химических показателей: рН, нефтепродукты, нитраты, бенз(а)пирен и тяжелые металлы (кадмий, свинец, медь, цинк, ртуть, мышьяк, никель).</w:t>
      </w:r>
    </w:p>
    <w:p w14:paraId="3F1998A6" w14:textId="77777777" w:rsidR="00A61ED2" w:rsidRPr="00A61ED2" w:rsidRDefault="00A61ED2" w:rsidP="00F71A30">
      <w:pPr>
        <w:pStyle w:val="afffffa"/>
        <w:spacing w:line="276" w:lineRule="auto"/>
        <w:rPr>
          <w:szCs w:val="24"/>
        </w:rPr>
      </w:pPr>
      <w:r w:rsidRPr="00A61ED2">
        <w:rPr>
          <w:szCs w:val="24"/>
        </w:rPr>
        <w:t>Бенз(а)пирен и тяжелые металлы, такие как кадмий, свинец, медь, цинк и ртуть присутствуют в концентрациях, не превышающих ПДК.</w:t>
      </w:r>
    </w:p>
    <w:p w14:paraId="5401FEBB" w14:textId="77777777" w:rsidR="00A61ED2" w:rsidRPr="00A61ED2" w:rsidRDefault="00A61ED2" w:rsidP="00F71A30">
      <w:pPr>
        <w:tabs>
          <w:tab w:val="left" w:pos="357"/>
        </w:tabs>
        <w:spacing w:line="276" w:lineRule="auto"/>
        <w:ind w:firstLine="709"/>
        <w:jc w:val="both"/>
      </w:pPr>
      <w:r w:rsidRPr="00A61ED2">
        <w:t xml:space="preserve">Фоновые значения содержания валовых форм тяжелых металлов в почвах приняты согласно с таблицей 4.1 СП 11-102-97. Оценка загрязненности почв была выполнена в соответствии с: ГН 2.1.7.2041-06 «Предельно допустимые концентрации (ПДК) химических веществ в почве», </w:t>
      </w:r>
      <w:bookmarkStart w:id="67" w:name="OLE_LINK3"/>
      <w:bookmarkStart w:id="68" w:name="OLE_LINK4"/>
      <w:r w:rsidRPr="00A61ED2">
        <w:t xml:space="preserve">ГН 2.1.7.2511-09 </w:t>
      </w:r>
      <w:bookmarkEnd w:id="67"/>
      <w:bookmarkEnd w:id="68"/>
      <w:r w:rsidRPr="00A61ED2">
        <w:t>«Ориентировочно допустимые концентрации (ОДК) химических веществ в почве». Величины ПДК и ОДК содержания нефтепродуктов в почве нормативными документами не установлены.</w:t>
      </w:r>
    </w:p>
    <w:p w14:paraId="6B963162" w14:textId="77777777" w:rsidR="00A61ED2" w:rsidRPr="00A61ED2" w:rsidRDefault="00A61ED2" w:rsidP="00F71A30">
      <w:pPr>
        <w:pStyle w:val="afffffa"/>
        <w:spacing w:line="276" w:lineRule="auto"/>
        <w:rPr>
          <w:szCs w:val="24"/>
        </w:rPr>
      </w:pPr>
      <w:r w:rsidRPr="00A61ED2">
        <w:rPr>
          <w:szCs w:val="24"/>
        </w:rPr>
        <w:t>Результаты химического анализа показали, что в исследованных образцах показатели химического загрязнения почв не превышают нормативных значений.</w:t>
      </w:r>
    </w:p>
    <w:p w14:paraId="3F21733E" w14:textId="77777777" w:rsidR="00A61ED2" w:rsidRDefault="00A61ED2" w:rsidP="00F71A30">
      <w:pPr>
        <w:tabs>
          <w:tab w:val="left" w:pos="357"/>
        </w:tabs>
        <w:spacing w:line="276" w:lineRule="auto"/>
        <w:ind w:firstLine="709"/>
        <w:jc w:val="both"/>
      </w:pPr>
      <w:r w:rsidRPr="00A61ED2">
        <w:t>Тяжелые металлы, такие как кадмий, свинец, медь, цинк, ртуть и мышьяк присутствуют в концентрациях, не превышающих нормативные значения.</w:t>
      </w:r>
    </w:p>
    <w:p w14:paraId="79F78076" w14:textId="0EB19B6F" w:rsidR="00A61ED2" w:rsidRDefault="00A61ED2" w:rsidP="00F71A30">
      <w:pPr>
        <w:tabs>
          <w:tab w:val="left" w:pos="357"/>
        </w:tabs>
        <w:spacing w:line="276" w:lineRule="auto"/>
        <w:ind w:firstLine="709"/>
        <w:jc w:val="both"/>
        <w:rPr>
          <w:spacing w:val="-4"/>
        </w:rPr>
      </w:pPr>
      <w:r w:rsidRPr="00A61ED2">
        <w:rPr>
          <w:spacing w:val="-4"/>
        </w:rPr>
        <w:t>Почвы участка предполагаемого строительства соответствуют требованиям СанПиН 2.1.7.1287-03</w:t>
      </w:r>
      <w:bookmarkStart w:id="69" w:name="OLE_LINK2"/>
      <w:r w:rsidRPr="00A61ED2">
        <w:rPr>
          <w:spacing w:val="-4"/>
        </w:rPr>
        <w:t> </w:t>
      </w:r>
      <w:bookmarkEnd w:id="69"/>
      <w:r w:rsidRPr="00A61ED2">
        <w:rPr>
          <w:spacing w:val="-4"/>
        </w:rPr>
        <w:t xml:space="preserve"> «Санитарно-эпидемиологические требования к качеству почв» по всем определяемым показателям. Уровень загрязнения рассматриваемого участка почвы можно оценить как допустимый.</w:t>
      </w:r>
    </w:p>
    <w:p w14:paraId="0CDC6DB3" w14:textId="77777777" w:rsidR="00610AAA" w:rsidRPr="00610AAA" w:rsidRDefault="00610AAA" w:rsidP="00F71A30">
      <w:pPr>
        <w:tabs>
          <w:tab w:val="left" w:pos="357"/>
        </w:tabs>
        <w:spacing w:line="276" w:lineRule="auto"/>
        <w:ind w:firstLine="709"/>
        <w:jc w:val="both"/>
      </w:pPr>
      <w:r w:rsidRPr="00610AAA">
        <w:rPr>
          <w:b/>
          <w:bCs/>
          <w:spacing w:val="-4"/>
        </w:rPr>
        <w:t>Растительный и животный мир.</w:t>
      </w:r>
      <w:r>
        <w:rPr>
          <w:b/>
          <w:bCs/>
          <w:spacing w:val="-4"/>
        </w:rPr>
        <w:t xml:space="preserve"> </w:t>
      </w:r>
      <w:r w:rsidRPr="00610AAA">
        <w:t>По геоботаническому районированию страны территория участка работ находится в лесостепной зоне Высокого Заволжья, характеризующейся преобладанием в ландшафте степных пространств над лесными участками.</w:t>
      </w:r>
    </w:p>
    <w:p w14:paraId="7F692BDD" w14:textId="77777777" w:rsidR="00610AAA" w:rsidRPr="00610AAA" w:rsidRDefault="00610AAA" w:rsidP="00F71A30">
      <w:pPr>
        <w:tabs>
          <w:tab w:val="left" w:pos="357"/>
        </w:tabs>
        <w:spacing w:line="276" w:lineRule="auto"/>
        <w:ind w:firstLine="709"/>
        <w:jc w:val="both"/>
      </w:pPr>
      <w:r w:rsidRPr="00610AAA">
        <w:t>Растительность участка представлена классом луговые степи.</w:t>
      </w:r>
    </w:p>
    <w:p w14:paraId="00C4B433" w14:textId="77777777" w:rsidR="00610AAA" w:rsidRPr="00610AAA" w:rsidRDefault="00610AAA" w:rsidP="00F71A30">
      <w:pPr>
        <w:tabs>
          <w:tab w:val="left" w:pos="357"/>
        </w:tabs>
        <w:spacing w:line="276" w:lineRule="auto"/>
        <w:ind w:firstLine="709"/>
        <w:jc w:val="both"/>
      </w:pPr>
      <w:r w:rsidRPr="00610AAA">
        <w:t>Класс луговых степей представлен на описываемой территории одним подклассом: луговые степи равнин, пологих и покатых склонов.</w:t>
      </w:r>
    </w:p>
    <w:p w14:paraId="1541C632" w14:textId="77777777" w:rsidR="00610AAA" w:rsidRPr="00610AAA" w:rsidRDefault="00610AAA" w:rsidP="00F71A30">
      <w:pPr>
        <w:tabs>
          <w:tab w:val="left" w:pos="357"/>
        </w:tabs>
        <w:spacing w:line="276" w:lineRule="auto"/>
        <w:ind w:firstLine="709"/>
        <w:jc w:val="both"/>
      </w:pPr>
      <w:r w:rsidRPr="00610AAA">
        <w:t>Подкласс луговые степи равнин занимает пологие (слабопокатые) склоны водоразделов и балок, вершинам увалов, опушкам лесов. Увлажнение – атмосферное нормальное. Данный подкласс представлен разнотравно-узколистномятликовой модификацией растительности. Основные виды растений: мятлик узколистный, костер безостый, пырей ползучий, типчак, клевер белый, люцерна хмелевидная, тысячелистник обыкновенный, подорожник средний, лапчатка серебристая, цикорий дикий. Средняя урожайность сухой поедаемой массы 5-7 ц/га среднего качества. Проективное покрытие составляет 70%. Использование - пастбищное.</w:t>
      </w:r>
    </w:p>
    <w:p w14:paraId="175D3273" w14:textId="77777777" w:rsidR="00610AAA" w:rsidRPr="00610AAA" w:rsidRDefault="00610AAA" w:rsidP="00F71A30">
      <w:pPr>
        <w:pStyle w:val="aff3"/>
        <w:spacing w:before="0" w:line="276" w:lineRule="auto"/>
        <w:contextualSpacing/>
        <w:rPr>
          <w:rFonts w:ascii="Times New Roman" w:hAnsi="Times New Roman"/>
          <w:sz w:val="24"/>
          <w:szCs w:val="24"/>
        </w:rPr>
      </w:pPr>
      <w:r w:rsidRPr="00610AAA">
        <w:rPr>
          <w:rFonts w:ascii="Times New Roman" w:hAnsi="Times New Roman"/>
          <w:sz w:val="24"/>
          <w:szCs w:val="24"/>
        </w:rPr>
        <w:t>Растительный покров естественных кормовых угодий показан на карте растительности.</w:t>
      </w:r>
    </w:p>
    <w:p w14:paraId="6D65334A" w14:textId="77777777" w:rsidR="00610AAA" w:rsidRPr="00610AAA" w:rsidRDefault="00610AAA" w:rsidP="00F71A30">
      <w:pPr>
        <w:pStyle w:val="-4"/>
        <w:spacing w:after="0" w:line="276" w:lineRule="auto"/>
        <w:rPr>
          <w:szCs w:val="24"/>
        </w:rPr>
      </w:pPr>
      <w:r w:rsidRPr="00610AAA">
        <w:rPr>
          <w:szCs w:val="24"/>
        </w:rPr>
        <w:t>Животный мир составляют сообщества диких животных, обитающих в естественных условиях на суше, в воде, почве и постоянно или временно населяющих определенную территорию или акваторию. Животные являются составляющей частью органического мира. Многоклеточные животные образуют самую многочисленную группу живых организмов планеты.</w:t>
      </w:r>
    </w:p>
    <w:p w14:paraId="5E6D8758" w14:textId="77777777" w:rsidR="00610AAA" w:rsidRPr="00610AAA" w:rsidRDefault="00610AAA" w:rsidP="00F71A30">
      <w:pPr>
        <w:pStyle w:val="-4"/>
        <w:spacing w:after="0" w:line="276" w:lineRule="auto"/>
        <w:rPr>
          <w:szCs w:val="24"/>
        </w:rPr>
      </w:pPr>
      <w:r w:rsidRPr="00610AAA">
        <w:rPr>
          <w:szCs w:val="24"/>
        </w:rPr>
        <w:t>Район строительства расположен в зоне степей. По периметру пахотных участков организованы искусственные лесополосы.</w:t>
      </w:r>
    </w:p>
    <w:p w14:paraId="2AEE1AF4" w14:textId="77777777" w:rsidR="00610AAA" w:rsidRPr="00610AAA" w:rsidRDefault="00610AAA" w:rsidP="00F71A30">
      <w:pPr>
        <w:pStyle w:val="-4"/>
        <w:spacing w:after="0" w:line="276" w:lineRule="auto"/>
        <w:rPr>
          <w:szCs w:val="24"/>
        </w:rPr>
      </w:pPr>
      <w:r w:rsidRPr="00610AAA">
        <w:rPr>
          <w:szCs w:val="24"/>
        </w:rPr>
        <w:t>Сочетание открытых пространств, лесополосы и водоемов способствует видовому разнообразию фауны.</w:t>
      </w:r>
    </w:p>
    <w:p w14:paraId="0B8CD045" w14:textId="77777777" w:rsidR="00610AAA" w:rsidRPr="00610AAA" w:rsidRDefault="00610AAA" w:rsidP="00F71A30">
      <w:pPr>
        <w:pStyle w:val="-4"/>
        <w:spacing w:after="0" w:line="276" w:lineRule="auto"/>
        <w:rPr>
          <w:szCs w:val="24"/>
        </w:rPr>
      </w:pPr>
      <w:r w:rsidRPr="00610AAA">
        <w:rPr>
          <w:szCs w:val="24"/>
        </w:rPr>
        <w:t xml:space="preserve">Из степных животных и птиц на рассматриваемой территории распространены: суслики, сурки, хори степные, зайцы, крысы серые, степные мышовки, обыкновенные полевки, жаворонки, каменки, желтые и белые трясогузки, перепела. </w:t>
      </w:r>
    </w:p>
    <w:p w14:paraId="341EA170" w14:textId="77777777" w:rsidR="00610AAA" w:rsidRPr="00610AAA" w:rsidRDefault="00610AAA" w:rsidP="00F71A30">
      <w:pPr>
        <w:pStyle w:val="-4"/>
        <w:spacing w:after="0" w:line="276" w:lineRule="auto"/>
        <w:rPr>
          <w:szCs w:val="24"/>
        </w:rPr>
      </w:pPr>
      <w:r w:rsidRPr="00610AAA">
        <w:rPr>
          <w:szCs w:val="24"/>
        </w:rPr>
        <w:t>Из рептилий, встречающихся на рассматриваемой территории, можно отметить прыткую ящерицу.</w:t>
      </w:r>
    </w:p>
    <w:p w14:paraId="16240C46" w14:textId="77777777" w:rsidR="00610AAA" w:rsidRPr="00610AAA" w:rsidRDefault="00610AAA" w:rsidP="00F71A30">
      <w:pPr>
        <w:pStyle w:val="-4"/>
        <w:spacing w:after="0" w:line="276" w:lineRule="auto"/>
        <w:rPr>
          <w:szCs w:val="24"/>
        </w:rPr>
      </w:pPr>
      <w:r w:rsidRPr="00610AAA">
        <w:rPr>
          <w:szCs w:val="24"/>
        </w:rPr>
        <w:t xml:space="preserve">В лесопосадках встречаются следующие представители животного мира: зяблики, иволги, дрозды, соловьи, сороки, серые вороны, козодои, кукушки, вяхири, обыкновенные горлицы, лесные мыши, рыжие полевки, желтогорлые мыши, некоторые виды летучих мышей, а так же землеройки, обыкновенные ежи, ласки, лисы. </w:t>
      </w:r>
    </w:p>
    <w:p w14:paraId="7FF790F3" w14:textId="77777777" w:rsidR="00610AAA" w:rsidRPr="00610AAA" w:rsidRDefault="00610AAA" w:rsidP="00F71A30">
      <w:pPr>
        <w:pStyle w:val="-4"/>
        <w:spacing w:after="0" w:line="276" w:lineRule="auto"/>
        <w:rPr>
          <w:szCs w:val="24"/>
        </w:rPr>
      </w:pPr>
      <w:r w:rsidRPr="00610AAA">
        <w:rPr>
          <w:szCs w:val="24"/>
        </w:rPr>
        <w:t>Фауна водных животных представлена зеленой жабой, прудовой лягушкой.</w:t>
      </w:r>
    </w:p>
    <w:p w14:paraId="5780AAF8" w14:textId="77777777" w:rsidR="00610AAA" w:rsidRPr="00610AAA" w:rsidRDefault="00610AAA" w:rsidP="00F71A30">
      <w:pPr>
        <w:pStyle w:val="-4"/>
        <w:spacing w:after="0" w:line="276" w:lineRule="auto"/>
        <w:rPr>
          <w:szCs w:val="24"/>
        </w:rPr>
      </w:pPr>
      <w:r w:rsidRPr="00610AAA">
        <w:rPr>
          <w:szCs w:val="24"/>
        </w:rPr>
        <w:t>В зоне работ широкое распространение получили синантропные виды млекопитающих (домовая мышь, серая крыса) и птиц (воробьи полевые, скворцы, грачи, галки).</w:t>
      </w:r>
    </w:p>
    <w:p w14:paraId="7E2BCD1F" w14:textId="77777777" w:rsidR="00610AAA" w:rsidRPr="00610AAA" w:rsidRDefault="00610AAA" w:rsidP="00F71A30">
      <w:pPr>
        <w:pStyle w:val="-4"/>
        <w:spacing w:after="0" w:line="276" w:lineRule="auto"/>
        <w:rPr>
          <w:szCs w:val="24"/>
        </w:rPr>
      </w:pPr>
      <w:r w:rsidRPr="00610AAA">
        <w:rPr>
          <w:szCs w:val="24"/>
        </w:rPr>
        <w:t>Основных миграционных путей над рассматриваемой территорией не отмечено.</w:t>
      </w:r>
    </w:p>
    <w:p w14:paraId="71692714" w14:textId="77777777" w:rsidR="00610AAA" w:rsidRPr="00610AAA" w:rsidRDefault="00610AAA" w:rsidP="00F71A30">
      <w:pPr>
        <w:pStyle w:val="-4"/>
        <w:spacing w:after="0" w:line="276" w:lineRule="auto"/>
        <w:rPr>
          <w:szCs w:val="24"/>
        </w:rPr>
      </w:pPr>
      <w:r w:rsidRPr="00610AAA">
        <w:rPr>
          <w:szCs w:val="24"/>
        </w:rPr>
        <w:t>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w:t>
      </w:r>
    </w:p>
    <w:p w14:paraId="6A0D1E2D" w14:textId="3CD294E9" w:rsidR="00610AAA" w:rsidRDefault="00610AAA" w:rsidP="00F71A30">
      <w:pPr>
        <w:pStyle w:val="-4"/>
        <w:spacing w:after="0" w:line="276" w:lineRule="auto"/>
        <w:rPr>
          <w:szCs w:val="24"/>
        </w:rPr>
      </w:pPr>
      <w:r w:rsidRPr="00610AAA">
        <w:rPr>
          <w:szCs w:val="24"/>
        </w:rPr>
        <w:t>На участке проектируемого объекта отсутствуют представители редких или находящихся под угрозой исчезновения видов животных, занесенных в Красную Книгу.</w:t>
      </w:r>
    </w:p>
    <w:p w14:paraId="1A410BC6" w14:textId="77777777" w:rsidR="00610AAA" w:rsidRPr="00610AAA" w:rsidRDefault="00610AAA" w:rsidP="00F71A30">
      <w:pPr>
        <w:pStyle w:val="afffffffffffffffffffffffffb"/>
        <w:spacing w:line="276" w:lineRule="auto"/>
        <w:rPr>
          <w:rFonts w:ascii="Times New Roman" w:hAnsi="Times New Roman"/>
          <w:szCs w:val="24"/>
        </w:rPr>
      </w:pPr>
      <w:r w:rsidRPr="00610AAA">
        <w:rPr>
          <w:rFonts w:ascii="Times New Roman" w:hAnsi="Times New Roman"/>
          <w:b/>
          <w:bCs/>
          <w:szCs w:val="24"/>
        </w:rPr>
        <w:t>Особо охраняемые природные территории.</w:t>
      </w:r>
      <w:r>
        <w:rPr>
          <w:b/>
          <w:bCs/>
          <w:szCs w:val="24"/>
        </w:rPr>
        <w:t xml:space="preserve"> </w:t>
      </w:r>
      <w:r w:rsidRPr="00610AAA">
        <w:rPr>
          <w:rFonts w:ascii="Times New Roman" w:hAnsi="Times New Roman"/>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14:paraId="4C6D740F" w14:textId="77777777" w:rsidR="00610AAA" w:rsidRPr="00610AAA" w:rsidRDefault="00610AAA" w:rsidP="00F71A30">
      <w:pPr>
        <w:pStyle w:val="afffffffffffffffffffffffffb"/>
        <w:spacing w:line="276" w:lineRule="auto"/>
        <w:rPr>
          <w:rFonts w:ascii="Times New Roman" w:hAnsi="Times New Roman"/>
          <w:szCs w:val="24"/>
        </w:rPr>
      </w:pPr>
      <w:r w:rsidRPr="00610AAA">
        <w:rPr>
          <w:rFonts w:ascii="Times New Roman" w:hAnsi="Times New Roman"/>
          <w:szCs w:val="24"/>
        </w:rPr>
        <w:t xml:space="preserve">Для указанных территорий решениями органов государственной власти установлен режим особой охраны, они частично или полностью изымаются из хозяйственного использования. В соответствии со ст. 1 Федерального закона от 14.03.1995 № 33-ФЗ (ред. от 27.12.2009) «Об особо охраняемых природных территориях» ООПТ принадлежат к объектам общенационального достояния. </w:t>
      </w:r>
    </w:p>
    <w:p w14:paraId="1E0A4815" w14:textId="77777777" w:rsidR="00610AAA" w:rsidRPr="00610AAA" w:rsidRDefault="00610AAA" w:rsidP="00F71A30">
      <w:pPr>
        <w:pStyle w:val="aff3"/>
        <w:spacing w:before="0" w:line="276" w:lineRule="auto"/>
        <w:contextualSpacing/>
        <w:rPr>
          <w:rFonts w:ascii="Times New Roman" w:hAnsi="Times New Roman"/>
          <w:sz w:val="24"/>
          <w:szCs w:val="24"/>
        </w:rPr>
      </w:pPr>
      <w:r w:rsidRPr="00610AAA">
        <w:rPr>
          <w:rFonts w:ascii="Times New Roman" w:hAnsi="Times New Roman"/>
          <w:sz w:val="24"/>
          <w:szCs w:val="24"/>
        </w:rPr>
        <w:t>В районе проектируемых объектов особо охраняемые природные территории (заповедники, заказники, памятники природы и др.) отсутствуют.</w:t>
      </w:r>
    </w:p>
    <w:p w14:paraId="48CD4D00" w14:textId="77777777"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b/>
          <w:bCs w:val="0"/>
          <w:sz w:val="24"/>
          <w:szCs w:val="24"/>
        </w:rPr>
        <w:t>Оценка возможности изменений природных объектов.</w:t>
      </w:r>
      <w:r>
        <w:rPr>
          <w:b/>
          <w:bCs w:val="0"/>
          <w:szCs w:val="24"/>
        </w:rPr>
        <w:t xml:space="preserve"> </w:t>
      </w:r>
      <w:r w:rsidRPr="00610AAA">
        <w:rPr>
          <w:rFonts w:ascii="Times New Roman" w:hAnsi="Times New Roman"/>
          <w:color w:val="000000"/>
          <w:sz w:val="24"/>
          <w:szCs w:val="24"/>
        </w:rPr>
        <w:t>Основными объектами воздействия при реализации намечаемой деятельности будут являться: атмосферный воздух, почвогрунты, подземные и поверхностные воды, растительность и животный мир.</w:t>
      </w:r>
    </w:p>
    <w:p w14:paraId="070FD9BC" w14:textId="77777777"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color w:val="000000"/>
          <w:sz w:val="24"/>
          <w:szCs w:val="24"/>
        </w:rPr>
        <w:t>При производстве работ по строительству проектируемого объекта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и покрасочные работы. При работе специальной техники в атмосферный воздух выбрасываются азота оксид и диоксид, углерода оксид, углеводороды, диоксид серы, сажа.</w:t>
      </w:r>
    </w:p>
    <w:p w14:paraId="0620C7E2" w14:textId="77777777"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color w:val="000000"/>
          <w:sz w:val="24"/>
          <w:szCs w:val="24"/>
        </w:rPr>
        <w:t>Основное воздействие на поверхностные воды будет оказано при движении строительной техники через водные преграды при строительстве подводных переходов трубопроводов траншейным способом, а также при проведении земляных работ в русле и на пойме рек. При этом возможны загрязнения водной среды горюче-смазочными материалами (ГСМ), хозяйственно-бытовыми и производственными отходами, нарушение рельефа дна, увеличение концентрации взвешенных минеральных частиц грунта в воде в процессе механизированной разработки (обратной засыпки) береговых и русловых траншей, что приводит к ухудшению условий обитаний и воспроизводства рыбы.</w:t>
      </w:r>
    </w:p>
    <w:p w14:paraId="32A0E0A0" w14:textId="77777777"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color w:val="000000"/>
          <w:sz w:val="24"/>
          <w:szCs w:val="24"/>
        </w:rPr>
        <w:t>В период строительства не исключается возможность проникновения загрязняющих веществ в подземные воды за счет вскрытия траншеями грунтовых вод (верховодки), разгерметизации оборудования, не соответствующего хранения и (или) розлива реагентов, жидких отходов, ГСМ и др.</w:t>
      </w:r>
    </w:p>
    <w:p w14:paraId="60D62474" w14:textId="77777777"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color w:val="000000"/>
          <w:sz w:val="24"/>
          <w:szCs w:val="24"/>
        </w:rPr>
        <w:t xml:space="preserve">Воздействие на почвенно-растительный покров выражается в производстве земляных работ, в том числе снятии плодородного слоя, что повлечет за собой нарушение целостности почвенно-растительного покрова, перемешивание генетических горизонтов после засыпки траншеи. Кроме того, при проведении строительных работ повысится опасность загрязнения почвогрунтов нефтепродуктами, тяжелыми металлами, отходами производства, что нанесет значительный ущерб почвенно-растительному покрову. </w:t>
      </w:r>
    </w:p>
    <w:p w14:paraId="1241572D" w14:textId="77777777" w:rsidR="00610AAA" w:rsidRPr="00610AAA" w:rsidRDefault="00610AAA" w:rsidP="00F71A30">
      <w:pPr>
        <w:pStyle w:val="aff3"/>
        <w:spacing w:before="0" w:line="276" w:lineRule="auto"/>
        <w:contextualSpacing/>
        <w:rPr>
          <w:rFonts w:ascii="Times New Roman" w:hAnsi="Times New Roman"/>
          <w:sz w:val="24"/>
          <w:szCs w:val="24"/>
        </w:rPr>
      </w:pPr>
      <w:r w:rsidRPr="00610AAA">
        <w:rPr>
          <w:rFonts w:ascii="Times New Roman" w:hAnsi="Times New Roman"/>
          <w:color w:val="000000"/>
          <w:sz w:val="24"/>
          <w:szCs w:val="24"/>
        </w:rPr>
        <w:t xml:space="preserve">К числу основных факторов, оказывающих негативное воздействие на животный мир, в период строительства проектируемых </w:t>
      </w:r>
      <w:r w:rsidRPr="00610AAA">
        <w:rPr>
          <w:rFonts w:ascii="Times New Roman" w:hAnsi="Times New Roman"/>
          <w:sz w:val="24"/>
          <w:szCs w:val="24"/>
        </w:rPr>
        <w:t>объектов относятся: отчуждение земель, вырубка леса, фактор беспокойства, вызванный интенсивным шумовым загрязнением от работы строительной техники, автотранспорта, оборудования. Коренное преобразование местообитаний млекопитающих и птиц происходит на небольших площадях, непосредственно под проектируемые объекты и сооружения. Мелкие животные (главным образом грызуны, отчасти мелкие птицы), населяющие эти участки, переселяются в ближайшие биотопы. Вероятная гибель животных в этом случае не превышает изменений численности популяций видов в процессе естественной динамики. Кроме млекопитающих и птиц, строительство проектируемых объектов влияет и на состояние почвенных беспозвоночных. Однако воздействие оказывается лишь на локальных территориях строительства или загрязнения.</w:t>
      </w:r>
    </w:p>
    <w:p w14:paraId="6FBA1570" w14:textId="77777777" w:rsidR="00610AAA" w:rsidRPr="00610AAA" w:rsidRDefault="00610AAA" w:rsidP="00F71A30">
      <w:pPr>
        <w:spacing w:line="276" w:lineRule="auto"/>
        <w:ind w:firstLine="720"/>
        <w:contextualSpacing/>
        <w:jc w:val="both"/>
        <w:rPr>
          <w:bCs/>
          <w:color w:val="000000"/>
        </w:rPr>
      </w:pPr>
      <w:r w:rsidRPr="00610AAA">
        <w:rPr>
          <w:bCs/>
          <w:color w:val="000000"/>
        </w:rPr>
        <w:t>Для снижения негативного воздействия на этапе строительства должны выполняться следующие требования:</w:t>
      </w:r>
    </w:p>
    <w:p w14:paraId="50D55D73"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строительно-монтажные работы выполнять в строгом соответствии с проектом;</w:t>
      </w:r>
    </w:p>
    <w:p w14:paraId="246EF70C"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соблюдать границы территории, отведенной под строительство;</w:t>
      </w:r>
    </w:p>
    <w:p w14:paraId="50083AE9"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строительство подъездной автомобильной дороги для проезда тяжелой строительной техники проводить на стадии подготовительных работ;</w:t>
      </w:r>
    </w:p>
    <w:p w14:paraId="66C8D548"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осуществлять производственные процессы на площадках, имеющих специальные ограждения, предотвращающие появление на территории этих площадок диких животных;</w:t>
      </w:r>
    </w:p>
    <w:p w14:paraId="41AB26CA"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слив горюче-смазочных материалов производить в местах базирования строительной техники;</w:t>
      </w:r>
    </w:p>
    <w:p w14:paraId="5DFBE1FB"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организовать места временного хранения отходов в соответствии с нормативными требованиями природоохранного законодательства;</w:t>
      </w:r>
    </w:p>
    <w:p w14:paraId="231948C8"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не допускать несанкционированного захоронения отходов;</w:t>
      </w:r>
    </w:p>
    <w:p w14:paraId="1C09D808"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исключить проливы нефтепродуктов и реагентов на производственной площадке;</w:t>
      </w:r>
    </w:p>
    <w:p w14:paraId="40B1674C"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 xml:space="preserve">для производства работ использовать технически исправные машины и механизмы; </w:t>
      </w:r>
    </w:p>
    <w:p w14:paraId="70D4B7E2"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запрещение мойки машин и механизмов вне специально оборудованных мест;</w:t>
      </w:r>
    </w:p>
    <w:p w14:paraId="2B9F3ACF"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осуществление производственного контроля за загрязнением окружающей среды и соблюдение природоохранных мероприятий с момента начала работ;</w:t>
      </w:r>
    </w:p>
    <w:p w14:paraId="169FEBA5" w14:textId="77777777" w:rsidR="00610AAA" w:rsidRPr="00610AAA" w:rsidRDefault="00610AAA" w:rsidP="00F71A30">
      <w:pPr>
        <w:numPr>
          <w:ilvl w:val="0"/>
          <w:numId w:val="4"/>
        </w:numPr>
        <w:tabs>
          <w:tab w:val="clear" w:pos="720"/>
          <w:tab w:val="left" w:pos="1038"/>
          <w:tab w:val="num" w:pos="1440"/>
        </w:tabs>
        <w:suppressAutoHyphens w:val="0"/>
        <w:spacing w:line="276" w:lineRule="auto"/>
        <w:ind w:left="0"/>
        <w:contextualSpacing/>
        <w:jc w:val="both"/>
        <w:rPr>
          <w:color w:val="000000"/>
          <w:lang w:eastAsia="ja-JP"/>
        </w:rPr>
      </w:pPr>
      <w:r w:rsidRPr="00610AAA">
        <w:rPr>
          <w:color w:val="000000"/>
          <w:lang w:eastAsia="ja-JP"/>
        </w:rPr>
        <w:t xml:space="preserve">после завершения строительства производится восстановление рельефа, рекультивация нарушенных земель, устройство откосов вдоль дорог, благоустройство территории. </w:t>
      </w:r>
    </w:p>
    <w:p w14:paraId="101FE79F" w14:textId="15A230A9" w:rsidR="00610AAA" w:rsidRPr="00610AAA" w:rsidRDefault="00610AAA" w:rsidP="00F71A30">
      <w:pPr>
        <w:pStyle w:val="aff3"/>
        <w:spacing w:before="0" w:line="276" w:lineRule="auto"/>
        <w:contextualSpacing/>
        <w:rPr>
          <w:rFonts w:ascii="Times New Roman" w:hAnsi="Times New Roman"/>
          <w:color w:val="000000"/>
          <w:sz w:val="24"/>
          <w:szCs w:val="24"/>
        </w:rPr>
      </w:pPr>
      <w:r w:rsidRPr="00610AAA">
        <w:rPr>
          <w:rFonts w:ascii="Times New Roman" w:hAnsi="Times New Roman"/>
          <w:color w:val="000000"/>
          <w:sz w:val="24"/>
          <w:szCs w:val="24"/>
        </w:rPr>
        <w:t xml:space="preserve">Воздействие при строительстве имеет </w:t>
      </w:r>
      <w:r w:rsidR="00DD5D6B">
        <w:rPr>
          <w:rFonts w:ascii="Times New Roman" w:hAnsi="Times New Roman"/>
          <w:color w:val="000000"/>
          <w:sz w:val="24"/>
          <w:szCs w:val="24"/>
        </w:rPr>
        <w:t>временный и локальный характер</w:t>
      </w:r>
      <w:r w:rsidR="00F71A30">
        <w:rPr>
          <w:rFonts w:ascii="Times New Roman" w:hAnsi="Times New Roman"/>
          <w:color w:val="000000"/>
          <w:sz w:val="24"/>
          <w:szCs w:val="24"/>
        </w:rPr>
        <w:t>,</w:t>
      </w:r>
      <w:r w:rsidRPr="00610AAA">
        <w:rPr>
          <w:rFonts w:ascii="Times New Roman" w:hAnsi="Times New Roman"/>
          <w:color w:val="000000"/>
          <w:sz w:val="24"/>
          <w:szCs w:val="24"/>
        </w:rPr>
        <w:t xml:space="preserve"> ограниченный сроками строительства. При соблюдении условий рационального использования отведенных земель и природоохранных мероприятий негативное влияния на этапе строительства будет минимальным и не окажет существенного воздействия на окружающую среду. После окончания строительства и рекультивации нарушенных земель, как правило, происходит самовосстановление природной среды.</w:t>
      </w:r>
    </w:p>
    <w:p w14:paraId="33056799" w14:textId="77777777" w:rsidR="00610AAA" w:rsidRPr="00610AAA" w:rsidRDefault="00610AAA" w:rsidP="00F71A30">
      <w:pPr>
        <w:autoSpaceDE w:val="0"/>
        <w:autoSpaceDN w:val="0"/>
        <w:adjustRightInd w:val="0"/>
        <w:spacing w:line="276" w:lineRule="auto"/>
        <w:ind w:firstLine="720"/>
        <w:contextualSpacing/>
        <w:jc w:val="both"/>
        <w:rPr>
          <w:color w:val="000000"/>
        </w:rPr>
      </w:pPr>
      <w:r w:rsidRPr="00610AAA">
        <w:rPr>
          <w:color w:val="000000"/>
        </w:rPr>
        <w:t>Воздействие на окружающую среду при эксплуатации промысловых объектов характеризуется как непрерывное и длительное, приводящее к нарушению равновесия в экосистемах. Основными факторами экологической нагрузки в процессе обустройства месторождения являются утечки нефти через устьевую арматуру, возможные аварийные ситуации и транспорт.</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74BC8EBA" w14:textId="77777777" w:rsidR="00163B04" w:rsidRPr="009E2783" w:rsidRDefault="00F27F9B" w:rsidP="00F71A30">
      <w:pPr>
        <w:pStyle w:val="5"/>
        <w:spacing w:line="276" w:lineRule="auto"/>
        <w:ind w:left="425"/>
        <w:rPr>
          <w:b/>
          <w:sz w:val="26"/>
          <w:szCs w:val="26"/>
          <w:lang w:eastAsia="en-US"/>
        </w:rPr>
      </w:pPr>
      <w:r w:rsidRPr="009E2783">
        <w:rPr>
          <w:b/>
          <w:sz w:val="26"/>
          <w:szCs w:val="26"/>
        </w:rPr>
        <w:t>4.</w:t>
      </w:r>
      <w:r w:rsidR="00163B04" w:rsidRPr="009E2783">
        <w:rPr>
          <w:b/>
          <w:sz w:val="26"/>
          <w:szCs w:val="26"/>
        </w:rPr>
        <w:t xml:space="preserve">2. Обоснование определения границ зон планируемого размещения линейных объектов </w:t>
      </w:r>
    </w:p>
    <w:p w14:paraId="00BC642B" w14:textId="77777777" w:rsidR="00922EB0" w:rsidRPr="00922EB0" w:rsidRDefault="00922EB0" w:rsidP="00F71A30">
      <w:pPr>
        <w:spacing w:line="276" w:lineRule="auto"/>
        <w:ind w:firstLine="720"/>
        <w:jc w:val="both"/>
        <w:rPr>
          <w:rFonts w:eastAsia="Calibri"/>
          <w:lang w:eastAsia="en-US"/>
        </w:rPr>
      </w:pPr>
      <w:r w:rsidRPr="00922EB0">
        <w:rPr>
          <w:rFonts w:eastAsia="Calibri"/>
          <w:lang w:eastAsia="en-US"/>
        </w:rPr>
        <w:t>Земельные участки под объекты строительства отводятся во временное пользование</w:t>
      </w:r>
      <w:r>
        <w:rPr>
          <w:rFonts w:eastAsia="Calibri"/>
          <w:lang w:eastAsia="en-US"/>
        </w:rPr>
        <w:t xml:space="preserve"> </w:t>
      </w:r>
      <w:r w:rsidRPr="00922EB0">
        <w:rPr>
          <w:rFonts w:eastAsia="Calibri"/>
          <w:lang w:eastAsia="en-US"/>
        </w:rPr>
        <w:t>(краткосрочная аренда земли) и постоянное пользование (долгосрочная аренда земли).</w:t>
      </w:r>
    </w:p>
    <w:p w14:paraId="565B7CFE" w14:textId="77777777" w:rsidR="00922EB0" w:rsidRPr="00922EB0" w:rsidRDefault="00922EB0" w:rsidP="00F71A30">
      <w:pPr>
        <w:spacing w:line="276" w:lineRule="auto"/>
        <w:ind w:firstLine="720"/>
        <w:jc w:val="both"/>
        <w:rPr>
          <w:rFonts w:eastAsia="Calibri"/>
          <w:lang w:eastAsia="en-US"/>
        </w:rPr>
      </w:pPr>
      <w:r w:rsidRPr="00922EB0">
        <w:rPr>
          <w:rFonts w:eastAsia="Calibri"/>
          <w:lang w:eastAsia="en-US"/>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14:paraId="0ED6FF09" w14:textId="77777777" w:rsidR="00922EB0" w:rsidRPr="00922EB0" w:rsidRDefault="00922EB0" w:rsidP="00F71A30">
      <w:pPr>
        <w:spacing w:line="276" w:lineRule="auto"/>
        <w:ind w:firstLine="720"/>
        <w:jc w:val="both"/>
        <w:rPr>
          <w:rFonts w:eastAsia="Calibri"/>
          <w:lang w:eastAsia="en-US"/>
        </w:rPr>
      </w:pPr>
      <w:r w:rsidRPr="00922EB0">
        <w:rPr>
          <w:rFonts w:eastAsia="Calibri"/>
          <w:lang w:eastAsia="en-US"/>
        </w:rPr>
        <w:t>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рекультивируются.</w:t>
      </w:r>
    </w:p>
    <w:p w14:paraId="6902A447" w14:textId="77777777" w:rsidR="00922EB0" w:rsidRPr="00922EB0" w:rsidRDefault="00922EB0" w:rsidP="00F71A30">
      <w:pPr>
        <w:spacing w:line="276" w:lineRule="auto"/>
        <w:ind w:firstLine="720"/>
        <w:jc w:val="both"/>
        <w:rPr>
          <w:rFonts w:eastAsia="Calibri"/>
          <w:lang w:eastAsia="en-US"/>
        </w:rPr>
      </w:pPr>
      <w:r w:rsidRPr="00922EB0">
        <w:rPr>
          <w:rFonts w:eastAsia="Calibri"/>
          <w:lang w:eastAsia="en-US"/>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14:paraId="256537D9" w14:textId="77777777" w:rsidR="00922EB0" w:rsidRPr="00922EB0" w:rsidRDefault="00922EB0" w:rsidP="00F71A30">
      <w:pPr>
        <w:spacing w:line="276" w:lineRule="auto"/>
        <w:ind w:firstLine="720"/>
        <w:jc w:val="both"/>
        <w:rPr>
          <w:rFonts w:eastAsia="Calibri"/>
          <w:lang w:eastAsia="en-US"/>
        </w:rPr>
      </w:pPr>
      <w:r w:rsidRPr="00922EB0">
        <w:rPr>
          <w:rFonts w:eastAsia="Calibri"/>
          <w:lang w:eastAsia="en-US"/>
        </w:rPr>
        <w:t>Основой для отвода земель являются следующие нормативные документы:</w:t>
      </w:r>
    </w:p>
    <w:p w14:paraId="371C4391" w14:textId="77777777" w:rsidR="00922EB0" w:rsidRPr="00922EB0" w:rsidRDefault="00922EB0" w:rsidP="00F71A30">
      <w:pPr>
        <w:tabs>
          <w:tab w:val="left" w:pos="1038"/>
          <w:tab w:val="num" w:pos="1440"/>
        </w:tabs>
        <w:spacing w:line="276" w:lineRule="auto"/>
        <w:ind w:firstLine="720"/>
        <w:jc w:val="both"/>
        <w:rPr>
          <w:lang w:eastAsia="ja-JP"/>
        </w:rPr>
      </w:pPr>
      <w:r w:rsidRPr="00922EB0">
        <w:rPr>
          <w:lang w:eastAsia="ja-JP"/>
        </w:rPr>
        <w:t>- СН 459-74 «Нормы отвода земель для нефтяных и газовых скважин»;</w:t>
      </w:r>
    </w:p>
    <w:p w14:paraId="5258F34E" w14:textId="77777777" w:rsidR="00922EB0" w:rsidRPr="00922EB0" w:rsidRDefault="00922EB0" w:rsidP="00F71A30">
      <w:pPr>
        <w:tabs>
          <w:tab w:val="left" w:pos="1038"/>
          <w:tab w:val="num" w:pos="1440"/>
        </w:tabs>
        <w:spacing w:line="276" w:lineRule="auto"/>
        <w:ind w:firstLine="720"/>
        <w:jc w:val="both"/>
        <w:rPr>
          <w:lang w:eastAsia="ja-JP"/>
        </w:rPr>
      </w:pPr>
      <w:r w:rsidRPr="00922EB0">
        <w:rPr>
          <w:lang w:eastAsia="ja-JP"/>
        </w:rPr>
        <w:t>- ВСН-14278тм-т1 «Нормы отвода земель для электрических сетей напряжением 0,38 – 750 кВ»;</w:t>
      </w:r>
    </w:p>
    <w:p w14:paraId="397AEB2D" w14:textId="77777777" w:rsidR="00922EB0" w:rsidRPr="00922EB0" w:rsidRDefault="00922EB0" w:rsidP="00F71A30">
      <w:pPr>
        <w:tabs>
          <w:tab w:val="left" w:pos="1038"/>
          <w:tab w:val="num" w:pos="1440"/>
        </w:tabs>
        <w:spacing w:line="276" w:lineRule="auto"/>
        <w:ind w:firstLine="720"/>
        <w:jc w:val="both"/>
        <w:rPr>
          <w:lang w:eastAsia="ja-JP"/>
        </w:rPr>
      </w:pPr>
      <w:r w:rsidRPr="00922EB0">
        <w:rPr>
          <w:lang w:eastAsia="ja-JP"/>
        </w:rPr>
        <w:t>- основы земельного законодательства Российской Федерации;</w:t>
      </w:r>
    </w:p>
    <w:p w14:paraId="3B9CF025" w14:textId="77777777" w:rsidR="00922EB0" w:rsidRPr="00922EB0" w:rsidRDefault="00922EB0" w:rsidP="00F71A30">
      <w:pPr>
        <w:tabs>
          <w:tab w:val="left" w:pos="1038"/>
          <w:tab w:val="num" w:pos="1440"/>
        </w:tabs>
        <w:spacing w:line="276" w:lineRule="auto"/>
        <w:ind w:firstLine="720"/>
        <w:jc w:val="both"/>
        <w:rPr>
          <w:lang w:eastAsia="ja-JP"/>
        </w:rPr>
      </w:pPr>
      <w:r w:rsidRPr="00922EB0">
        <w:rPr>
          <w:lang w:eastAsia="ja-JP"/>
        </w:rPr>
        <w:t>- исходные данные заказчика;</w:t>
      </w:r>
    </w:p>
    <w:p w14:paraId="0EB58A45" w14:textId="47C04B0C" w:rsidR="00922EB0" w:rsidRDefault="00922EB0" w:rsidP="00F71A30">
      <w:pPr>
        <w:tabs>
          <w:tab w:val="left" w:pos="1038"/>
          <w:tab w:val="num" w:pos="1440"/>
        </w:tabs>
        <w:spacing w:line="276" w:lineRule="auto"/>
        <w:ind w:firstLine="720"/>
        <w:jc w:val="both"/>
        <w:rPr>
          <w:lang w:eastAsia="ja-JP"/>
        </w:rPr>
      </w:pPr>
      <w:r w:rsidRPr="00066282">
        <w:rPr>
          <w:lang w:eastAsia="ja-JP"/>
        </w:rPr>
        <w:t>- проектные решения.</w:t>
      </w:r>
    </w:p>
    <w:p w14:paraId="2F6866A7" w14:textId="77777777" w:rsidR="00DD5D6B" w:rsidRPr="00DD5D6B" w:rsidRDefault="00DD5D6B" w:rsidP="00F71A30">
      <w:pPr>
        <w:spacing w:line="276" w:lineRule="auto"/>
        <w:ind w:firstLine="709"/>
        <w:jc w:val="both"/>
      </w:pPr>
      <w:r w:rsidRPr="00DD5D6B">
        <w:t xml:space="preserve">Отвод земель в </w:t>
      </w:r>
      <w:r w:rsidRPr="00583E09">
        <w:t>краткосрочную</w:t>
      </w:r>
      <w:r w:rsidRPr="00DD5D6B">
        <w:t xml:space="preserve"> аренду предусмотрен под следующие сооружения:</w:t>
      </w:r>
    </w:p>
    <w:p w14:paraId="5336D93A" w14:textId="4FC93137" w:rsidR="00DD5D6B" w:rsidRPr="00DD5D6B" w:rsidRDefault="00DD5D6B" w:rsidP="00F71A30">
      <w:pPr>
        <w:spacing w:line="276" w:lineRule="auto"/>
        <w:ind w:firstLine="709"/>
        <w:jc w:val="both"/>
      </w:pPr>
      <w:r w:rsidRPr="00DD5D6B">
        <w:t xml:space="preserve">- трассу проектируемого </w:t>
      </w:r>
      <w:r w:rsidR="001E15B0">
        <w:t>нефтегазосборного трубопровода</w:t>
      </w:r>
      <w:r w:rsidRPr="00DD5D6B">
        <w:t>;</w:t>
      </w:r>
    </w:p>
    <w:p w14:paraId="60EC51FE" w14:textId="77777777" w:rsidR="00DD5D6B" w:rsidRPr="00DD5D6B" w:rsidRDefault="00DD5D6B" w:rsidP="00F71A30">
      <w:pPr>
        <w:spacing w:line="276" w:lineRule="auto"/>
        <w:ind w:firstLine="709"/>
        <w:jc w:val="both"/>
      </w:pPr>
      <w:r w:rsidRPr="00DD5D6B">
        <w:t>- трассу проектируемой ВЛ;</w:t>
      </w:r>
    </w:p>
    <w:p w14:paraId="370BF5FC" w14:textId="0E851BCE" w:rsidR="00DD5D6B" w:rsidRPr="00066282" w:rsidRDefault="00DD5D6B" w:rsidP="00F71A30">
      <w:pPr>
        <w:spacing w:line="276" w:lineRule="auto"/>
        <w:ind w:firstLine="709"/>
        <w:jc w:val="both"/>
      </w:pPr>
      <w:r w:rsidRPr="00513CA4">
        <w:rPr>
          <w:spacing w:val="-2"/>
        </w:rPr>
        <w:t>- площадки под временные здания строителей, площадки складирования материалов и оборудования, стоянки техники (вблизи площадок кустов скважин).</w:t>
      </w:r>
    </w:p>
    <w:p w14:paraId="65862FD6" w14:textId="70760BB2" w:rsidR="00D43216" w:rsidRPr="00066282" w:rsidRDefault="00D43216" w:rsidP="00F71A30">
      <w:pPr>
        <w:spacing w:line="276" w:lineRule="auto"/>
        <w:ind w:firstLine="709"/>
        <w:jc w:val="both"/>
        <w:rPr>
          <w:rFonts w:eastAsiaTheme="minorHAnsi"/>
          <w:lang w:eastAsia="en-US"/>
        </w:rPr>
      </w:pPr>
      <w:r w:rsidRPr="00513CA4">
        <w:rPr>
          <w:rFonts w:eastAsiaTheme="minorHAnsi"/>
          <w:lang w:eastAsia="en-US"/>
        </w:rPr>
        <w:t xml:space="preserve">Ширина полосы временного отвода для </w:t>
      </w:r>
      <w:r w:rsidR="00CE1DA5" w:rsidRPr="00513CA4">
        <w:rPr>
          <w:rFonts w:eastAsiaTheme="minorHAnsi"/>
          <w:lang w:eastAsia="en-US"/>
        </w:rPr>
        <w:t>строительства</w:t>
      </w:r>
      <w:r w:rsidR="00513CA4" w:rsidRPr="00513CA4">
        <w:rPr>
          <w:rFonts w:eastAsiaTheme="minorHAnsi"/>
          <w:lang w:eastAsia="en-US"/>
        </w:rPr>
        <w:t xml:space="preserve"> нефтегазосборного трубопровода</w:t>
      </w:r>
      <w:r w:rsidRPr="00513CA4">
        <w:rPr>
          <w:rFonts w:eastAsiaTheme="minorHAnsi"/>
          <w:lang w:eastAsia="en-US"/>
        </w:rPr>
        <w:t xml:space="preserve"> составляет </w:t>
      </w:r>
      <w:r w:rsidR="00513CA4" w:rsidRPr="00513CA4">
        <w:rPr>
          <w:rFonts w:eastAsiaTheme="minorHAnsi"/>
          <w:lang w:eastAsia="en-US"/>
        </w:rPr>
        <w:t>24</w:t>
      </w:r>
      <w:r w:rsidRPr="00513CA4">
        <w:rPr>
          <w:rFonts w:eastAsiaTheme="minorHAnsi"/>
          <w:lang w:eastAsia="en-US"/>
        </w:rPr>
        <w:t>,0 м., принята в соответствии с проектом организации строительства.</w:t>
      </w:r>
    </w:p>
    <w:p w14:paraId="67E61C7A" w14:textId="70DC4093" w:rsidR="00D43216" w:rsidRPr="00066282" w:rsidRDefault="00D43216" w:rsidP="00F71A30">
      <w:pPr>
        <w:tabs>
          <w:tab w:val="left" w:pos="708"/>
          <w:tab w:val="left" w:pos="1038"/>
        </w:tabs>
        <w:suppressAutoHyphens w:val="0"/>
        <w:spacing w:line="276" w:lineRule="auto"/>
        <w:ind w:firstLine="709"/>
        <w:jc w:val="both"/>
        <w:rPr>
          <w:lang w:eastAsia="ja-JP"/>
        </w:rPr>
      </w:pPr>
      <w:r w:rsidRPr="00066282">
        <w:rPr>
          <w:lang w:eastAsia="ja-JP"/>
        </w:rPr>
        <w:t>Ширина полосы временного отвода для трасс ВЛ-</w:t>
      </w:r>
      <w:r w:rsidR="009E32F1">
        <w:rPr>
          <w:lang w:eastAsia="ja-JP"/>
        </w:rPr>
        <w:t>10</w:t>
      </w:r>
      <w:r w:rsidRPr="00066282">
        <w:rPr>
          <w:lang w:eastAsia="ja-JP"/>
        </w:rPr>
        <w:t xml:space="preserve"> кВ составляет 8,0 м., принята в соответствии с Приказом Минэнерго РФ № 14278 тм-т1 от 20.05.1994 «Нормы отвода земель для электрических сетей напряжением 0.38 </w:t>
      </w:r>
      <w:r w:rsidRPr="00066282">
        <w:rPr>
          <w:lang w:eastAsia="ja-JP"/>
        </w:rPr>
        <w:noBreakHyphen/>
        <w:t xml:space="preserve"> 750 кВ»; </w:t>
      </w:r>
    </w:p>
    <w:p w14:paraId="01DF5834" w14:textId="77777777" w:rsidR="00D43216" w:rsidRPr="00066282" w:rsidRDefault="00D43216" w:rsidP="00F71A30">
      <w:pPr>
        <w:tabs>
          <w:tab w:val="left" w:pos="708"/>
          <w:tab w:val="left" w:pos="1038"/>
        </w:tabs>
        <w:suppressAutoHyphens w:val="0"/>
        <w:spacing w:line="276" w:lineRule="auto"/>
        <w:ind w:firstLine="720"/>
        <w:jc w:val="both"/>
        <w:rPr>
          <w:lang w:eastAsia="ja-JP"/>
        </w:rPr>
      </w:pPr>
      <w:r w:rsidRPr="00066282">
        <w:rPr>
          <w:lang w:eastAsia="ja-JP"/>
        </w:rPr>
        <w:t>Площади земельных участков, предоставляемых под опоры (включая оттяжки) воздушных линий электропередачи в постоянное пользование, определена в соответствии с письмом ОАО «РОСЭП» от 03 апреля 1996 года № 07.09-96 Об укрупненных величинах площадей отвода земли под опоры ВЛ 6-10 кВ. Укрупненные величины площадей отвода земли в постоянное пользование для установки унифицированных опор воздушных линий электропередачи напряжением 6-10 кВ (ВЛ) составлены в качестве справочного</w:t>
      </w:r>
      <w:r w:rsidR="00066282" w:rsidRPr="00066282">
        <w:rPr>
          <w:lang w:eastAsia="ja-JP"/>
        </w:rPr>
        <w:t xml:space="preserve"> материала к ВСН № 14278-тм-т1 «</w:t>
      </w:r>
      <w:r w:rsidRPr="00066282">
        <w:rPr>
          <w:lang w:eastAsia="ja-JP"/>
        </w:rPr>
        <w:t>Нормам отвода земли для электрических сетей напряжением 0,38-750 кВ</w:t>
      </w:r>
      <w:r w:rsidR="00066282" w:rsidRPr="00066282">
        <w:rPr>
          <w:lang w:eastAsia="ja-JP"/>
        </w:rPr>
        <w:t>», утвержденные</w:t>
      </w:r>
      <w:r w:rsidRPr="00066282">
        <w:rPr>
          <w:lang w:eastAsia="ja-JP"/>
        </w:rPr>
        <w:t xml:space="preserve"> руководителем Департамента Электроэнергетики Минтопэнерго РФ И.А. Новожиловым, 20.05.1994 г.</w:t>
      </w:r>
    </w:p>
    <w:p w14:paraId="6A73B698" w14:textId="77777777" w:rsidR="00DD5D6B" w:rsidRPr="00DD5D6B" w:rsidRDefault="00DD5D6B" w:rsidP="00F71A30">
      <w:pPr>
        <w:spacing w:line="276" w:lineRule="auto"/>
        <w:ind w:firstLine="709"/>
        <w:jc w:val="both"/>
      </w:pPr>
      <w:r w:rsidRPr="00DD5D6B">
        <w:t xml:space="preserve">Отвод земель в </w:t>
      </w:r>
      <w:r w:rsidRPr="00583E09">
        <w:t>долгосрочную аренду</w:t>
      </w:r>
      <w:r w:rsidRPr="00DD5D6B">
        <w:t xml:space="preserve"> предусмотрен под следующие сооружения:</w:t>
      </w:r>
    </w:p>
    <w:p w14:paraId="7430D0D0" w14:textId="77777777" w:rsidR="00DD5D6B" w:rsidRPr="00DD5D6B" w:rsidRDefault="00DD5D6B" w:rsidP="00F71A30">
      <w:pPr>
        <w:spacing w:line="276" w:lineRule="auto"/>
        <w:ind w:right="-113" w:firstLine="709"/>
        <w:jc w:val="both"/>
        <w:rPr>
          <w:spacing w:val="-8"/>
        </w:rPr>
      </w:pPr>
      <w:r w:rsidRPr="00DD5D6B">
        <w:rPr>
          <w:spacing w:val="-8"/>
        </w:rPr>
        <w:t>- площадку нефтяной скважины (c полным набором сооружений и разворотной площадкой);</w:t>
      </w:r>
    </w:p>
    <w:p w14:paraId="0FC7B579" w14:textId="77777777" w:rsidR="00DD5D6B" w:rsidRPr="00DD5D6B" w:rsidRDefault="00DD5D6B" w:rsidP="00F71A30">
      <w:pPr>
        <w:spacing w:line="276" w:lineRule="auto"/>
        <w:ind w:firstLine="709"/>
        <w:jc w:val="both"/>
      </w:pPr>
      <w:r w:rsidRPr="00DD5D6B">
        <w:t>- опознавательные знаки;</w:t>
      </w:r>
    </w:p>
    <w:p w14:paraId="7B89AACF" w14:textId="77777777" w:rsidR="00DD5D6B" w:rsidRPr="00DD5D6B" w:rsidRDefault="00DD5D6B" w:rsidP="00F71A30">
      <w:pPr>
        <w:spacing w:line="276" w:lineRule="auto"/>
        <w:ind w:firstLine="709"/>
        <w:jc w:val="both"/>
      </w:pPr>
      <w:r w:rsidRPr="00DD5D6B">
        <w:t>- опоры ВЛ.</w:t>
      </w:r>
    </w:p>
    <w:p w14:paraId="6B6ACED1" w14:textId="29E977D6" w:rsidR="00DD5D6B" w:rsidRPr="00DD5D6B" w:rsidRDefault="00DD5D6B" w:rsidP="00F71A30">
      <w:pPr>
        <w:spacing w:line="276" w:lineRule="auto"/>
        <w:ind w:firstLine="709"/>
        <w:jc w:val="both"/>
      </w:pPr>
      <w:r w:rsidRPr="00DD5D6B">
        <w:t xml:space="preserve">Размеры площадей под площадку нефтяной скважины </w:t>
      </w:r>
      <w:r w:rsidR="00D77BB3">
        <w:t>определяется</w:t>
      </w:r>
      <w:r w:rsidRPr="00DD5D6B">
        <w:rPr>
          <w:noProof/>
        </w:rPr>
        <w:t xml:space="preserve"> согласно </w:t>
      </w:r>
      <w:r w:rsidRPr="00DD5D6B">
        <w:t xml:space="preserve">СН 459-74. Дополнительно учтены площади под КТП, разворотные площадки (согласно </w:t>
      </w:r>
      <w:r w:rsidRPr="00CE1DA5">
        <w:t>раздела 025/17-01-ИЛО2).</w:t>
      </w:r>
    </w:p>
    <w:p w14:paraId="1F57CDF9" w14:textId="5E203AD1" w:rsidR="00DD5D6B" w:rsidRPr="00066282" w:rsidRDefault="00DD5D6B" w:rsidP="00F71A30">
      <w:pPr>
        <w:spacing w:line="276" w:lineRule="auto"/>
        <w:ind w:firstLine="709"/>
        <w:jc w:val="both"/>
      </w:pPr>
      <w:r w:rsidRPr="00DD5D6B">
        <w:t>Размеры площадок под опознавательные знаки составляют 1,0 м × 1,0 м</w:t>
      </w:r>
    </w:p>
    <w:p w14:paraId="014F9D6C" w14:textId="77777777" w:rsidR="00816CF3" w:rsidRPr="009E2783" w:rsidRDefault="00816CF3" w:rsidP="004D0448">
      <w:pPr>
        <w:pStyle w:val="Default"/>
        <w:ind w:firstLine="709"/>
        <w:jc w:val="both"/>
        <w:rPr>
          <w:b/>
          <w:lang w:eastAsia="ar-SA"/>
        </w:rPr>
      </w:pPr>
    </w:p>
    <w:p w14:paraId="6656DC93" w14:textId="77777777" w:rsidR="00163B04" w:rsidRDefault="005D7DEA" w:rsidP="00F71A30">
      <w:pPr>
        <w:pStyle w:val="5"/>
        <w:spacing w:after="120" w:line="276" w:lineRule="auto"/>
        <w:ind w:left="425"/>
        <w:rPr>
          <w:b/>
          <w:sz w:val="26"/>
          <w:szCs w:val="26"/>
        </w:rPr>
      </w:pPr>
      <w:r w:rsidRPr="009E2783">
        <w:rPr>
          <w:b/>
          <w:bCs/>
          <w:lang w:eastAsia="ru-RU"/>
        </w:rPr>
        <w:t>4.</w:t>
      </w:r>
      <w:r w:rsidR="00137D45" w:rsidRPr="009E2783">
        <w:rPr>
          <w:b/>
          <w:bCs/>
          <w:lang w:eastAsia="ru-RU"/>
        </w:rPr>
        <w:t xml:space="preserve">3 </w:t>
      </w:r>
      <w:r w:rsidR="007F2088" w:rsidRPr="009E2783">
        <w:rPr>
          <w:b/>
          <w:sz w:val="26"/>
          <w:szCs w:val="26"/>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p w14:paraId="2D58D0EA" w14:textId="77777777" w:rsidR="00922EB0" w:rsidRPr="00922EB0" w:rsidRDefault="00922EB0" w:rsidP="00F71A30">
      <w:pPr>
        <w:spacing w:line="276" w:lineRule="auto"/>
        <w:ind w:firstLine="709"/>
        <w:jc w:val="both"/>
      </w:pPr>
      <w:r w:rsidRPr="00922EB0">
        <w:rPr>
          <w:lang w:eastAsia="ja-JP"/>
        </w:rPr>
        <w:t>Линейные объекты, подлежащие реконструкции или переносу в связи с изменение</w:t>
      </w:r>
      <w:r w:rsidR="00364D00">
        <w:rPr>
          <w:lang w:eastAsia="ja-JP"/>
        </w:rPr>
        <w:t>м их местоположения отсутствуют</w:t>
      </w:r>
      <w:r>
        <w:rPr>
          <w:lang w:eastAsia="ja-JP"/>
        </w:rPr>
        <w:t>.</w:t>
      </w:r>
    </w:p>
    <w:p w14:paraId="43537A53" w14:textId="77777777" w:rsidR="00E32B78" w:rsidRPr="009E2783" w:rsidRDefault="00E32B78" w:rsidP="00922EB0">
      <w:pPr>
        <w:pStyle w:val="5"/>
        <w:ind w:left="425"/>
        <w:jc w:val="both"/>
        <w:rPr>
          <w:b/>
          <w:sz w:val="26"/>
          <w:szCs w:val="26"/>
        </w:rPr>
      </w:pPr>
    </w:p>
    <w:p w14:paraId="74888968" w14:textId="77777777" w:rsidR="009E2783" w:rsidRPr="009E2783" w:rsidRDefault="009E2783" w:rsidP="00F71A30">
      <w:pPr>
        <w:spacing w:line="276" w:lineRule="auto"/>
        <w:jc w:val="center"/>
        <w:rPr>
          <w:sz w:val="26"/>
          <w:szCs w:val="26"/>
        </w:rPr>
      </w:pPr>
      <w:r w:rsidRPr="009E2783">
        <w:rPr>
          <w:b/>
          <w:color w:val="000000"/>
          <w:sz w:val="26"/>
          <w:szCs w:val="26"/>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линейного объекта.</w:t>
      </w:r>
    </w:p>
    <w:p w14:paraId="350C5105" w14:textId="77777777" w:rsidR="00E32B78" w:rsidRPr="00922EB0" w:rsidRDefault="00922EB0" w:rsidP="00F71A30">
      <w:pPr>
        <w:spacing w:line="276" w:lineRule="auto"/>
        <w:ind w:firstLine="709"/>
        <w:jc w:val="both"/>
      </w:pPr>
      <w:r w:rsidRPr="00922EB0">
        <w:rPr>
          <w:color w:val="000000"/>
        </w:rPr>
        <w:t>Объекты капитального строительства, входящие в состав линейных объектов, в настоящем проекте отсутствуют в связи с чем предельные параметры застройки территории в границах зон планируемого размещения объектов капитального строительства, входящих в состав линейных объектов не определяются.</w:t>
      </w:r>
    </w:p>
    <w:p w14:paraId="348CF892" w14:textId="77777777" w:rsidR="00E32B78" w:rsidRPr="009E2783" w:rsidRDefault="00E32B78" w:rsidP="000148BB">
      <w:pPr>
        <w:pStyle w:val="5"/>
        <w:ind w:left="425"/>
        <w:rPr>
          <w:b/>
          <w:sz w:val="26"/>
          <w:szCs w:val="26"/>
        </w:rPr>
      </w:pPr>
    </w:p>
    <w:p w14:paraId="1F28C505" w14:textId="77777777" w:rsidR="00163B04" w:rsidRPr="00D77BB3" w:rsidRDefault="00217779" w:rsidP="00F71A30">
      <w:pPr>
        <w:pStyle w:val="5"/>
        <w:spacing w:line="276" w:lineRule="auto"/>
        <w:ind w:left="425"/>
        <w:rPr>
          <w:b/>
          <w:sz w:val="26"/>
          <w:szCs w:val="26"/>
        </w:rPr>
      </w:pPr>
      <w:r w:rsidRPr="00D77BB3">
        <w:rPr>
          <w:b/>
          <w:sz w:val="26"/>
          <w:szCs w:val="26"/>
        </w:rPr>
        <w:t>4.</w:t>
      </w:r>
      <w:r w:rsidR="009E2783" w:rsidRPr="00D77BB3">
        <w:rPr>
          <w:b/>
          <w:sz w:val="26"/>
          <w:szCs w:val="26"/>
        </w:rPr>
        <w:t>5</w:t>
      </w:r>
      <w:r w:rsidR="002E418B" w:rsidRPr="00D77BB3">
        <w:rPr>
          <w:b/>
          <w:sz w:val="26"/>
          <w:szCs w:val="26"/>
        </w:rPr>
        <w:t xml:space="preserve">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14:paraId="7A1B0B55" w14:textId="01F0E588" w:rsidR="006A0C26" w:rsidRPr="00D77BB3" w:rsidRDefault="00D77BB3" w:rsidP="00F71A30">
      <w:pPr>
        <w:spacing w:line="276" w:lineRule="auto"/>
        <w:ind w:firstLine="709"/>
        <w:jc w:val="both"/>
        <w:rPr>
          <w:bCs/>
          <w:lang w:eastAsia="ru-RU"/>
        </w:rPr>
      </w:pPr>
      <w:r>
        <w:rPr>
          <w:bCs/>
          <w:lang w:eastAsia="ru-RU"/>
        </w:rPr>
        <w:t>Пересечения з</w:t>
      </w:r>
      <w:r w:rsidRPr="00D77BB3">
        <w:rPr>
          <w:bCs/>
          <w:lang w:eastAsia="ru-RU"/>
        </w:rPr>
        <w:t xml:space="preserve">он планируемого размещения линейного объекта </w:t>
      </w:r>
      <w:r>
        <w:rPr>
          <w:bCs/>
          <w:lang w:eastAsia="ru-RU"/>
        </w:rPr>
        <w:t>с</w:t>
      </w:r>
      <w:r w:rsidRPr="00D77BB3">
        <w:rPr>
          <w:bCs/>
          <w:lang w:eastAsia="ru-RU"/>
        </w:rPr>
        <w:t xml:space="preserve"> сохраняемы</w:t>
      </w:r>
      <w:r>
        <w:rPr>
          <w:bCs/>
          <w:lang w:eastAsia="ru-RU"/>
        </w:rPr>
        <w:t>ми</w:t>
      </w:r>
      <w:r w:rsidRPr="00D77BB3">
        <w:rPr>
          <w:bCs/>
          <w:lang w:eastAsia="ru-RU"/>
        </w:rPr>
        <w:t>, существующи</w:t>
      </w:r>
      <w:r>
        <w:rPr>
          <w:bCs/>
          <w:lang w:eastAsia="ru-RU"/>
        </w:rPr>
        <w:t>ми</w:t>
      </w:r>
      <w:r w:rsidRPr="00D77BB3">
        <w:rPr>
          <w:bCs/>
          <w:lang w:eastAsia="ru-RU"/>
        </w:rPr>
        <w:t xml:space="preserve"> и строящи</w:t>
      </w:r>
      <w:r>
        <w:rPr>
          <w:bCs/>
          <w:lang w:eastAsia="ru-RU"/>
        </w:rPr>
        <w:t>мися на момент подготовки проекта планировки территории</w:t>
      </w:r>
      <w:r w:rsidRPr="00D77BB3">
        <w:rPr>
          <w:bCs/>
          <w:lang w:eastAsia="ru-RU"/>
        </w:rPr>
        <w:t xml:space="preserve"> объект</w:t>
      </w:r>
      <w:r>
        <w:rPr>
          <w:bCs/>
          <w:lang w:eastAsia="ru-RU"/>
        </w:rPr>
        <w:t>ами</w:t>
      </w:r>
      <w:r w:rsidRPr="00D77BB3">
        <w:rPr>
          <w:bCs/>
          <w:lang w:eastAsia="ru-RU"/>
        </w:rPr>
        <w:t xml:space="preserve"> капитального строительства</w:t>
      </w:r>
      <w:r>
        <w:rPr>
          <w:bCs/>
          <w:lang w:eastAsia="ru-RU"/>
        </w:rPr>
        <w:t xml:space="preserve"> отсутствуют.</w:t>
      </w:r>
    </w:p>
    <w:p w14:paraId="50062C7B" w14:textId="512451C3" w:rsidR="00364D00" w:rsidRPr="00D77BB3" w:rsidRDefault="009E2783" w:rsidP="00F71A30">
      <w:pPr>
        <w:pStyle w:val="5"/>
        <w:numPr>
          <w:ilvl w:val="0"/>
          <w:numId w:val="0"/>
        </w:numPr>
        <w:spacing w:before="240" w:line="276" w:lineRule="auto"/>
        <w:ind w:left="425"/>
        <w:rPr>
          <w:b/>
          <w:sz w:val="26"/>
          <w:szCs w:val="26"/>
        </w:rPr>
      </w:pPr>
      <w:r w:rsidRPr="009E2783">
        <w:rPr>
          <w:b/>
          <w:sz w:val="26"/>
          <w:szCs w:val="26"/>
        </w:rPr>
        <w:t xml:space="preserve">4.6 </w:t>
      </w:r>
      <w:r w:rsidRPr="00D77BB3">
        <w:rPr>
          <w:b/>
          <w:sz w:val="26"/>
          <w:szCs w:val="26"/>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17E55C34" w14:textId="485D1DB6" w:rsidR="00364D00" w:rsidRDefault="00364D00" w:rsidP="00F71A30">
      <w:pPr>
        <w:spacing w:line="276" w:lineRule="auto"/>
        <w:ind w:firstLine="709"/>
        <w:jc w:val="both"/>
      </w:pPr>
      <w:r>
        <w:t>О</w:t>
      </w:r>
      <w:r w:rsidRPr="00364D00">
        <w:t>бъект</w:t>
      </w:r>
      <w:r>
        <w:t>ы</w:t>
      </w:r>
      <w:r w:rsidRPr="00364D00">
        <w:t xml:space="preserve"> капитального строительства, строительство которых запланировано в соответствии с ранее утвержденной документацией по планировке территории</w:t>
      </w:r>
      <w:r>
        <w:t xml:space="preserve"> отсутствуют</w:t>
      </w:r>
      <w:r w:rsidR="00524539">
        <w:t>.</w:t>
      </w:r>
    </w:p>
    <w:p w14:paraId="3EBE335D" w14:textId="77777777" w:rsidR="00364D00" w:rsidRDefault="00364D00" w:rsidP="00364D00"/>
    <w:p w14:paraId="21C5440A" w14:textId="77777777" w:rsidR="001B0526" w:rsidRDefault="009E2783" w:rsidP="00F71A30">
      <w:pPr>
        <w:pStyle w:val="5"/>
        <w:spacing w:line="276" w:lineRule="auto"/>
        <w:ind w:left="425"/>
        <w:rPr>
          <w:b/>
          <w:sz w:val="26"/>
          <w:szCs w:val="26"/>
        </w:rPr>
      </w:pPr>
      <w:r>
        <w:rPr>
          <w:b/>
          <w:sz w:val="26"/>
          <w:szCs w:val="26"/>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w:t>
      </w:r>
    </w:p>
    <w:p w14:paraId="27CFF186" w14:textId="7118B866" w:rsidR="00CE1DA5" w:rsidRDefault="003A086E" w:rsidP="00F71A30">
      <w:pPr>
        <w:pStyle w:val="Default"/>
        <w:spacing w:line="276" w:lineRule="auto"/>
        <w:ind w:firstLine="709"/>
        <w:rPr>
          <w:bCs/>
        </w:rPr>
      </w:pPr>
      <w:r>
        <w:rPr>
          <w:bCs/>
        </w:rPr>
        <w:t>Проектируемый</w:t>
      </w:r>
      <w:r w:rsidR="0066370D" w:rsidRPr="0066370D">
        <w:rPr>
          <w:bCs/>
        </w:rPr>
        <w:t xml:space="preserve"> </w:t>
      </w:r>
      <w:r>
        <w:rPr>
          <w:bCs/>
        </w:rPr>
        <w:t xml:space="preserve">объект </w:t>
      </w:r>
      <w:r w:rsidR="0066370D" w:rsidRPr="0066370D">
        <w:rPr>
          <w:bCs/>
        </w:rPr>
        <w:t>не пересекается с водными объектами</w:t>
      </w:r>
      <w:r>
        <w:rPr>
          <w:bCs/>
        </w:rPr>
        <w:t>,</w:t>
      </w:r>
      <w:r w:rsidR="0066370D" w:rsidRPr="0066370D">
        <w:rPr>
          <w:bCs/>
        </w:rPr>
        <w:t xml:space="preserve"> в том числе водотоками, водоемами, болотами.</w:t>
      </w:r>
      <w:r w:rsidR="00CE1DA5">
        <w:rPr>
          <w:bCs/>
        </w:rPr>
        <w:br w:type="page"/>
      </w:r>
    </w:p>
    <w:p w14:paraId="598FDCF0" w14:textId="0A51F077" w:rsidR="009D462B" w:rsidRPr="0066370D" w:rsidRDefault="00104D58" w:rsidP="00F36C71">
      <w:pPr>
        <w:pStyle w:val="Default"/>
        <w:spacing w:line="360" w:lineRule="exact"/>
        <w:ind w:firstLine="709"/>
        <w:rPr>
          <w:bCs/>
        </w:rPr>
      </w:pPr>
      <w:r>
        <w:rPr>
          <w:b/>
          <w:bCs/>
          <w:noProof/>
          <w:color w:val="auto"/>
          <w:szCs w:val="20"/>
        </w:rPr>
        <w:drawing>
          <wp:inline distT="0" distB="0" distL="0" distR="0" wp14:anchorId="065BCA1A" wp14:editId="6CDD8C08">
            <wp:extent cx="5934075" cy="8229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p>
    <w:p w14:paraId="6F717CDD" w14:textId="77777777" w:rsidR="009D462B" w:rsidRDefault="009D462B" w:rsidP="00F36C71">
      <w:pPr>
        <w:pStyle w:val="Default"/>
        <w:spacing w:line="360" w:lineRule="exact"/>
        <w:ind w:firstLine="709"/>
        <w:rPr>
          <w:b/>
          <w:bCs/>
        </w:rPr>
      </w:pPr>
    </w:p>
    <w:p w14:paraId="6FD02CA8" w14:textId="77777777" w:rsidR="009D462B" w:rsidRDefault="009D462B" w:rsidP="00F36C71">
      <w:pPr>
        <w:pStyle w:val="Default"/>
        <w:spacing w:line="360" w:lineRule="exact"/>
        <w:ind w:firstLine="709"/>
        <w:rPr>
          <w:b/>
          <w:bCs/>
        </w:rPr>
      </w:pPr>
    </w:p>
    <w:p w14:paraId="204E2B55" w14:textId="77777777" w:rsidR="00A04236" w:rsidRDefault="00A04236" w:rsidP="00F36C71">
      <w:pPr>
        <w:pStyle w:val="Default"/>
        <w:spacing w:line="360" w:lineRule="exact"/>
        <w:ind w:firstLine="709"/>
        <w:rPr>
          <w:b/>
          <w:bCs/>
        </w:rPr>
      </w:pPr>
    </w:p>
    <w:p w14:paraId="71E130EB" w14:textId="77777777" w:rsidR="00A04236" w:rsidRDefault="00A04236" w:rsidP="00F36C71">
      <w:pPr>
        <w:pStyle w:val="Default"/>
        <w:spacing w:line="360" w:lineRule="exact"/>
        <w:ind w:firstLine="709"/>
        <w:rPr>
          <w:b/>
          <w:bCs/>
        </w:rPr>
      </w:pPr>
    </w:p>
    <w:p w14:paraId="671EADCA" w14:textId="77777777" w:rsidR="0066370D" w:rsidRDefault="0066370D" w:rsidP="00F36C71">
      <w:pPr>
        <w:pStyle w:val="Default"/>
        <w:spacing w:line="360" w:lineRule="exact"/>
        <w:ind w:firstLine="709"/>
        <w:rPr>
          <w:b/>
          <w:bCs/>
        </w:rPr>
      </w:pPr>
    </w:p>
    <w:p w14:paraId="1EFE197E" w14:textId="77777777" w:rsidR="00A04236" w:rsidRDefault="00A04236" w:rsidP="00F36C71">
      <w:pPr>
        <w:pStyle w:val="Default"/>
        <w:spacing w:line="360" w:lineRule="exact"/>
        <w:ind w:firstLine="709"/>
        <w:rPr>
          <w:b/>
          <w:bCs/>
        </w:rPr>
      </w:pPr>
    </w:p>
    <w:p w14:paraId="1524BAF6" w14:textId="77777777" w:rsidR="00A04236" w:rsidRDefault="00A04236" w:rsidP="00F36C71">
      <w:pPr>
        <w:pStyle w:val="Default"/>
        <w:spacing w:line="360" w:lineRule="exact"/>
        <w:ind w:firstLine="709"/>
        <w:rPr>
          <w:b/>
          <w:bCs/>
        </w:rPr>
      </w:pPr>
    </w:p>
    <w:p w14:paraId="3D252E15" w14:textId="77777777" w:rsidR="0066370D" w:rsidRDefault="0066370D" w:rsidP="00F36C71">
      <w:pPr>
        <w:pStyle w:val="Default"/>
        <w:spacing w:line="360" w:lineRule="exact"/>
        <w:ind w:firstLine="709"/>
        <w:rPr>
          <w:b/>
          <w:bCs/>
        </w:rPr>
      </w:pPr>
    </w:p>
    <w:p w14:paraId="5665B6BE" w14:textId="77777777" w:rsidR="00004611" w:rsidRDefault="00004611" w:rsidP="00F36C71">
      <w:pPr>
        <w:pStyle w:val="Default"/>
        <w:spacing w:line="360" w:lineRule="exact"/>
        <w:ind w:firstLine="709"/>
        <w:rPr>
          <w:b/>
          <w:bCs/>
        </w:rPr>
      </w:pPr>
    </w:p>
    <w:p w14:paraId="17206C12" w14:textId="77777777" w:rsidR="0066370D" w:rsidRDefault="0066370D" w:rsidP="00F36C71">
      <w:pPr>
        <w:pStyle w:val="Default"/>
        <w:spacing w:line="360" w:lineRule="exact"/>
        <w:ind w:firstLine="709"/>
        <w:rPr>
          <w:b/>
          <w:bCs/>
        </w:rPr>
      </w:pPr>
    </w:p>
    <w:p w14:paraId="51DEA83C" w14:textId="77777777" w:rsidR="0066370D" w:rsidRDefault="0066370D" w:rsidP="00F36C71">
      <w:pPr>
        <w:pStyle w:val="Default"/>
        <w:spacing w:line="360" w:lineRule="exact"/>
        <w:ind w:firstLine="709"/>
        <w:rPr>
          <w:b/>
          <w:bCs/>
        </w:rPr>
      </w:pPr>
    </w:p>
    <w:p w14:paraId="65E8DA64" w14:textId="77777777" w:rsidR="0066370D" w:rsidRDefault="0066370D" w:rsidP="00F36C71">
      <w:pPr>
        <w:pStyle w:val="Default"/>
        <w:spacing w:line="360" w:lineRule="exact"/>
        <w:ind w:firstLine="709"/>
        <w:rPr>
          <w:b/>
          <w:bCs/>
        </w:rPr>
      </w:pPr>
    </w:p>
    <w:p w14:paraId="310F0AF1" w14:textId="77777777" w:rsidR="0066370D" w:rsidRDefault="0066370D" w:rsidP="00F36C71">
      <w:pPr>
        <w:pStyle w:val="Default"/>
        <w:spacing w:line="360" w:lineRule="exact"/>
        <w:ind w:firstLine="709"/>
        <w:rPr>
          <w:b/>
          <w:bCs/>
        </w:rPr>
      </w:pPr>
    </w:p>
    <w:p w14:paraId="29238682" w14:textId="77777777" w:rsidR="0066370D" w:rsidRDefault="0066370D" w:rsidP="00F36C71">
      <w:pPr>
        <w:pStyle w:val="Default"/>
        <w:spacing w:line="360" w:lineRule="exact"/>
        <w:ind w:firstLine="709"/>
        <w:rPr>
          <w:b/>
          <w:bCs/>
        </w:rPr>
      </w:pPr>
    </w:p>
    <w:p w14:paraId="52EC0397" w14:textId="77777777" w:rsidR="0066370D" w:rsidRDefault="0066370D" w:rsidP="00F36C71">
      <w:pPr>
        <w:pStyle w:val="Default"/>
        <w:spacing w:line="360" w:lineRule="exact"/>
        <w:ind w:firstLine="709"/>
        <w:rPr>
          <w:b/>
          <w:bCs/>
        </w:rPr>
      </w:pPr>
    </w:p>
    <w:p w14:paraId="435293F1" w14:textId="77777777" w:rsidR="00F36C71" w:rsidRDefault="00F36C71" w:rsidP="0066370D">
      <w:pPr>
        <w:pStyle w:val="Default"/>
        <w:spacing w:line="360" w:lineRule="exact"/>
        <w:ind w:firstLine="709"/>
        <w:jc w:val="center"/>
        <w:rPr>
          <w:b/>
          <w:bCs/>
        </w:rPr>
      </w:pPr>
      <w:r w:rsidRPr="00F36C71">
        <w:rPr>
          <w:b/>
          <w:bCs/>
        </w:rPr>
        <w:t>ПРИЛОЖЕНИЯ</w:t>
      </w:r>
    </w:p>
    <w:p w14:paraId="52026775" w14:textId="77777777" w:rsidR="00364D00" w:rsidRPr="00F36C71" w:rsidRDefault="00364D00" w:rsidP="00F36C71">
      <w:pPr>
        <w:pStyle w:val="Default"/>
        <w:spacing w:line="360" w:lineRule="exact"/>
        <w:ind w:firstLine="709"/>
      </w:pPr>
    </w:p>
    <w:p w14:paraId="4147C45A"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79448A28"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55751C16"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08C36611"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4B2F4722"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6FC8BC97"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02F7D383"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7879F65E"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79ED73AD"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257BAA9C"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144CF8C4"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67F045BA"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07AFD833"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0005D806"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7B3D1A32"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7222DCF5"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3E83A741" w14:textId="77777777" w:rsidR="00F36C71" w:rsidRDefault="00F36C71" w:rsidP="00071FFD">
      <w:pPr>
        <w:pStyle w:val="a0"/>
        <w:numPr>
          <w:ilvl w:val="0"/>
          <w:numId w:val="0"/>
        </w:numPr>
        <w:spacing w:line="360" w:lineRule="auto"/>
        <w:ind w:firstLine="709"/>
        <w:rPr>
          <w:rFonts w:ascii="Times New Roman" w:hAnsi="Times New Roman"/>
          <w:sz w:val="24"/>
          <w:szCs w:val="24"/>
        </w:rPr>
      </w:pPr>
    </w:p>
    <w:p w14:paraId="2B160875" w14:textId="388B1B1F" w:rsidR="00BD5924" w:rsidRDefault="00BD5924" w:rsidP="00071FFD">
      <w:pPr>
        <w:pStyle w:val="a0"/>
        <w:numPr>
          <w:ilvl w:val="0"/>
          <w:numId w:val="0"/>
        </w:numPr>
        <w:spacing w:line="360" w:lineRule="auto"/>
        <w:ind w:firstLine="709"/>
        <w:rPr>
          <w:rFonts w:ascii="Times New Roman" w:hAnsi="Times New Roman"/>
          <w:sz w:val="24"/>
          <w:szCs w:val="24"/>
        </w:rPr>
      </w:pPr>
      <w:r>
        <w:rPr>
          <w:rFonts w:ascii="Times New Roman" w:hAnsi="Times New Roman"/>
          <w:sz w:val="24"/>
          <w:szCs w:val="24"/>
        </w:rPr>
        <w:br w:type="page"/>
      </w:r>
    </w:p>
    <w:p w14:paraId="5FFDB423" w14:textId="61B49CE2" w:rsidR="004B006D" w:rsidRDefault="00B8482E" w:rsidP="00AE4C28">
      <w:pPr>
        <w:pStyle w:val="a0"/>
        <w:numPr>
          <w:ilvl w:val="0"/>
          <w:numId w:val="0"/>
        </w:numPr>
        <w:spacing w:line="360" w:lineRule="auto"/>
        <w:ind w:left="-284" w:right="-1"/>
      </w:pPr>
      <w:r>
        <w:rPr>
          <w:noProof/>
          <w:lang w:eastAsia="ru-RU"/>
        </w:rPr>
        <w:drawing>
          <wp:inline distT="0" distB="0" distL="0" distR="0" wp14:anchorId="5F8028BD" wp14:editId="08F680EB">
            <wp:extent cx="5934075" cy="8334375"/>
            <wp:effectExtent l="0" t="0" r="9525" b="9525"/>
            <wp:docPr id="3" name="Рисунок 3" descr="\\NEWSERVERSVZK\Storage\ЗУР\РИТЭК\САМАРА\2022 1 ЗАЯВКА\26. Обустройство  № 660 Северо- Денгизского месторождения\ПОСТАНОВЛЕНИЯ\постановление разработка.jpg\постановление разработк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ЗУР\РИТЭК\САМАРА\2022 1 ЗАЯВКА\26. Обустройство  № 660 Северо- Денгизского месторождения\ПОСТАНОВЛЕНИЯ\постановление разработка.jpg\постановление разработка-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334375"/>
                    </a:xfrm>
                    <a:prstGeom prst="rect">
                      <a:avLst/>
                    </a:prstGeom>
                    <a:noFill/>
                    <a:ln>
                      <a:noFill/>
                    </a:ln>
                  </pic:spPr>
                </pic:pic>
              </a:graphicData>
            </a:graphic>
          </wp:inline>
        </w:drawing>
      </w:r>
      <w:r>
        <w:rPr>
          <w:noProof/>
          <w:lang w:eastAsia="ru-RU"/>
        </w:rPr>
        <w:drawing>
          <wp:inline distT="0" distB="0" distL="0" distR="0" wp14:anchorId="487A8B90" wp14:editId="43C117A3">
            <wp:extent cx="5934075" cy="8334375"/>
            <wp:effectExtent l="0" t="0" r="9525" b="9525"/>
            <wp:docPr id="21" name="Рисунок 21" descr="\\NEWSERVERSVZK\Storage\ЗУР\РИТЭК\САМАРА\2022 1 ЗАЯВКА\26. Обустройство  № 660 Северо- Денгизского месторождения\ПОСТАНОВЛЕНИЯ\постановление разработка.jpg\постановление разработка-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ERVERSVZK\Storage\ЗУР\РИТЭК\САМАРА\2022 1 ЗАЯВКА\26. Обустройство  № 660 Северо- Денгизского месторождения\ПОСТАНОВЛЕНИЯ\постановление разработка.jpg\постановление разработка-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8334375"/>
                    </a:xfrm>
                    <a:prstGeom prst="rect">
                      <a:avLst/>
                    </a:prstGeom>
                    <a:noFill/>
                    <a:ln>
                      <a:noFill/>
                    </a:ln>
                  </pic:spPr>
                </pic:pic>
              </a:graphicData>
            </a:graphic>
          </wp:inline>
        </w:drawing>
      </w:r>
    </w:p>
    <w:p w14:paraId="1B4F2EB6" w14:textId="6095DEDC" w:rsidR="004B006D" w:rsidRDefault="00B8482E" w:rsidP="00AE4C28">
      <w:pPr>
        <w:pStyle w:val="a0"/>
        <w:numPr>
          <w:ilvl w:val="0"/>
          <w:numId w:val="0"/>
        </w:numPr>
        <w:spacing w:line="360" w:lineRule="auto"/>
        <w:ind w:left="-284" w:right="-1"/>
      </w:pPr>
      <w:r>
        <w:rPr>
          <w:noProof/>
          <w:lang w:eastAsia="ru-RU"/>
        </w:rPr>
        <w:drawing>
          <wp:inline distT="0" distB="0" distL="0" distR="0" wp14:anchorId="5A0220B0" wp14:editId="7D6343E4">
            <wp:extent cx="5934075" cy="8391525"/>
            <wp:effectExtent l="0" t="0" r="9525" b="9525"/>
            <wp:docPr id="22" name="Рисунок 22" descr="\\NEWSERVERSVZK\Storage\ЗУР\РИТЭК\САМАРА\2022 1 ЗАЯВКА\26. Обустройство  № 660 Северо- Денгизского месторождения\ОТВЕТЫ СТОРОННИХ ОРГАНИЗАЦИЙ\КРАСНЫЕ ЛИНИИ\Ответ ООПТ Район, Красные линии, Сервитут.jpg\Ответ ООПТ Район, Красные линии, Сервиту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ERVERSVZK\Storage\ЗУР\РИТЭК\САМАРА\2022 1 ЗАЯВКА\26. Обустройство  № 660 Северо- Денгизского месторождения\ОТВЕТЫ СТОРОННИХ ОРГАНИЗАЦИЙ\КРАСНЫЕ ЛИНИИ\Ответ ООПТ Район, Красные линии, Сервитут.jpg\Ответ ООПТ Район, Красные линии, Сервитут-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drawing>
          <wp:inline distT="0" distB="0" distL="0" distR="0" wp14:anchorId="413F58D9" wp14:editId="2DC458F8">
            <wp:extent cx="5934075" cy="8382000"/>
            <wp:effectExtent l="0" t="0" r="9525" b="0"/>
            <wp:docPr id="23" name="Рисунок 23" descr="\\NEWSERVERSVZK\Storage\ЗУР\РИТЭК\САМАРА\2022 1 ЗАЯВКА\26. Обустройство  № 660 Северо- Денгизского месторождения\ОТВЕТЫ СТОРОННИХ ОРГАНИЗАЦИЙ\КРАСНЫЕ ЛИНИИ\Ответ ООПТ Район, Красные линии, Сервитут.jpg\Ответ ООПТ Район, Красные линии, Сервиту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ERVERSVZK\Storage\ЗУР\РИТЭК\САМАРА\2022 1 ЗАЯВКА\26. Обустройство  № 660 Северо- Денгизского месторождения\ОТВЕТЫ СТОРОННИХ ОРГАНИЗАЦИЙ\КРАСНЫЕ ЛИНИИ\Ответ ООПТ Район, Красные линии, Сервитут.jpg\Ответ ООПТ Район, Красные линии, Сервитут-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14:paraId="112D4953" w14:textId="3D511C83" w:rsidR="005E3DEF" w:rsidRDefault="005E3DEF" w:rsidP="00AE4C28">
      <w:pPr>
        <w:pStyle w:val="a0"/>
        <w:numPr>
          <w:ilvl w:val="0"/>
          <w:numId w:val="0"/>
        </w:numPr>
        <w:spacing w:line="360" w:lineRule="auto"/>
        <w:ind w:left="-284" w:right="-1"/>
      </w:pPr>
      <w:r>
        <w:rPr>
          <w:noProof/>
          <w:lang w:eastAsia="ru-RU"/>
        </w:rPr>
        <w:drawing>
          <wp:inline distT="0" distB="0" distL="0" distR="0" wp14:anchorId="3A22F4E2" wp14:editId="36538639">
            <wp:extent cx="5934075" cy="8391525"/>
            <wp:effectExtent l="0" t="0" r="9525" b="9525"/>
            <wp:docPr id="5" name="Рисунок 5" descr="\\NEWSERVERSVZK\Storage\ЗУР\РИТЭК\САМАРА\2022 1 ЗАЯВКА\26. Обустройство  № 660 Северо- Денгизского месторождения\ОТВЕТЫ СТОРОННИХ ОРГАНИЗАЦИЙ\НЕДРА\ответ Не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ERVERSVZK\Storage\ЗУР\РИТЭК\САМАРА\2022 1 ЗАЯВКА\26. Обустройство  № 660 Северо- Денгизского месторождения\ОТВЕТЫ СТОРОННИХ ОРГАНИЗАЦИЙ\НЕДРА\ответ Недр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4E9D2BAE" w14:textId="3A2F3C66" w:rsidR="00B8482E" w:rsidRDefault="00B8482E" w:rsidP="00AE4C28">
      <w:pPr>
        <w:pStyle w:val="a0"/>
        <w:numPr>
          <w:ilvl w:val="0"/>
          <w:numId w:val="0"/>
        </w:numPr>
        <w:spacing w:line="360" w:lineRule="auto"/>
        <w:ind w:left="-284" w:right="-1"/>
      </w:pPr>
      <w:r>
        <w:rPr>
          <w:noProof/>
          <w:lang w:eastAsia="ru-RU"/>
        </w:rPr>
        <w:drawing>
          <wp:inline distT="0" distB="0" distL="0" distR="0" wp14:anchorId="4A0B32CE" wp14:editId="680F4A31">
            <wp:extent cx="5934075" cy="8391525"/>
            <wp:effectExtent l="0" t="0" r="9525" b="9525"/>
            <wp:docPr id="24" name="Рисунок 24"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drawing>
          <wp:inline distT="0" distB="0" distL="0" distR="0" wp14:anchorId="309CEC06" wp14:editId="2633EFD6">
            <wp:extent cx="5934075" cy="8391525"/>
            <wp:effectExtent l="0" t="0" r="9525" b="9525"/>
            <wp:docPr id="25" name="Рисунок 25"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lang w:eastAsia="ru-RU"/>
        </w:rPr>
        <w:drawing>
          <wp:inline distT="0" distB="0" distL="0" distR="0" wp14:anchorId="1524DE48" wp14:editId="74F6C6A2">
            <wp:extent cx="5934075" cy="8391525"/>
            <wp:effectExtent l="0" t="0" r="9525" b="9525"/>
            <wp:docPr id="26" name="Рисунок 26"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ERVERSVZK\Storage\ЗУР\РИТЭК\САМАРА\2022 1 ЗАЯВКА\26. Обустройство  № 660 Северо- Денгизского месторождения\АРХЕОЛОГИЯ\Заключение 660 С-Денгизское (по письму).jpg\Заключение 660 С-Денгизское (по письму)-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DBC4D4A" w14:textId="22F49043" w:rsidR="0066370D" w:rsidRDefault="00AE4C28" w:rsidP="00AE4C28">
      <w:pPr>
        <w:pStyle w:val="a0"/>
        <w:numPr>
          <w:ilvl w:val="0"/>
          <w:numId w:val="0"/>
        </w:numPr>
        <w:spacing w:line="360" w:lineRule="auto"/>
        <w:ind w:left="-284" w:right="-1"/>
      </w:pPr>
      <w:r>
        <w:rPr>
          <w:rFonts w:ascii="Times New Roman" w:hAnsi="Times New Roman"/>
          <w:noProof/>
          <w:sz w:val="24"/>
          <w:szCs w:val="24"/>
          <w:lang w:eastAsia="ru-RU"/>
        </w:rPr>
        <w:drawing>
          <wp:inline distT="0" distB="0" distL="0" distR="0" wp14:anchorId="34EF974B" wp14:editId="1E487B35">
            <wp:extent cx="6229350" cy="88090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0353" cy="8810499"/>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4DACC89D" wp14:editId="773ED24C">
            <wp:extent cx="6229350" cy="88090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1115" cy="8811577"/>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4B99A6EC" wp14:editId="67F13FC8">
            <wp:extent cx="6210300" cy="87821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2711" cy="8785551"/>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55A2DA2C" wp14:editId="0DB2F2B4">
            <wp:extent cx="6219825" cy="8795611"/>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0829" cy="8797031"/>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1989CA7F" wp14:editId="62E75E62">
            <wp:extent cx="6191250" cy="8755203"/>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785" cy="8757374"/>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7D2D5093" wp14:editId="1F8EDF44">
            <wp:extent cx="6200775" cy="87686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2458" cy="8771052"/>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10413828" wp14:editId="3DC37CC8">
            <wp:extent cx="6210300" cy="87821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1272" cy="8783516"/>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41C04972" wp14:editId="52AC1CF1">
            <wp:extent cx="6238875" cy="8822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39976" cy="8824107"/>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51ADD09E" wp14:editId="507E9FAE">
            <wp:extent cx="6191250" cy="875520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947" cy="8756189"/>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14:anchorId="5419B898" wp14:editId="5173926B">
            <wp:extent cx="6229350" cy="880908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869" cy="8809815"/>
                    </a:xfrm>
                    <a:prstGeom prst="rect">
                      <a:avLst/>
                    </a:prstGeom>
                    <a:noFill/>
                    <a:ln>
                      <a:noFill/>
                    </a:ln>
                  </pic:spPr>
                </pic:pic>
              </a:graphicData>
            </a:graphic>
          </wp:inline>
        </w:drawing>
      </w:r>
    </w:p>
    <w:sectPr w:rsidR="0066370D" w:rsidSect="00A12A60">
      <w:headerReference w:type="default" r:id="rId31"/>
      <w:footerReference w:type="default" r:id="rId32"/>
      <w:pgSz w:w="11906" w:h="16838"/>
      <w:pgMar w:top="115" w:right="850" w:bottom="1560" w:left="1701" w:header="709"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EC1C7" w14:textId="77777777" w:rsidR="00B16F61" w:rsidRDefault="00B16F61">
      <w:r>
        <w:separator/>
      </w:r>
    </w:p>
  </w:endnote>
  <w:endnote w:type="continuationSeparator" w:id="0">
    <w:p w14:paraId="37E004CF" w14:textId="77777777" w:rsidR="00B16F61" w:rsidRDefault="00B16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13">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ISOCPEUR">
    <w:altName w:val="Calibri"/>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extBook">
    <w:altName w:val="Times New Roman"/>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altica">
    <w:panose1 w:val="00000000000000000000"/>
    <w:charset w:val="00"/>
    <w:family w:val="roman"/>
    <w:notTrueType/>
    <w:pitch w:val="variable"/>
    <w:sig w:usb0="800002EF" w:usb1="5000204A"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F17D" w14:textId="77777777" w:rsidR="00B16F61" w:rsidRPr="00004611" w:rsidRDefault="00B16F61" w:rsidP="00004611">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B10B1" w14:textId="77777777" w:rsidR="00B16F61" w:rsidRDefault="00B16F61">
      <w:r>
        <w:separator/>
      </w:r>
    </w:p>
  </w:footnote>
  <w:footnote w:type="continuationSeparator" w:id="0">
    <w:p w14:paraId="498D4342" w14:textId="77777777" w:rsidR="00B16F61" w:rsidRDefault="00B16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287AB" w14:textId="77777777" w:rsidR="00B16F61" w:rsidRPr="008B248D" w:rsidRDefault="00B16F61" w:rsidP="00004611">
    <w:pPr>
      <w:pStyle w:val="af8"/>
    </w:pPr>
    <w:r>
      <w:rPr>
        <w:noProof/>
        <w:lang w:eastAsia="ru-RU"/>
      </w:rPr>
      <mc:AlternateContent>
        <mc:Choice Requires="wps">
          <w:drawing>
            <wp:anchor distT="0" distB="0" distL="114300" distR="114300" simplePos="0" relativeHeight="251658752" behindDoc="1" locked="0" layoutInCell="0" allowOverlap="1" wp14:anchorId="0E688AA7" wp14:editId="5B9BF312">
              <wp:simplePos x="0" y="0"/>
              <wp:positionH relativeFrom="page">
                <wp:align>left</wp:align>
              </wp:positionH>
              <wp:positionV relativeFrom="margin">
                <wp:posOffset>-736979</wp:posOffset>
              </wp:positionV>
              <wp:extent cx="7560000" cy="10692000"/>
              <wp:effectExtent l="0" t="0" r="3175" b="0"/>
              <wp:wrapNone/>
              <wp:docPr id="486"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f2"/>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B16F61" w14:paraId="0988CE51" w14:textId="77777777" w:rsidTr="00104D58">
                            <w:trPr>
                              <w:cantSplit/>
                              <w:trHeight w:hRule="exact" w:val="227"/>
                            </w:trPr>
                            <w:tc>
                              <w:tcPr>
                                <w:tcW w:w="340" w:type="dxa"/>
                                <w:tcBorders>
                                  <w:top w:val="nil"/>
                                  <w:left w:val="nil"/>
                                  <w:bottom w:val="nil"/>
                                  <w:right w:val="nil"/>
                                </w:tcBorders>
                                <w:textDirection w:val="btLr"/>
                              </w:tcPr>
                              <w:p w14:paraId="03EC4E60"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1B875AD2" w14:textId="77777777" w:rsidR="00B16F61" w:rsidRPr="00F7227D" w:rsidRDefault="00B16F61" w:rsidP="00104D58">
                                <w:pPr>
                                  <w:pStyle w:val="STP3"/>
                                  <w:rPr>
                                    <w:sz w:val="18"/>
                                    <w:szCs w:val="18"/>
                                  </w:rPr>
                                </w:pPr>
                              </w:p>
                            </w:tc>
                            <w:tc>
                              <w:tcPr>
                                <w:tcW w:w="397" w:type="dxa"/>
                                <w:tcBorders>
                                  <w:top w:val="nil"/>
                                  <w:left w:val="nil"/>
                                  <w:bottom w:val="nil"/>
                                  <w:right w:val="nil"/>
                                </w:tcBorders>
                                <w:textDirection w:val="tbRl"/>
                              </w:tcPr>
                              <w:p w14:paraId="32B3E8A1"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3AF04720"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EE559E9"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FB71DD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F003438"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65E018E4"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6127C6C8"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4E01CC5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3608C560" w14:textId="77777777" w:rsidR="00B16F61" w:rsidRDefault="00B16F61" w:rsidP="00104D58">
                                <w:pPr>
                                  <w:rPr>
                                    <w:rFonts w:cs="Arial"/>
                                    <w:sz w:val="16"/>
                                    <w:szCs w:val="16"/>
                                  </w:rPr>
                                </w:pPr>
                              </w:p>
                            </w:tc>
                          </w:tr>
                          <w:tr w:rsidR="00B16F61" w14:paraId="6D6857C2" w14:textId="77777777" w:rsidTr="00104D58">
                            <w:trPr>
                              <w:cantSplit/>
                              <w:trHeight w:hRule="exact" w:val="397"/>
                            </w:trPr>
                            <w:tc>
                              <w:tcPr>
                                <w:tcW w:w="340" w:type="dxa"/>
                                <w:tcBorders>
                                  <w:top w:val="nil"/>
                                  <w:left w:val="nil"/>
                                  <w:bottom w:val="nil"/>
                                  <w:right w:val="nil"/>
                                </w:tcBorders>
                                <w:textDirection w:val="btLr"/>
                              </w:tcPr>
                              <w:p w14:paraId="605FB61E"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52DA7BAF" w14:textId="77777777" w:rsidR="00B16F61" w:rsidRPr="00F7227D" w:rsidRDefault="00B16F61" w:rsidP="00104D58">
                                <w:pPr>
                                  <w:pStyle w:val="STP3"/>
                                  <w:rPr>
                                    <w:sz w:val="18"/>
                                    <w:szCs w:val="18"/>
                                  </w:rPr>
                                </w:pPr>
                              </w:p>
                            </w:tc>
                            <w:tc>
                              <w:tcPr>
                                <w:tcW w:w="397" w:type="dxa"/>
                                <w:tcBorders>
                                  <w:top w:val="nil"/>
                                  <w:left w:val="nil"/>
                                  <w:bottom w:val="nil"/>
                                  <w:right w:val="single" w:sz="12" w:space="0" w:color="auto"/>
                                </w:tcBorders>
                                <w:textDirection w:val="tbRl"/>
                              </w:tcPr>
                              <w:p w14:paraId="22C7B9CC" w14:textId="77777777" w:rsidR="00B16F61" w:rsidRDefault="00B16F61" w:rsidP="00104D58">
                                <w:pPr>
                                  <w:ind w:left="113" w:right="113"/>
                                  <w:rPr>
                                    <w:rFonts w:cs="Arial"/>
                                    <w:sz w:val="16"/>
                                    <w:szCs w:val="16"/>
                                  </w:rPr>
                                </w:pPr>
                              </w:p>
                            </w:tc>
                            <w:tc>
                              <w:tcPr>
                                <w:tcW w:w="567" w:type="dxa"/>
                                <w:tcBorders>
                                  <w:top w:val="single" w:sz="12" w:space="0" w:color="auto"/>
                                  <w:left w:val="nil"/>
                                  <w:bottom w:val="nil"/>
                                  <w:right w:val="nil"/>
                                </w:tcBorders>
                              </w:tcPr>
                              <w:p w14:paraId="632F9D0D"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34A8E2AD"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4E0CD05A"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5CA1EDCD" w14:textId="77777777" w:rsidR="00B16F61" w:rsidRDefault="00B16F61" w:rsidP="00104D58">
                                <w:pPr>
                                  <w:rPr>
                                    <w:rFonts w:cs="Arial"/>
                                    <w:sz w:val="16"/>
                                    <w:szCs w:val="16"/>
                                  </w:rPr>
                                </w:pPr>
                              </w:p>
                            </w:tc>
                            <w:tc>
                              <w:tcPr>
                                <w:tcW w:w="850" w:type="dxa"/>
                                <w:tcBorders>
                                  <w:top w:val="single" w:sz="12" w:space="0" w:color="auto"/>
                                  <w:left w:val="nil"/>
                                  <w:bottom w:val="nil"/>
                                  <w:right w:val="nil"/>
                                </w:tcBorders>
                              </w:tcPr>
                              <w:p w14:paraId="4B2CBAE5"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0E0AD2D7" w14:textId="77777777" w:rsidR="00B16F61" w:rsidRDefault="00B16F61" w:rsidP="00104D58">
                                <w:pPr>
                                  <w:rPr>
                                    <w:rFonts w:cs="Arial"/>
                                    <w:sz w:val="16"/>
                                    <w:szCs w:val="16"/>
                                  </w:rPr>
                                </w:pPr>
                              </w:p>
                            </w:tc>
                            <w:tc>
                              <w:tcPr>
                                <w:tcW w:w="6236" w:type="dxa"/>
                                <w:tcBorders>
                                  <w:top w:val="single" w:sz="12" w:space="0" w:color="auto"/>
                                  <w:left w:val="nil"/>
                                  <w:bottom w:val="nil"/>
                                  <w:right w:val="nil"/>
                                </w:tcBorders>
                              </w:tcPr>
                              <w:p w14:paraId="504727F2" w14:textId="77777777" w:rsidR="00B16F61" w:rsidRDefault="00B16F61" w:rsidP="00104D58">
                                <w:pPr>
                                  <w:rPr>
                                    <w:rFonts w:cs="Arial"/>
                                    <w:sz w:val="16"/>
                                    <w:szCs w:val="16"/>
                                  </w:rPr>
                                </w:pPr>
                              </w:p>
                            </w:tc>
                            <w:tc>
                              <w:tcPr>
                                <w:tcW w:w="567" w:type="dxa"/>
                                <w:tcBorders>
                                  <w:top w:val="single" w:sz="12" w:space="0" w:color="auto"/>
                                  <w:left w:val="nil"/>
                                  <w:bottom w:val="nil"/>
                                  <w:right w:val="single" w:sz="12" w:space="0" w:color="auto"/>
                                </w:tcBorders>
                                <w:vAlign w:val="center"/>
                              </w:tcPr>
                              <w:p w14:paraId="54D43E56" w14:textId="77777777" w:rsidR="00B16F61" w:rsidRPr="00974A82" w:rsidRDefault="00B16F61" w:rsidP="00104D58">
                                <w:pPr>
                                  <w:jc w:val="center"/>
                                  <w:rPr>
                                    <w:rFonts w:cs="Arial"/>
                                  </w:rPr>
                                </w:pPr>
                              </w:p>
                            </w:tc>
                          </w:tr>
                          <w:tr w:rsidR="00B16F61" w14:paraId="0ACA63A8" w14:textId="77777777" w:rsidTr="00104D58">
                            <w:trPr>
                              <w:cantSplit/>
                              <w:trHeight w:hRule="exact" w:val="10828"/>
                            </w:trPr>
                            <w:tc>
                              <w:tcPr>
                                <w:tcW w:w="340" w:type="dxa"/>
                                <w:tcBorders>
                                  <w:top w:val="nil"/>
                                  <w:left w:val="nil"/>
                                  <w:bottom w:val="nil"/>
                                  <w:right w:val="nil"/>
                                </w:tcBorders>
                                <w:textDirection w:val="btLr"/>
                              </w:tcPr>
                              <w:p w14:paraId="56FBAA9B" w14:textId="77777777" w:rsidR="00B16F61" w:rsidRPr="00F7227D" w:rsidRDefault="00B16F61" w:rsidP="00104D58">
                                <w:pPr>
                                  <w:pStyle w:val="STP3"/>
                                  <w:rPr>
                                    <w:sz w:val="18"/>
                                    <w:szCs w:val="18"/>
                                  </w:rPr>
                                </w:pPr>
                              </w:p>
                            </w:tc>
                            <w:tc>
                              <w:tcPr>
                                <w:tcW w:w="283" w:type="dxa"/>
                                <w:tcBorders>
                                  <w:top w:val="nil"/>
                                  <w:left w:val="nil"/>
                                  <w:bottom w:val="single" w:sz="12" w:space="0" w:color="auto"/>
                                  <w:right w:val="nil"/>
                                </w:tcBorders>
                                <w:textDirection w:val="btLr"/>
                              </w:tcPr>
                              <w:p w14:paraId="0FCCE357" w14:textId="77777777" w:rsidR="00B16F61" w:rsidRPr="00F7227D" w:rsidRDefault="00B16F61" w:rsidP="00104D58">
                                <w:pPr>
                                  <w:pStyle w:val="STP3"/>
                                  <w:rPr>
                                    <w:sz w:val="18"/>
                                    <w:szCs w:val="18"/>
                                  </w:rPr>
                                </w:pPr>
                              </w:p>
                            </w:tc>
                            <w:tc>
                              <w:tcPr>
                                <w:tcW w:w="397" w:type="dxa"/>
                                <w:tcBorders>
                                  <w:top w:val="nil"/>
                                  <w:left w:val="nil"/>
                                  <w:bottom w:val="single" w:sz="12" w:space="0" w:color="auto"/>
                                  <w:right w:val="single" w:sz="12" w:space="0" w:color="auto"/>
                                </w:tcBorders>
                                <w:textDirection w:val="tbRl"/>
                              </w:tcPr>
                              <w:p w14:paraId="423A2AB7"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4C858B77" w14:textId="77777777" w:rsidR="00B16F61" w:rsidRDefault="00B16F61" w:rsidP="00104D58">
                                <w:pPr>
                                  <w:rPr>
                                    <w:rFonts w:cs="Arial"/>
                                    <w:sz w:val="16"/>
                                    <w:szCs w:val="16"/>
                                  </w:rPr>
                                </w:pPr>
                              </w:p>
                            </w:tc>
                            <w:tc>
                              <w:tcPr>
                                <w:tcW w:w="567" w:type="dxa"/>
                                <w:tcBorders>
                                  <w:top w:val="nil"/>
                                  <w:left w:val="nil"/>
                                  <w:bottom w:val="nil"/>
                                  <w:right w:val="nil"/>
                                </w:tcBorders>
                              </w:tcPr>
                              <w:p w14:paraId="3A443E08" w14:textId="77777777" w:rsidR="00B16F61" w:rsidRDefault="00B16F61" w:rsidP="00104D58">
                                <w:pPr>
                                  <w:rPr>
                                    <w:rFonts w:cs="Arial"/>
                                    <w:sz w:val="16"/>
                                    <w:szCs w:val="16"/>
                                  </w:rPr>
                                </w:pPr>
                              </w:p>
                            </w:tc>
                            <w:tc>
                              <w:tcPr>
                                <w:tcW w:w="567" w:type="dxa"/>
                                <w:tcBorders>
                                  <w:top w:val="nil"/>
                                  <w:left w:val="nil"/>
                                  <w:bottom w:val="nil"/>
                                  <w:right w:val="nil"/>
                                </w:tcBorders>
                              </w:tcPr>
                              <w:p w14:paraId="670C7EAA" w14:textId="77777777" w:rsidR="00B16F61" w:rsidRDefault="00B16F61" w:rsidP="00104D58">
                                <w:pPr>
                                  <w:rPr>
                                    <w:rFonts w:cs="Arial"/>
                                    <w:sz w:val="16"/>
                                    <w:szCs w:val="16"/>
                                  </w:rPr>
                                </w:pPr>
                              </w:p>
                            </w:tc>
                            <w:tc>
                              <w:tcPr>
                                <w:tcW w:w="567" w:type="dxa"/>
                                <w:tcBorders>
                                  <w:top w:val="nil"/>
                                  <w:left w:val="nil"/>
                                  <w:bottom w:val="nil"/>
                                  <w:right w:val="nil"/>
                                </w:tcBorders>
                              </w:tcPr>
                              <w:p w14:paraId="65641DB7" w14:textId="77777777" w:rsidR="00B16F61" w:rsidRDefault="00B16F61" w:rsidP="00104D58">
                                <w:pPr>
                                  <w:rPr>
                                    <w:rFonts w:cs="Arial"/>
                                    <w:sz w:val="16"/>
                                    <w:szCs w:val="16"/>
                                  </w:rPr>
                                </w:pPr>
                              </w:p>
                            </w:tc>
                            <w:tc>
                              <w:tcPr>
                                <w:tcW w:w="850" w:type="dxa"/>
                                <w:tcBorders>
                                  <w:top w:val="nil"/>
                                  <w:left w:val="nil"/>
                                  <w:bottom w:val="nil"/>
                                  <w:right w:val="nil"/>
                                </w:tcBorders>
                              </w:tcPr>
                              <w:p w14:paraId="4CD4ED24" w14:textId="77777777" w:rsidR="00B16F61" w:rsidRDefault="00B16F61" w:rsidP="00104D58">
                                <w:pPr>
                                  <w:rPr>
                                    <w:rFonts w:cs="Arial"/>
                                    <w:sz w:val="16"/>
                                    <w:szCs w:val="16"/>
                                  </w:rPr>
                                </w:pPr>
                              </w:p>
                            </w:tc>
                            <w:tc>
                              <w:tcPr>
                                <w:tcW w:w="567" w:type="dxa"/>
                                <w:tcBorders>
                                  <w:top w:val="nil"/>
                                  <w:left w:val="nil"/>
                                  <w:bottom w:val="nil"/>
                                  <w:right w:val="nil"/>
                                </w:tcBorders>
                              </w:tcPr>
                              <w:p w14:paraId="1F9A5AFE" w14:textId="77777777" w:rsidR="00B16F61" w:rsidRDefault="00B16F61" w:rsidP="00104D58">
                                <w:pPr>
                                  <w:rPr>
                                    <w:rFonts w:cs="Arial"/>
                                    <w:sz w:val="16"/>
                                    <w:szCs w:val="16"/>
                                  </w:rPr>
                                </w:pPr>
                              </w:p>
                            </w:tc>
                            <w:tc>
                              <w:tcPr>
                                <w:tcW w:w="6236" w:type="dxa"/>
                                <w:tcBorders>
                                  <w:top w:val="nil"/>
                                  <w:left w:val="nil"/>
                                  <w:bottom w:val="nil"/>
                                  <w:right w:val="nil"/>
                                </w:tcBorders>
                              </w:tcPr>
                              <w:p w14:paraId="7FA17EBD"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718808E6" w14:textId="77777777" w:rsidR="00B16F61" w:rsidRDefault="00B16F61" w:rsidP="00104D58">
                                <w:pPr>
                                  <w:rPr>
                                    <w:rFonts w:cs="Arial"/>
                                    <w:sz w:val="16"/>
                                    <w:szCs w:val="16"/>
                                  </w:rPr>
                                </w:pPr>
                              </w:p>
                            </w:tc>
                          </w:tr>
                          <w:tr w:rsidR="00B16F61" w14:paraId="3618071B" w14:textId="77777777" w:rsidTr="00104D58">
                            <w:trPr>
                              <w:cantSplit/>
                              <w:trHeight w:val="1417"/>
                            </w:trPr>
                            <w:tc>
                              <w:tcPr>
                                <w:tcW w:w="340" w:type="dxa"/>
                                <w:tcBorders>
                                  <w:top w:val="nil"/>
                                  <w:left w:val="nil"/>
                                  <w:bottom w:val="nil"/>
                                  <w:right w:val="single" w:sz="12" w:space="0" w:color="auto"/>
                                </w:tcBorders>
                                <w:textDirection w:val="btLr"/>
                              </w:tcPr>
                              <w:p w14:paraId="115DE080"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97A5861" w14:textId="77777777" w:rsidR="00B16F61" w:rsidRPr="00072081" w:rsidRDefault="00B16F61" w:rsidP="00104D58">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459D5ED3"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414B9979" w14:textId="77777777" w:rsidR="00B16F61" w:rsidRDefault="00B16F61" w:rsidP="00104D58">
                                <w:pPr>
                                  <w:rPr>
                                    <w:rFonts w:cs="Arial"/>
                                    <w:sz w:val="16"/>
                                    <w:szCs w:val="16"/>
                                  </w:rPr>
                                </w:pPr>
                              </w:p>
                            </w:tc>
                            <w:tc>
                              <w:tcPr>
                                <w:tcW w:w="567" w:type="dxa"/>
                                <w:tcBorders>
                                  <w:top w:val="nil"/>
                                  <w:left w:val="nil"/>
                                  <w:bottom w:val="nil"/>
                                  <w:right w:val="nil"/>
                                </w:tcBorders>
                              </w:tcPr>
                              <w:p w14:paraId="0C4B821D" w14:textId="77777777" w:rsidR="00B16F61" w:rsidRDefault="00B16F61" w:rsidP="00104D58">
                                <w:pPr>
                                  <w:rPr>
                                    <w:rFonts w:cs="Arial"/>
                                    <w:sz w:val="16"/>
                                    <w:szCs w:val="16"/>
                                  </w:rPr>
                                </w:pPr>
                              </w:p>
                            </w:tc>
                            <w:tc>
                              <w:tcPr>
                                <w:tcW w:w="567" w:type="dxa"/>
                                <w:tcBorders>
                                  <w:top w:val="nil"/>
                                  <w:left w:val="nil"/>
                                  <w:bottom w:val="nil"/>
                                  <w:right w:val="nil"/>
                                </w:tcBorders>
                              </w:tcPr>
                              <w:p w14:paraId="47CB4D21" w14:textId="77777777" w:rsidR="00B16F61" w:rsidRDefault="00B16F61" w:rsidP="00104D58">
                                <w:pPr>
                                  <w:rPr>
                                    <w:rFonts w:cs="Arial"/>
                                    <w:sz w:val="16"/>
                                    <w:szCs w:val="16"/>
                                  </w:rPr>
                                </w:pPr>
                              </w:p>
                            </w:tc>
                            <w:tc>
                              <w:tcPr>
                                <w:tcW w:w="567" w:type="dxa"/>
                                <w:tcBorders>
                                  <w:top w:val="nil"/>
                                  <w:left w:val="nil"/>
                                  <w:bottom w:val="nil"/>
                                  <w:right w:val="nil"/>
                                </w:tcBorders>
                              </w:tcPr>
                              <w:p w14:paraId="5D5AC679" w14:textId="77777777" w:rsidR="00B16F61" w:rsidRDefault="00B16F61" w:rsidP="00104D58">
                                <w:pPr>
                                  <w:rPr>
                                    <w:rFonts w:cs="Arial"/>
                                    <w:sz w:val="16"/>
                                    <w:szCs w:val="16"/>
                                  </w:rPr>
                                </w:pPr>
                              </w:p>
                            </w:tc>
                            <w:tc>
                              <w:tcPr>
                                <w:tcW w:w="850" w:type="dxa"/>
                                <w:tcBorders>
                                  <w:top w:val="nil"/>
                                  <w:left w:val="nil"/>
                                  <w:bottom w:val="nil"/>
                                  <w:right w:val="nil"/>
                                </w:tcBorders>
                              </w:tcPr>
                              <w:p w14:paraId="7E7D07D7" w14:textId="77777777" w:rsidR="00B16F61" w:rsidRDefault="00B16F61" w:rsidP="00104D58">
                                <w:pPr>
                                  <w:rPr>
                                    <w:rFonts w:cs="Arial"/>
                                    <w:sz w:val="16"/>
                                    <w:szCs w:val="16"/>
                                  </w:rPr>
                                </w:pPr>
                              </w:p>
                            </w:tc>
                            <w:tc>
                              <w:tcPr>
                                <w:tcW w:w="567" w:type="dxa"/>
                                <w:tcBorders>
                                  <w:top w:val="nil"/>
                                  <w:left w:val="nil"/>
                                  <w:bottom w:val="nil"/>
                                  <w:right w:val="nil"/>
                                </w:tcBorders>
                              </w:tcPr>
                              <w:p w14:paraId="1DA2B4ED" w14:textId="77777777" w:rsidR="00B16F61" w:rsidRDefault="00B16F61" w:rsidP="00104D58">
                                <w:pPr>
                                  <w:rPr>
                                    <w:rFonts w:cs="Arial"/>
                                    <w:sz w:val="16"/>
                                    <w:szCs w:val="16"/>
                                  </w:rPr>
                                </w:pPr>
                              </w:p>
                            </w:tc>
                            <w:tc>
                              <w:tcPr>
                                <w:tcW w:w="6236" w:type="dxa"/>
                                <w:tcBorders>
                                  <w:top w:val="nil"/>
                                  <w:left w:val="nil"/>
                                  <w:bottom w:val="nil"/>
                                  <w:right w:val="nil"/>
                                </w:tcBorders>
                              </w:tcPr>
                              <w:p w14:paraId="06039848"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52F5ADC4" w14:textId="77777777" w:rsidR="00B16F61" w:rsidRDefault="00B16F61" w:rsidP="00104D58">
                                <w:pPr>
                                  <w:rPr>
                                    <w:rFonts w:cs="Arial"/>
                                    <w:sz w:val="16"/>
                                    <w:szCs w:val="16"/>
                                  </w:rPr>
                                </w:pPr>
                              </w:p>
                            </w:tc>
                          </w:tr>
                          <w:tr w:rsidR="00B16F61" w14:paraId="1E02E013" w14:textId="77777777" w:rsidTr="00104D58">
                            <w:trPr>
                              <w:cantSplit/>
                              <w:trHeight w:val="1984"/>
                            </w:trPr>
                            <w:tc>
                              <w:tcPr>
                                <w:tcW w:w="340" w:type="dxa"/>
                                <w:tcBorders>
                                  <w:top w:val="nil"/>
                                  <w:left w:val="nil"/>
                                  <w:bottom w:val="nil"/>
                                  <w:right w:val="single" w:sz="12" w:space="0" w:color="auto"/>
                                </w:tcBorders>
                                <w:textDirection w:val="btLr"/>
                              </w:tcPr>
                              <w:p w14:paraId="52D5548C"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197279" w14:textId="77777777" w:rsidR="00B16F61" w:rsidRPr="00072081" w:rsidRDefault="00B16F61" w:rsidP="00104D58">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34497036"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0062A2CF" w14:textId="77777777" w:rsidR="00B16F61" w:rsidRDefault="00B16F61" w:rsidP="00104D58">
                                <w:pPr>
                                  <w:rPr>
                                    <w:rFonts w:cs="Arial"/>
                                    <w:sz w:val="16"/>
                                    <w:szCs w:val="16"/>
                                  </w:rPr>
                                </w:pPr>
                              </w:p>
                            </w:tc>
                            <w:tc>
                              <w:tcPr>
                                <w:tcW w:w="567" w:type="dxa"/>
                                <w:tcBorders>
                                  <w:top w:val="nil"/>
                                  <w:left w:val="nil"/>
                                  <w:bottom w:val="nil"/>
                                  <w:right w:val="nil"/>
                                </w:tcBorders>
                              </w:tcPr>
                              <w:p w14:paraId="630C94D9" w14:textId="77777777" w:rsidR="00B16F61" w:rsidRDefault="00B16F61" w:rsidP="00104D58">
                                <w:pPr>
                                  <w:rPr>
                                    <w:rFonts w:cs="Arial"/>
                                    <w:sz w:val="16"/>
                                    <w:szCs w:val="16"/>
                                  </w:rPr>
                                </w:pPr>
                              </w:p>
                            </w:tc>
                            <w:tc>
                              <w:tcPr>
                                <w:tcW w:w="567" w:type="dxa"/>
                                <w:tcBorders>
                                  <w:top w:val="nil"/>
                                  <w:left w:val="nil"/>
                                  <w:bottom w:val="nil"/>
                                  <w:right w:val="nil"/>
                                </w:tcBorders>
                              </w:tcPr>
                              <w:p w14:paraId="74B724C5" w14:textId="77777777" w:rsidR="00B16F61" w:rsidRDefault="00B16F61" w:rsidP="00104D58">
                                <w:pPr>
                                  <w:rPr>
                                    <w:rFonts w:cs="Arial"/>
                                    <w:sz w:val="16"/>
                                    <w:szCs w:val="16"/>
                                  </w:rPr>
                                </w:pPr>
                              </w:p>
                            </w:tc>
                            <w:tc>
                              <w:tcPr>
                                <w:tcW w:w="567" w:type="dxa"/>
                                <w:tcBorders>
                                  <w:top w:val="nil"/>
                                  <w:left w:val="nil"/>
                                  <w:bottom w:val="nil"/>
                                  <w:right w:val="nil"/>
                                </w:tcBorders>
                              </w:tcPr>
                              <w:p w14:paraId="310A7CEC" w14:textId="77777777" w:rsidR="00B16F61" w:rsidRDefault="00B16F61" w:rsidP="00104D58">
                                <w:pPr>
                                  <w:rPr>
                                    <w:rFonts w:cs="Arial"/>
                                    <w:sz w:val="16"/>
                                    <w:szCs w:val="16"/>
                                  </w:rPr>
                                </w:pPr>
                              </w:p>
                            </w:tc>
                            <w:tc>
                              <w:tcPr>
                                <w:tcW w:w="850" w:type="dxa"/>
                                <w:tcBorders>
                                  <w:top w:val="nil"/>
                                  <w:left w:val="nil"/>
                                  <w:bottom w:val="nil"/>
                                  <w:right w:val="nil"/>
                                </w:tcBorders>
                              </w:tcPr>
                              <w:p w14:paraId="7A673E2D" w14:textId="77777777" w:rsidR="00B16F61" w:rsidRDefault="00B16F61" w:rsidP="00104D58">
                                <w:pPr>
                                  <w:rPr>
                                    <w:rFonts w:cs="Arial"/>
                                    <w:sz w:val="16"/>
                                    <w:szCs w:val="16"/>
                                  </w:rPr>
                                </w:pPr>
                              </w:p>
                            </w:tc>
                            <w:tc>
                              <w:tcPr>
                                <w:tcW w:w="567" w:type="dxa"/>
                                <w:tcBorders>
                                  <w:top w:val="nil"/>
                                  <w:left w:val="nil"/>
                                  <w:bottom w:val="nil"/>
                                  <w:right w:val="nil"/>
                                </w:tcBorders>
                              </w:tcPr>
                              <w:p w14:paraId="65C93962" w14:textId="77777777" w:rsidR="00B16F61" w:rsidRDefault="00B16F61" w:rsidP="00104D58">
                                <w:pPr>
                                  <w:rPr>
                                    <w:rFonts w:cs="Arial"/>
                                    <w:sz w:val="16"/>
                                    <w:szCs w:val="16"/>
                                  </w:rPr>
                                </w:pPr>
                              </w:p>
                            </w:tc>
                            <w:tc>
                              <w:tcPr>
                                <w:tcW w:w="6236" w:type="dxa"/>
                                <w:tcBorders>
                                  <w:top w:val="nil"/>
                                  <w:left w:val="nil"/>
                                  <w:bottom w:val="nil"/>
                                  <w:right w:val="nil"/>
                                </w:tcBorders>
                              </w:tcPr>
                              <w:p w14:paraId="73AB5A50"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0FB4969E" w14:textId="77777777" w:rsidR="00B16F61" w:rsidRDefault="00B16F61" w:rsidP="00104D58">
                                <w:pPr>
                                  <w:rPr>
                                    <w:rFonts w:cs="Arial"/>
                                    <w:sz w:val="16"/>
                                    <w:szCs w:val="16"/>
                                  </w:rPr>
                                </w:pPr>
                              </w:p>
                            </w:tc>
                          </w:tr>
                          <w:tr w:rsidR="00B16F61" w14:paraId="1D48DF5F" w14:textId="77777777" w:rsidTr="00104D58">
                            <w:trPr>
                              <w:cantSplit/>
                              <w:trHeight w:hRule="exact" w:val="567"/>
                            </w:trPr>
                            <w:tc>
                              <w:tcPr>
                                <w:tcW w:w="340" w:type="dxa"/>
                                <w:tcBorders>
                                  <w:top w:val="nil"/>
                                  <w:left w:val="nil"/>
                                  <w:bottom w:val="nil"/>
                                  <w:right w:val="single" w:sz="12" w:space="0" w:color="auto"/>
                                </w:tcBorders>
                                <w:textDirection w:val="btLr"/>
                              </w:tcPr>
                              <w:p w14:paraId="6F5B06FA" w14:textId="77777777" w:rsidR="00B16F61" w:rsidRPr="00F7227D" w:rsidRDefault="00B16F61" w:rsidP="00104D58">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12278901" w14:textId="77777777" w:rsidR="00B16F61" w:rsidRPr="00072081" w:rsidRDefault="00B16F61" w:rsidP="00104D58">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1BF994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7E68B958" w14:textId="77777777" w:rsidR="00B16F61" w:rsidRDefault="00B16F61" w:rsidP="00104D58">
                                <w:pPr>
                                  <w:rPr>
                                    <w:rFonts w:cs="Arial"/>
                                    <w:sz w:val="16"/>
                                    <w:szCs w:val="16"/>
                                  </w:rPr>
                                </w:pPr>
                              </w:p>
                            </w:tc>
                            <w:tc>
                              <w:tcPr>
                                <w:tcW w:w="567" w:type="dxa"/>
                                <w:tcBorders>
                                  <w:top w:val="nil"/>
                                  <w:left w:val="nil"/>
                                  <w:bottom w:val="nil"/>
                                  <w:right w:val="nil"/>
                                </w:tcBorders>
                              </w:tcPr>
                              <w:p w14:paraId="129B62C7" w14:textId="77777777" w:rsidR="00B16F61" w:rsidRDefault="00B16F61" w:rsidP="00104D58">
                                <w:pPr>
                                  <w:rPr>
                                    <w:rFonts w:cs="Arial"/>
                                    <w:sz w:val="16"/>
                                    <w:szCs w:val="16"/>
                                  </w:rPr>
                                </w:pPr>
                              </w:p>
                            </w:tc>
                            <w:tc>
                              <w:tcPr>
                                <w:tcW w:w="567" w:type="dxa"/>
                                <w:tcBorders>
                                  <w:top w:val="nil"/>
                                  <w:left w:val="nil"/>
                                  <w:bottom w:val="nil"/>
                                  <w:right w:val="nil"/>
                                </w:tcBorders>
                              </w:tcPr>
                              <w:p w14:paraId="6E291EDE" w14:textId="77777777" w:rsidR="00B16F61" w:rsidRDefault="00B16F61" w:rsidP="00104D58">
                                <w:pPr>
                                  <w:rPr>
                                    <w:rFonts w:cs="Arial"/>
                                    <w:sz w:val="16"/>
                                    <w:szCs w:val="16"/>
                                  </w:rPr>
                                </w:pPr>
                              </w:p>
                            </w:tc>
                            <w:tc>
                              <w:tcPr>
                                <w:tcW w:w="567" w:type="dxa"/>
                                <w:tcBorders>
                                  <w:top w:val="nil"/>
                                  <w:left w:val="nil"/>
                                  <w:bottom w:val="nil"/>
                                  <w:right w:val="nil"/>
                                </w:tcBorders>
                              </w:tcPr>
                              <w:p w14:paraId="3A921BCA" w14:textId="77777777" w:rsidR="00B16F61" w:rsidRDefault="00B16F61" w:rsidP="00104D58">
                                <w:pPr>
                                  <w:rPr>
                                    <w:rFonts w:cs="Arial"/>
                                    <w:sz w:val="16"/>
                                    <w:szCs w:val="16"/>
                                  </w:rPr>
                                </w:pPr>
                              </w:p>
                            </w:tc>
                            <w:tc>
                              <w:tcPr>
                                <w:tcW w:w="850" w:type="dxa"/>
                                <w:tcBorders>
                                  <w:top w:val="nil"/>
                                  <w:left w:val="nil"/>
                                  <w:bottom w:val="nil"/>
                                  <w:right w:val="nil"/>
                                </w:tcBorders>
                              </w:tcPr>
                              <w:p w14:paraId="1240F904" w14:textId="77777777" w:rsidR="00B16F61" w:rsidRDefault="00B16F61" w:rsidP="00104D58">
                                <w:pPr>
                                  <w:rPr>
                                    <w:rFonts w:cs="Arial"/>
                                    <w:sz w:val="16"/>
                                    <w:szCs w:val="16"/>
                                  </w:rPr>
                                </w:pPr>
                              </w:p>
                            </w:tc>
                            <w:tc>
                              <w:tcPr>
                                <w:tcW w:w="567" w:type="dxa"/>
                                <w:tcBorders>
                                  <w:top w:val="nil"/>
                                  <w:left w:val="nil"/>
                                  <w:bottom w:val="nil"/>
                                  <w:right w:val="nil"/>
                                </w:tcBorders>
                              </w:tcPr>
                              <w:p w14:paraId="619DBFC1" w14:textId="77777777" w:rsidR="00B16F61" w:rsidRDefault="00B16F61" w:rsidP="00104D58">
                                <w:pPr>
                                  <w:rPr>
                                    <w:rFonts w:cs="Arial"/>
                                    <w:sz w:val="16"/>
                                    <w:szCs w:val="16"/>
                                  </w:rPr>
                                </w:pPr>
                              </w:p>
                            </w:tc>
                            <w:tc>
                              <w:tcPr>
                                <w:tcW w:w="6236" w:type="dxa"/>
                                <w:tcBorders>
                                  <w:top w:val="nil"/>
                                  <w:left w:val="nil"/>
                                  <w:bottom w:val="nil"/>
                                  <w:right w:val="nil"/>
                                </w:tcBorders>
                              </w:tcPr>
                              <w:p w14:paraId="7BD23CE1"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4B7687E9" w14:textId="77777777" w:rsidR="00B16F61" w:rsidRDefault="00B16F61" w:rsidP="00104D58">
                                <w:pPr>
                                  <w:rPr>
                                    <w:rFonts w:cs="Arial"/>
                                    <w:sz w:val="16"/>
                                    <w:szCs w:val="16"/>
                                  </w:rPr>
                                </w:pPr>
                              </w:p>
                            </w:tc>
                          </w:tr>
                          <w:tr w:rsidR="00B16F61" w14:paraId="391F2C1A" w14:textId="77777777" w:rsidTr="00104D58">
                            <w:trPr>
                              <w:cantSplit/>
                              <w:trHeight w:hRule="exact" w:val="284"/>
                            </w:trPr>
                            <w:tc>
                              <w:tcPr>
                                <w:tcW w:w="340" w:type="dxa"/>
                                <w:tcBorders>
                                  <w:top w:val="nil"/>
                                  <w:left w:val="nil"/>
                                  <w:bottom w:val="nil"/>
                                  <w:right w:val="single" w:sz="12" w:space="0" w:color="auto"/>
                                </w:tcBorders>
                              </w:tcPr>
                              <w:p w14:paraId="0FADFE4E"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2101B20E"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59189402" w14:textId="77777777" w:rsidR="00B16F61" w:rsidRDefault="00B16F61" w:rsidP="00104D58">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1EF2F129" w14:textId="77777777" w:rsidR="00B16F61" w:rsidRDefault="00B16F61" w:rsidP="00104D58">
                                <w:pPr>
                                  <w:pStyle w:val="STP3"/>
                                  <w:jc w:val="center"/>
                                </w:pPr>
                              </w:p>
                              <w:p w14:paraId="691A82F7" w14:textId="77777777" w:rsidR="00B16F61" w:rsidRPr="002263D6" w:rsidRDefault="00B16F61" w:rsidP="00104D58">
                                <w:pPr>
                                  <w:pStyle w:val="STP3"/>
                                  <w:jc w:val="center"/>
                                  <w:rPr>
                                    <w:b/>
                                  </w:rPr>
                                </w:pPr>
                              </w:p>
                            </w:tc>
                          </w:tr>
                          <w:tr w:rsidR="00B16F61" w14:paraId="176A056D" w14:textId="77777777" w:rsidTr="00104D58">
                            <w:trPr>
                              <w:cantSplit/>
                              <w:trHeight w:hRule="exact" w:val="284"/>
                            </w:trPr>
                            <w:tc>
                              <w:tcPr>
                                <w:tcW w:w="340" w:type="dxa"/>
                                <w:tcBorders>
                                  <w:top w:val="nil"/>
                                  <w:left w:val="nil"/>
                                  <w:bottom w:val="nil"/>
                                  <w:right w:val="single" w:sz="12" w:space="0" w:color="auto"/>
                                </w:tcBorders>
                              </w:tcPr>
                              <w:p w14:paraId="7BEBAA46"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1AF02E8D"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0B369917" w14:textId="77777777" w:rsidR="00B16F61" w:rsidRDefault="00B16F61" w:rsidP="00104D58">
                                <w:pPr>
                                  <w:ind w:left="113" w:right="113"/>
                                  <w:rPr>
                                    <w:rFonts w:cs="Arial"/>
                                    <w:sz w:val="16"/>
                                    <w:szCs w:val="16"/>
                                  </w:rPr>
                                </w:pPr>
                              </w:p>
                            </w:tc>
                            <w:tc>
                              <w:tcPr>
                                <w:tcW w:w="10488" w:type="dxa"/>
                                <w:gridSpan w:val="8"/>
                                <w:vMerge/>
                                <w:tcBorders>
                                  <w:left w:val="single" w:sz="12" w:space="0" w:color="auto"/>
                                  <w:right w:val="single" w:sz="12" w:space="0" w:color="auto"/>
                                </w:tcBorders>
                              </w:tcPr>
                              <w:p w14:paraId="489BADDE" w14:textId="77777777" w:rsidR="00B16F61" w:rsidRPr="00B0082F" w:rsidRDefault="00B16F61" w:rsidP="00104D58">
                                <w:pPr>
                                  <w:pStyle w:val="STP3"/>
                                  <w:jc w:val="center"/>
                                  <w:rPr>
                                    <w:rFonts w:cs="Arial"/>
                                    <w:sz w:val="16"/>
                                    <w:szCs w:val="16"/>
                                  </w:rPr>
                                </w:pPr>
                              </w:p>
                            </w:tc>
                          </w:tr>
                          <w:tr w:rsidR="00B16F61" w:rsidRPr="00072081" w14:paraId="6A787C53" w14:textId="77777777" w:rsidTr="00104D58">
                            <w:trPr>
                              <w:cantSplit/>
                              <w:trHeight w:hRule="exact" w:val="284"/>
                            </w:trPr>
                            <w:tc>
                              <w:tcPr>
                                <w:tcW w:w="340" w:type="dxa"/>
                                <w:tcBorders>
                                  <w:top w:val="nil"/>
                                  <w:left w:val="nil"/>
                                  <w:bottom w:val="nil"/>
                                  <w:right w:val="single" w:sz="12" w:space="0" w:color="auto"/>
                                </w:tcBorders>
                              </w:tcPr>
                              <w:p w14:paraId="595EF007" w14:textId="77777777" w:rsidR="00B16F61" w:rsidRPr="00072081" w:rsidRDefault="00B16F61" w:rsidP="00104D58">
                                <w:pPr>
                                  <w:rPr>
                                    <w:rFonts w:cs="Arial"/>
                                  </w:rPr>
                                </w:pPr>
                              </w:p>
                            </w:tc>
                            <w:tc>
                              <w:tcPr>
                                <w:tcW w:w="283" w:type="dxa"/>
                                <w:vMerge/>
                                <w:tcBorders>
                                  <w:left w:val="single" w:sz="12" w:space="0" w:color="auto"/>
                                  <w:bottom w:val="single" w:sz="12" w:space="0" w:color="auto"/>
                                  <w:right w:val="single" w:sz="12" w:space="0" w:color="auto"/>
                                </w:tcBorders>
                              </w:tcPr>
                              <w:p w14:paraId="2A2B16AF" w14:textId="77777777" w:rsidR="00B16F61" w:rsidRPr="00072081" w:rsidRDefault="00B16F61" w:rsidP="00104D58">
                                <w:pPr>
                                  <w:rPr>
                                    <w:rFonts w:cs="Arial"/>
                                  </w:rPr>
                                </w:pPr>
                              </w:p>
                            </w:tc>
                            <w:tc>
                              <w:tcPr>
                                <w:tcW w:w="397" w:type="dxa"/>
                                <w:vMerge/>
                                <w:tcBorders>
                                  <w:left w:val="single" w:sz="12" w:space="0" w:color="auto"/>
                                  <w:bottom w:val="single" w:sz="12" w:space="0" w:color="auto"/>
                                  <w:right w:val="single" w:sz="12" w:space="0" w:color="auto"/>
                                </w:tcBorders>
                                <w:textDirection w:val="btLr"/>
                              </w:tcPr>
                              <w:p w14:paraId="5211FEC1" w14:textId="77777777" w:rsidR="00B16F61" w:rsidRPr="00072081" w:rsidRDefault="00B16F61" w:rsidP="00104D58">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17672162" w14:textId="77777777" w:rsidR="00B16F61" w:rsidRPr="00072081" w:rsidRDefault="00B16F61" w:rsidP="00104D58">
                                <w:pPr>
                                  <w:jc w:val="center"/>
                                  <w:rPr>
                                    <w:rFonts w:cs="Arial"/>
                                  </w:rPr>
                                </w:pPr>
                              </w:p>
                            </w:tc>
                          </w:tr>
                        </w:tbl>
                        <w:p w14:paraId="2B46602F" w14:textId="77777777" w:rsidR="00B16F61" w:rsidRPr="00072081" w:rsidRDefault="00B16F61" w:rsidP="0000461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88AA7" id="_x0000_t202" coordsize="21600,21600" o:spt="202" path="m,l,21600r21600,l21600,xe">
              <v:stroke joinstyle="miter"/>
              <v:path gradientshapeok="t" o:connecttype="rect"/>
            </v:shapetype>
            <v:shape id="Надпись 24" o:spid="_x0000_s1026" type="#_x0000_t202" style="position:absolute;margin-left:0;margin-top:-58.05pt;width:595.3pt;height:841.9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" o:allowincell="f" stroked="f">
              <v:textbox>
                <w:txbxContent>
                  <w:tbl>
                    <w:tblPr>
                      <w:tblStyle w:val="affff2"/>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B16F61" w14:paraId="0988CE51" w14:textId="77777777" w:rsidTr="00104D58">
                      <w:trPr>
                        <w:cantSplit/>
                        <w:trHeight w:hRule="exact" w:val="227"/>
                      </w:trPr>
                      <w:tc>
                        <w:tcPr>
                          <w:tcW w:w="340" w:type="dxa"/>
                          <w:tcBorders>
                            <w:top w:val="nil"/>
                            <w:left w:val="nil"/>
                            <w:bottom w:val="nil"/>
                            <w:right w:val="nil"/>
                          </w:tcBorders>
                          <w:textDirection w:val="btLr"/>
                        </w:tcPr>
                        <w:p w14:paraId="03EC4E60"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1B875AD2" w14:textId="77777777" w:rsidR="00B16F61" w:rsidRPr="00F7227D" w:rsidRDefault="00B16F61" w:rsidP="00104D58">
                          <w:pPr>
                            <w:pStyle w:val="STP3"/>
                            <w:rPr>
                              <w:sz w:val="18"/>
                              <w:szCs w:val="18"/>
                            </w:rPr>
                          </w:pPr>
                        </w:p>
                      </w:tc>
                      <w:tc>
                        <w:tcPr>
                          <w:tcW w:w="397" w:type="dxa"/>
                          <w:tcBorders>
                            <w:top w:val="nil"/>
                            <w:left w:val="nil"/>
                            <w:bottom w:val="nil"/>
                            <w:right w:val="nil"/>
                          </w:tcBorders>
                          <w:textDirection w:val="tbRl"/>
                        </w:tcPr>
                        <w:p w14:paraId="32B3E8A1"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3AF04720"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EE559E9"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FB71DD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F003438"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65E018E4"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6127C6C8"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4E01CC5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3608C560" w14:textId="77777777" w:rsidR="00B16F61" w:rsidRDefault="00B16F61" w:rsidP="00104D58">
                          <w:pPr>
                            <w:rPr>
                              <w:rFonts w:cs="Arial"/>
                              <w:sz w:val="16"/>
                              <w:szCs w:val="16"/>
                            </w:rPr>
                          </w:pPr>
                        </w:p>
                      </w:tc>
                    </w:tr>
                    <w:tr w:rsidR="00B16F61" w14:paraId="6D6857C2" w14:textId="77777777" w:rsidTr="00104D58">
                      <w:trPr>
                        <w:cantSplit/>
                        <w:trHeight w:hRule="exact" w:val="397"/>
                      </w:trPr>
                      <w:tc>
                        <w:tcPr>
                          <w:tcW w:w="340" w:type="dxa"/>
                          <w:tcBorders>
                            <w:top w:val="nil"/>
                            <w:left w:val="nil"/>
                            <w:bottom w:val="nil"/>
                            <w:right w:val="nil"/>
                          </w:tcBorders>
                          <w:textDirection w:val="btLr"/>
                        </w:tcPr>
                        <w:p w14:paraId="605FB61E"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52DA7BAF" w14:textId="77777777" w:rsidR="00B16F61" w:rsidRPr="00F7227D" w:rsidRDefault="00B16F61" w:rsidP="00104D58">
                          <w:pPr>
                            <w:pStyle w:val="STP3"/>
                            <w:rPr>
                              <w:sz w:val="18"/>
                              <w:szCs w:val="18"/>
                            </w:rPr>
                          </w:pPr>
                        </w:p>
                      </w:tc>
                      <w:tc>
                        <w:tcPr>
                          <w:tcW w:w="397" w:type="dxa"/>
                          <w:tcBorders>
                            <w:top w:val="nil"/>
                            <w:left w:val="nil"/>
                            <w:bottom w:val="nil"/>
                            <w:right w:val="single" w:sz="12" w:space="0" w:color="auto"/>
                          </w:tcBorders>
                          <w:textDirection w:val="tbRl"/>
                        </w:tcPr>
                        <w:p w14:paraId="22C7B9CC" w14:textId="77777777" w:rsidR="00B16F61" w:rsidRDefault="00B16F61" w:rsidP="00104D58">
                          <w:pPr>
                            <w:ind w:left="113" w:right="113"/>
                            <w:rPr>
                              <w:rFonts w:cs="Arial"/>
                              <w:sz w:val="16"/>
                              <w:szCs w:val="16"/>
                            </w:rPr>
                          </w:pPr>
                        </w:p>
                      </w:tc>
                      <w:tc>
                        <w:tcPr>
                          <w:tcW w:w="567" w:type="dxa"/>
                          <w:tcBorders>
                            <w:top w:val="single" w:sz="12" w:space="0" w:color="auto"/>
                            <w:left w:val="nil"/>
                            <w:bottom w:val="nil"/>
                            <w:right w:val="nil"/>
                          </w:tcBorders>
                        </w:tcPr>
                        <w:p w14:paraId="632F9D0D"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34A8E2AD"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4E0CD05A"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5CA1EDCD" w14:textId="77777777" w:rsidR="00B16F61" w:rsidRDefault="00B16F61" w:rsidP="00104D58">
                          <w:pPr>
                            <w:rPr>
                              <w:rFonts w:cs="Arial"/>
                              <w:sz w:val="16"/>
                              <w:szCs w:val="16"/>
                            </w:rPr>
                          </w:pPr>
                        </w:p>
                      </w:tc>
                      <w:tc>
                        <w:tcPr>
                          <w:tcW w:w="850" w:type="dxa"/>
                          <w:tcBorders>
                            <w:top w:val="single" w:sz="12" w:space="0" w:color="auto"/>
                            <w:left w:val="nil"/>
                            <w:bottom w:val="nil"/>
                            <w:right w:val="nil"/>
                          </w:tcBorders>
                        </w:tcPr>
                        <w:p w14:paraId="4B2CBAE5"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0E0AD2D7" w14:textId="77777777" w:rsidR="00B16F61" w:rsidRDefault="00B16F61" w:rsidP="00104D58">
                          <w:pPr>
                            <w:rPr>
                              <w:rFonts w:cs="Arial"/>
                              <w:sz w:val="16"/>
                              <w:szCs w:val="16"/>
                            </w:rPr>
                          </w:pPr>
                        </w:p>
                      </w:tc>
                      <w:tc>
                        <w:tcPr>
                          <w:tcW w:w="6236" w:type="dxa"/>
                          <w:tcBorders>
                            <w:top w:val="single" w:sz="12" w:space="0" w:color="auto"/>
                            <w:left w:val="nil"/>
                            <w:bottom w:val="nil"/>
                            <w:right w:val="nil"/>
                          </w:tcBorders>
                        </w:tcPr>
                        <w:p w14:paraId="504727F2" w14:textId="77777777" w:rsidR="00B16F61" w:rsidRDefault="00B16F61" w:rsidP="00104D58">
                          <w:pPr>
                            <w:rPr>
                              <w:rFonts w:cs="Arial"/>
                              <w:sz w:val="16"/>
                              <w:szCs w:val="16"/>
                            </w:rPr>
                          </w:pPr>
                        </w:p>
                      </w:tc>
                      <w:tc>
                        <w:tcPr>
                          <w:tcW w:w="567" w:type="dxa"/>
                          <w:tcBorders>
                            <w:top w:val="single" w:sz="12" w:space="0" w:color="auto"/>
                            <w:left w:val="nil"/>
                            <w:bottom w:val="nil"/>
                            <w:right w:val="single" w:sz="12" w:space="0" w:color="auto"/>
                          </w:tcBorders>
                          <w:vAlign w:val="center"/>
                        </w:tcPr>
                        <w:p w14:paraId="54D43E56" w14:textId="77777777" w:rsidR="00B16F61" w:rsidRPr="00974A82" w:rsidRDefault="00B16F61" w:rsidP="00104D58">
                          <w:pPr>
                            <w:jc w:val="center"/>
                            <w:rPr>
                              <w:rFonts w:cs="Arial"/>
                            </w:rPr>
                          </w:pPr>
                        </w:p>
                      </w:tc>
                    </w:tr>
                    <w:tr w:rsidR="00B16F61" w14:paraId="0ACA63A8" w14:textId="77777777" w:rsidTr="00104D58">
                      <w:trPr>
                        <w:cantSplit/>
                        <w:trHeight w:hRule="exact" w:val="10828"/>
                      </w:trPr>
                      <w:tc>
                        <w:tcPr>
                          <w:tcW w:w="340" w:type="dxa"/>
                          <w:tcBorders>
                            <w:top w:val="nil"/>
                            <w:left w:val="nil"/>
                            <w:bottom w:val="nil"/>
                            <w:right w:val="nil"/>
                          </w:tcBorders>
                          <w:textDirection w:val="btLr"/>
                        </w:tcPr>
                        <w:p w14:paraId="56FBAA9B" w14:textId="77777777" w:rsidR="00B16F61" w:rsidRPr="00F7227D" w:rsidRDefault="00B16F61" w:rsidP="00104D58">
                          <w:pPr>
                            <w:pStyle w:val="STP3"/>
                            <w:rPr>
                              <w:sz w:val="18"/>
                              <w:szCs w:val="18"/>
                            </w:rPr>
                          </w:pPr>
                        </w:p>
                      </w:tc>
                      <w:tc>
                        <w:tcPr>
                          <w:tcW w:w="283" w:type="dxa"/>
                          <w:tcBorders>
                            <w:top w:val="nil"/>
                            <w:left w:val="nil"/>
                            <w:bottom w:val="single" w:sz="12" w:space="0" w:color="auto"/>
                            <w:right w:val="nil"/>
                          </w:tcBorders>
                          <w:textDirection w:val="btLr"/>
                        </w:tcPr>
                        <w:p w14:paraId="0FCCE357" w14:textId="77777777" w:rsidR="00B16F61" w:rsidRPr="00F7227D" w:rsidRDefault="00B16F61" w:rsidP="00104D58">
                          <w:pPr>
                            <w:pStyle w:val="STP3"/>
                            <w:rPr>
                              <w:sz w:val="18"/>
                              <w:szCs w:val="18"/>
                            </w:rPr>
                          </w:pPr>
                        </w:p>
                      </w:tc>
                      <w:tc>
                        <w:tcPr>
                          <w:tcW w:w="397" w:type="dxa"/>
                          <w:tcBorders>
                            <w:top w:val="nil"/>
                            <w:left w:val="nil"/>
                            <w:bottom w:val="single" w:sz="12" w:space="0" w:color="auto"/>
                            <w:right w:val="single" w:sz="12" w:space="0" w:color="auto"/>
                          </w:tcBorders>
                          <w:textDirection w:val="tbRl"/>
                        </w:tcPr>
                        <w:p w14:paraId="423A2AB7"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4C858B77" w14:textId="77777777" w:rsidR="00B16F61" w:rsidRDefault="00B16F61" w:rsidP="00104D58">
                          <w:pPr>
                            <w:rPr>
                              <w:rFonts w:cs="Arial"/>
                              <w:sz w:val="16"/>
                              <w:szCs w:val="16"/>
                            </w:rPr>
                          </w:pPr>
                        </w:p>
                      </w:tc>
                      <w:tc>
                        <w:tcPr>
                          <w:tcW w:w="567" w:type="dxa"/>
                          <w:tcBorders>
                            <w:top w:val="nil"/>
                            <w:left w:val="nil"/>
                            <w:bottom w:val="nil"/>
                            <w:right w:val="nil"/>
                          </w:tcBorders>
                        </w:tcPr>
                        <w:p w14:paraId="3A443E08" w14:textId="77777777" w:rsidR="00B16F61" w:rsidRDefault="00B16F61" w:rsidP="00104D58">
                          <w:pPr>
                            <w:rPr>
                              <w:rFonts w:cs="Arial"/>
                              <w:sz w:val="16"/>
                              <w:szCs w:val="16"/>
                            </w:rPr>
                          </w:pPr>
                        </w:p>
                      </w:tc>
                      <w:tc>
                        <w:tcPr>
                          <w:tcW w:w="567" w:type="dxa"/>
                          <w:tcBorders>
                            <w:top w:val="nil"/>
                            <w:left w:val="nil"/>
                            <w:bottom w:val="nil"/>
                            <w:right w:val="nil"/>
                          </w:tcBorders>
                        </w:tcPr>
                        <w:p w14:paraId="670C7EAA" w14:textId="77777777" w:rsidR="00B16F61" w:rsidRDefault="00B16F61" w:rsidP="00104D58">
                          <w:pPr>
                            <w:rPr>
                              <w:rFonts w:cs="Arial"/>
                              <w:sz w:val="16"/>
                              <w:szCs w:val="16"/>
                            </w:rPr>
                          </w:pPr>
                        </w:p>
                      </w:tc>
                      <w:tc>
                        <w:tcPr>
                          <w:tcW w:w="567" w:type="dxa"/>
                          <w:tcBorders>
                            <w:top w:val="nil"/>
                            <w:left w:val="nil"/>
                            <w:bottom w:val="nil"/>
                            <w:right w:val="nil"/>
                          </w:tcBorders>
                        </w:tcPr>
                        <w:p w14:paraId="65641DB7" w14:textId="77777777" w:rsidR="00B16F61" w:rsidRDefault="00B16F61" w:rsidP="00104D58">
                          <w:pPr>
                            <w:rPr>
                              <w:rFonts w:cs="Arial"/>
                              <w:sz w:val="16"/>
                              <w:szCs w:val="16"/>
                            </w:rPr>
                          </w:pPr>
                        </w:p>
                      </w:tc>
                      <w:tc>
                        <w:tcPr>
                          <w:tcW w:w="850" w:type="dxa"/>
                          <w:tcBorders>
                            <w:top w:val="nil"/>
                            <w:left w:val="nil"/>
                            <w:bottom w:val="nil"/>
                            <w:right w:val="nil"/>
                          </w:tcBorders>
                        </w:tcPr>
                        <w:p w14:paraId="4CD4ED24" w14:textId="77777777" w:rsidR="00B16F61" w:rsidRDefault="00B16F61" w:rsidP="00104D58">
                          <w:pPr>
                            <w:rPr>
                              <w:rFonts w:cs="Arial"/>
                              <w:sz w:val="16"/>
                              <w:szCs w:val="16"/>
                            </w:rPr>
                          </w:pPr>
                        </w:p>
                      </w:tc>
                      <w:tc>
                        <w:tcPr>
                          <w:tcW w:w="567" w:type="dxa"/>
                          <w:tcBorders>
                            <w:top w:val="nil"/>
                            <w:left w:val="nil"/>
                            <w:bottom w:val="nil"/>
                            <w:right w:val="nil"/>
                          </w:tcBorders>
                        </w:tcPr>
                        <w:p w14:paraId="1F9A5AFE" w14:textId="77777777" w:rsidR="00B16F61" w:rsidRDefault="00B16F61" w:rsidP="00104D58">
                          <w:pPr>
                            <w:rPr>
                              <w:rFonts w:cs="Arial"/>
                              <w:sz w:val="16"/>
                              <w:szCs w:val="16"/>
                            </w:rPr>
                          </w:pPr>
                        </w:p>
                      </w:tc>
                      <w:tc>
                        <w:tcPr>
                          <w:tcW w:w="6236" w:type="dxa"/>
                          <w:tcBorders>
                            <w:top w:val="nil"/>
                            <w:left w:val="nil"/>
                            <w:bottom w:val="nil"/>
                            <w:right w:val="nil"/>
                          </w:tcBorders>
                        </w:tcPr>
                        <w:p w14:paraId="7FA17EBD"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718808E6" w14:textId="77777777" w:rsidR="00B16F61" w:rsidRDefault="00B16F61" w:rsidP="00104D58">
                          <w:pPr>
                            <w:rPr>
                              <w:rFonts w:cs="Arial"/>
                              <w:sz w:val="16"/>
                              <w:szCs w:val="16"/>
                            </w:rPr>
                          </w:pPr>
                        </w:p>
                      </w:tc>
                    </w:tr>
                    <w:tr w:rsidR="00B16F61" w14:paraId="3618071B" w14:textId="77777777" w:rsidTr="00104D58">
                      <w:trPr>
                        <w:cantSplit/>
                        <w:trHeight w:val="1417"/>
                      </w:trPr>
                      <w:tc>
                        <w:tcPr>
                          <w:tcW w:w="340" w:type="dxa"/>
                          <w:tcBorders>
                            <w:top w:val="nil"/>
                            <w:left w:val="nil"/>
                            <w:bottom w:val="nil"/>
                            <w:right w:val="single" w:sz="12" w:space="0" w:color="auto"/>
                          </w:tcBorders>
                          <w:textDirection w:val="btLr"/>
                        </w:tcPr>
                        <w:p w14:paraId="115DE080"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97A5861" w14:textId="77777777" w:rsidR="00B16F61" w:rsidRPr="00072081" w:rsidRDefault="00B16F61" w:rsidP="00104D58">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459D5ED3"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414B9979" w14:textId="77777777" w:rsidR="00B16F61" w:rsidRDefault="00B16F61" w:rsidP="00104D58">
                          <w:pPr>
                            <w:rPr>
                              <w:rFonts w:cs="Arial"/>
                              <w:sz w:val="16"/>
                              <w:szCs w:val="16"/>
                            </w:rPr>
                          </w:pPr>
                        </w:p>
                      </w:tc>
                      <w:tc>
                        <w:tcPr>
                          <w:tcW w:w="567" w:type="dxa"/>
                          <w:tcBorders>
                            <w:top w:val="nil"/>
                            <w:left w:val="nil"/>
                            <w:bottom w:val="nil"/>
                            <w:right w:val="nil"/>
                          </w:tcBorders>
                        </w:tcPr>
                        <w:p w14:paraId="0C4B821D" w14:textId="77777777" w:rsidR="00B16F61" w:rsidRDefault="00B16F61" w:rsidP="00104D58">
                          <w:pPr>
                            <w:rPr>
                              <w:rFonts w:cs="Arial"/>
                              <w:sz w:val="16"/>
                              <w:szCs w:val="16"/>
                            </w:rPr>
                          </w:pPr>
                        </w:p>
                      </w:tc>
                      <w:tc>
                        <w:tcPr>
                          <w:tcW w:w="567" w:type="dxa"/>
                          <w:tcBorders>
                            <w:top w:val="nil"/>
                            <w:left w:val="nil"/>
                            <w:bottom w:val="nil"/>
                            <w:right w:val="nil"/>
                          </w:tcBorders>
                        </w:tcPr>
                        <w:p w14:paraId="47CB4D21" w14:textId="77777777" w:rsidR="00B16F61" w:rsidRDefault="00B16F61" w:rsidP="00104D58">
                          <w:pPr>
                            <w:rPr>
                              <w:rFonts w:cs="Arial"/>
                              <w:sz w:val="16"/>
                              <w:szCs w:val="16"/>
                            </w:rPr>
                          </w:pPr>
                        </w:p>
                      </w:tc>
                      <w:tc>
                        <w:tcPr>
                          <w:tcW w:w="567" w:type="dxa"/>
                          <w:tcBorders>
                            <w:top w:val="nil"/>
                            <w:left w:val="nil"/>
                            <w:bottom w:val="nil"/>
                            <w:right w:val="nil"/>
                          </w:tcBorders>
                        </w:tcPr>
                        <w:p w14:paraId="5D5AC679" w14:textId="77777777" w:rsidR="00B16F61" w:rsidRDefault="00B16F61" w:rsidP="00104D58">
                          <w:pPr>
                            <w:rPr>
                              <w:rFonts w:cs="Arial"/>
                              <w:sz w:val="16"/>
                              <w:szCs w:val="16"/>
                            </w:rPr>
                          </w:pPr>
                        </w:p>
                      </w:tc>
                      <w:tc>
                        <w:tcPr>
                          <w:tcW w:w="850" w:type="dxa"/>
                          <w:tcBorders>
                            <w:top w:val="nil"/>
                            <w:left w:val="nil"/>
                            <w:bottom w:val="nil"/>
                            <w:right w:val="nil"/>
                          </w:tcBorders>
                        </w:tcPr>
                        <w:p w14:paraId="7E7D07D7" w14:textId="77777777" w:rsidR="00B16F61" w:rsidRDefault="00B16F61" w:rsidP="00104D58">
                          <w:pPr>
                            <w:rPr>
                              <w:rFonts w:cs="Arial"/>
                              <w:sz w:val="16"/>
                              <w:szCs w:val="16"/>
                            </w:rPr>
                          </w:pPr>
                        </w:p>
                      </w:tc>
                      <w:tc>
                        <w:tcPr>
                          <w:tcW w:w="567" w:type="dxa"/>
                          <w:tcBorders>
                            <w:top w:val="nil"/>
                            <w:left w:val="nil"/>
                            <w:bottom w:val="nil"/>
                            <w:right w:val="nil"/>
                          </w:tcBorders>
                        </w:tcPr>
                        <w:p w14:paraId="1DA2B4ED" w14:textId="77777777" w:rsidR="00B16F61" w:rsidRDefault="00B16F61" w:rsidP="00104D58">
                          <w:pPr>
                            <w:rPr>
                              <w:rFonts w:cs="Arial"/>
                              <w:sz w:val="16"/>
                              <w:szCs w:val="16"/>
                            </w:rPr>
                          </w:pPr>
                        </w:p>
                      </w:tc>
                      <w:tc>
                        <w:tcPr>
                          <w:tcW w:w="6236" w:type="dxa"/>
                          <w:tcBorders>
                            <w:top w:val="nil"/>
                            <w:left w:val="nil"/>
                            <w:bottom w:val="nil"/>
                            <w:right w:val="nil"/>
                          </w:tcBorders>
                        </w:tcPr>
                        <w:p w14:paraId="06039848"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52F5ADC4" w14:textId="77777777" w:rsidR="00B16F61" w:rsidRDefault="00B16F61" w:rsidP="00104D58">
                          <w:pPr>
                            <w:rPr>
                              <w:rFonts w:cs="Arial"/>
                              <w:sz w:val="16"/>
                              <w:szCs w:val="16"/>
                            </w:rPr>
                          </w:pPr>
                        </w:p>
                      </w:tc>
                    </w:tr>
                    <w:tr w:rsidR="00B16F61" w14:paraId="1E02E013" w14:textId="77777777" w:rsidTr="00104D58">
                      <w:trPr>
                        <w:cantSplit/>
                        <w:trHeight w:val="1984"/>
                      </w:trPr>
                      <w:tc>
                        <w:tcPr>
                          <w:tcW w:w="340" w:type="dxa"/>
                          <w:tcBorders>
                            <w:top w:val="nil"/>
                            <w:left w:val="nil"/>
                            <w:bottom w:val="nil"/>
                            <w:right w:val="single" w:sz="12" w:space="0" w:color="auto"/>
                          </w:tcBorders>
                          <w:textDirection w:val="btLr"/>
                        </w:tcPr>
                        <w:p w14:paraId="52D5548C"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D197279" w14:textId="77777777" w:rsidR="00B16F61" w:rsidRPr="00072081" w:rsidRDefault="00B16F61" w:rsidP="00104D58">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34497036"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0062A2CF" w14:textId="77777777" w:rsidR="00B16F61" w:rsidRDefault="00B16F61" w:rsidP="00104D58">
                          <w:pPr>
                            <w:rPr>
                              <w:rFonts w:cs="Arial"/>
                              <w:sz w:val="16"/>
                              <w:szCs w:val="16"/>
                            </w:rPr>
                          </w:pPr>
                        </w:p>
                      </w:tc>
                      <w:tc>
                        <w:tcPr>
                          <w:tcW w:w="567" w:type="dxa"/>
                          <w:tcBorders>
                            <w:top w:val="nil"/>
                            <w:left w:val="nil"/>
                            <w:bottom w:val="nil"/>
                            <w:right w:val="nil"/>
                          </w:tcBorders>
                        </w:tcPr>
                        <w:p w14:paraId="630C94D9" w14:textId="77777777" w:rsidR="00B16F61" w:rsidRDefault="00B16F61" w:rsidP="00104D58">
                          <w:pPr>
                            <w:rPr>
                              <w:rFonts w:cs="Arial"/>
                              <w:sz w:val="16"/>
                              <w:szCs w:val="16"/>
                            </w:rPr>
                          </w:pPr>
                        </w:p>
                      </w:tc>
                      <w:tc>
                        <w:tcPr>
                          <w:tcW w:w="567" w:type="dxa"/>
                          <w:tcBorders>
                            <w:top w:val="nil"/>
                            <w:left w:val="nil"/>
                            <w:bottom w:val="nil"/>
                            <w:right w:val="nil"/>
                          </w:tcBorders>
                        </w:tcPr>
                        <w:p w14:paraId="74B724C5" w14:textId="77777777" w:rsidR="00B16F61" w:rsidRDefault="00B16F61" w:rsidP="00104D58">
                          <w:pPr>
                            <w:rPr>
                              <w:rFonts w:cs="Arial"/>
                              <w:sz w:val="16"/>
                              <w:szCs w:val="16"/>
                            </w:rPr>
                          </w:pPr>
                        </w:p>
                      </w:tc>
                      <w:tc>
                        <w:tcPr>
                          <w:tcW w:w="567" w:type="dxa"/>
                          <w:tcBorders>
                            <w:top w:val="nil"/>
                            <w:left w:val="nil"/>
                            <w:bottom w:val="nil"/>
                            <w:right w:val="nil"/>
                          </w:tcBorders>
                        </w:tcPr>
                        <w:p w14:paraId="310A7CEC" w14:textId="77777777" w:rsidR="00B16F61" w:rsidRDefault="00B16F61" w:rsidP="00104D58">
                          <w:pPr>
                            <w:rPr>
                              <w:rFonts w:cs="Arial"/>
                              <w:sz w:val="16"/>
                              <w:szCs w:val="16"/>
                            </w:rPr>
                          </w:pPr>
                        </w:p>
                      </w:tc>
                      <w:tc>
                        <w:tcPr>
                          <w:tcW w:w="850" w:type="dxa"/>
                          <w:tcBorders>
                            <w:top w:val="nil"/>
                            <w:left w:val="nil"/>
                            <w:bottom w:val="nil"/>
                            <w:right w:val="nil"/>
                          </w:tcBorders>
                        </w:tcPr>
                        <w:p w14:paraId="7A673E2D" w14:textId="77777777" w:rsidR="00B16F61" w:rsidRDefault="00B16F61" w:rsidP="00104D58">
                          <w:pPr>
                            <w:rPr>
                              <w:rFonts w:cs="Arial"/>
                              <w:sz w:val="16"/>
                              <w:szCs w:val="16"/>
                            </w:rPr>
                          </w:pPr>
                        </w:p>
                      </w:tc>
                      <w:tc>
                        <w:tcPr>
                          <w:tcW w:w="567" w:type="dxa"/>
                          <w:tcBorders>
                            <w:top w:val="nil"/>
                            <w:left w:val="nil"/>
                            <w:bottom w:val="nil"/>
                            <w:right w:val="nil"/>
                          </w:tcBorders>
                        </w:tcPr>
                        <w:p w14:paraId="65C93962" w14:textId="77777777" w:rsidR="00B16F61" w:rsidRDefault="00B16F61" w:rsidP="00104D58">
                          <w:pPr>
                            <w:rPr>
                              <w:rFonts w:cs="Arial"/>
                              <w:sz w:val="16"/>
                              <w:szCs w:val="16"/>
                            </w:rPr>
                          </w:pPr>
                        </w:p>
                      </w:tc>
                      <w:tc>
                        <w:tcPr>
                          <w:tcW w:w="6236" w:type="dxa"/>
                          <w:tcBorders>
                            <w:top w:val="nil"/>
                            <w:left w:val="nil"/>
                            <w:bottom w:val="nil"/>
                            <w:right w:val="nil"/>
                          </w:tcBorders>
                        </w:tcPr>
                        <w:p w14:paraId="73AB5A50"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0FB4969E" w14:textId="77777777" w:rsidR="00B16F61" w:rsidRDefault="00B16F61" w:rsidP="00104D58">
                          <w:pPr>
                            <w:rPr>
                              <w:rFonts w:cs="Arial"/>
                              <w:sz w:val="16"/>
                              <w:szCs w:val="16"/>
                            </w:rPr>
                          </w:pPr>
                        </w:p>
                      </w:tc>
                    </w:tr>
                    <w:tr w:rsidR="00B16F61" w14:paraId="1D48DF5F" w14:textId="77777777" w:rsidTr="00104D58">
                      <w:trPr>
                        <w:cantSplit/>
                        <w:trHeight w:hRule="exact" w:val="567"/>
                      </w:trPr>
                      <w:tc>
                        <w:tcPr>
                          <w:tcW w:w="340" w:type="dxa"/>
                          <w:tcBorders>
                            <w:top w:val="nil"/>
                            <w:left w:val="nil"/>
                            <w:bottom w:val="nil"/>
                            <w:right w:val="single" w:sz="12" w:space="0" w:color="auto"/>
                          </w:tcBorders>
                          <w:textDirection w:val="btLr"/>
                        </w:tcPr>
                        <w:p w14:paraId="6F5B06FA" w14:textId="77777777" w:rsidR="00B16F61" w:rsidRPr="00F7227D" w:rsidRDefault="00B16F61" w:rsidP="00104D58">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12278901" w14:textId="77777777" w:rsidR="00B16F61" w:rsidRPr="00072081" w:rsidRDefault="00B16F61" w:rsidP="00104D58">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1BF994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7E68B958" w14:textId="77777777" w:rsidR="00B16F61" w:rsidRDefault="00B16F61" w:rsidP="00104D58">
                          <w:pPr>
                            <w:rPr>
                              <w:rFonts w:cs="Arial"/>
                              <w:sz w:val="16"/>
                              <w:szCs w:val="16"/>
                            </w:rPr>
                          </w:pPr>
                        </w:p>
                      </w:tc>
                      <w:tc>
                        <w:tcPr>
                          <w:tcW w:w="567" w:type="dxa"/>
                          <w:tcBorders>
                            <w:top w:val="nil"/>
                            <w:left w:val="nil"/>
                            <w:bottom w:val="nil"/>
                            <w:right w:val="nil"/>
                          </w:tcBorders>
                        </w:tcPr>
                        <w:p w14:paraId="129B62C7" w14:textId="77777777" w:rsidR="00B16F61" w:rsidRDefault="00B16F61" w:rsidP="00104D58">
                          <w:pPr>
                            <w:rPr>
                              <w:rFonts w:cs="Arial"/>
                              <w:sz w:val="16"/>
                              <w:szCs w:val="16"/>
                            </w:rPr>
                          </w:pPr>
                        </w:p>
                      </w:tc>
                      <w:tc>
                        <w:tcPr>
                          <w:tcW w:w="567" w:type="dxa"/>
                          <w:tcBorders>
                            <w:top w:val="nil"/>
                            <w:left w:val="nil"/>
                            <w:bottom w:val="nil"/>
                            <w:right w:val="nil"/>
                          </w:tcBorders>
                        </w:tcPr>
                        <w:p w14:paraId="6E291EDE" w14:textId="77777777" w:rsidR="00B16F61" w:rsidRDefault="00B16F61" w:rsidP="00104D58">
                          <w:pPr>
                            <w:rPr>
                              <w:rFonts w:cs="Arial"/>
                              <w:sz w:val="16"/>
                              <w:szCs w:val="16"/>
                            </w:rPr>
                          </w:pPr>
                        </w:p>
                      </w:tc>
                      <w:tc>
                        <w:tcPr>
                          <w:tcW w:w="567" w:type="dxa"/>
                          <w:tcBorders>
                            <w:top w:val="nil"/>
                            <w:left w:val="nil"/>
                            <w:bottom w:val="nil"/>
                            <w:right w:val="nil"/>
                          </w:tcBorders>
                        </w:tcPr>
                        <w:p w14:paraId="3A921BCA" w14:textId="77777777" w:rsidR="00B16F61" w:rsidRDefault="00B16F61" w:rsidP="00104D58">
                          <w:pPr>
                            <w:rPr>
                              <w:rFonts w:cs="Arial"/>
                              <w:sz w:val="16"/>
                              <w:szCs w:val="16"/>
                            </w:rPr>
                          </w:pPr>
                        </w:p>
                      </w:tc>
                      <w:tc>
                        <w:tcPr>
                          <w:tcW w:w="850" w:type="dxa"/>
                          <w:tcBorders>
                            <w:top w:val="nil"/>
                            <w:left w:val="nil"/>
                            <w:bottom w:val="nil"/>
                            <w:right w:val="nil"/>
                          </w:tcBorders>
                        </w:tcPr>
                        <w:p w14:paraId="1240F904" w14:textId="77777777" w:rsidR="00B16F61" w:rsidRDefault="00B16F61" w:rsidP="00104D58">
                          <w:pPr>
                            <w:rPr>
                              <w:rFonts w:cs="Arial"/>
                              <w:sz w:val="16"/>
                              <w:szCs w:val="16"/>
                            </w:rPr>
                          </w:pPr>
                        </w:p>
                      </w:tc>
                      <w:tc>
                        <w:tcPr>
                          <w:tcW w:w="567" w:type="dxa"/>
                          <w:tcBorders>
                            <w:top w:val="nil"/>
                            <w:left w:val="nil"/>
                            <w:bottom w:val="nil"/>
                            <w:right w:val="nil"/>
                          </w:tcBorders>
                        </w:tcPr>
                        <w:p w14:paraId="619DBFC1" w14:textId="77777777" w:rsidR="00B16F61" w:rsidRDefault="00B16F61" w:rsidP="00104D58">
                          <w:pPr>
                            <w:rPr>
                              <w:rFonts w:cs="Arial"/>
                              <w:sz w:val="16"/>
                              <w:szCs w:val="16"/>
                            </w:rPr>
                          </w:pPr>
                        </w:p>
                      </w:tc>
                      <w:tc>
                        <w:tcPr>
                          <w:tcW w:w="6236" w:type="dxa"/>
                          <w:tcBorders>
                            <w:top w:val="nil"/>
                            <w:left w:val="nil"/>
                            <w:bottom w:val="nil"/>
                            <w:right w:val="nil"/>
                          </w:tcBorders>
                        </w:tcPr>
                        <w:p w14:paraId="7BD23CE1"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4B7687E9" w14:textId="77777777" w:rsidR="00B16F61" w:rsidRDefault="00B16F61" w:rsidP="00104D58">
                          <w:pPr>
                            <w:rPr>
                              <w:rFonts w:cs="Arial"/>
                              <w:sz w:val="16"/>
                              <w:szCs w:val="16"/>
                            </w:rPr>
                          </w:pPr>
                        </w:p>
                      </w:tc>
                    </w:tr>
                    <w:tr w:rsidR="00B16F61" w14:paraId="391F2C1A" w14:textId="77777777" w:rsidTr="00104D58">
                      <w:trPr>
                        <w:cantSplit/>
                        <w:trHeight w:hRule="exact" w:val="284"/>
                      </w:trPr>
                      <w:tc>
                        <w:tcPr>
                          <w:tcW w:w="340" w:type="dxa"/>
                          <w:tcBorders>
                            <w:top w:val="nil"/>
                            <w:left w:val="nil"/>
                            <w:bottom w:val="nil"/>
                            <w:right w:val="single" w:sz="12" w:space="0" w:color="auto"/>
                          </w:tcBorders>
                        </w:tcPr>
                        <w:p w14:paraId="0FADFE4E"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2101B20E"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59189402" w14:textId="77777777" w:rsidR="00B16F61" w:rsidRDefault="00B16F61" w:rsidP="00104D58">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1EF2F129" w14:textId="77777777" w:rsidR="00B16F61" w:rsidRDefault="00B16F61" w:rsidP="00104D58">
                          <w:pPr>
                            <w:pStyle w:val="STP3"/>
                            <w:jc w:val="center"/>
                          </w:pPr>
                        </w:p>
                        <w:p w14:paraId="691A82F7" w14:textId="77777777" w:rsidR="00B16F61" w:rsidRPr="002263D6" w:rsidRDefault="00B16F61" w:rsidP="00104D58">
                          <w:pPr>
                            <w:pStyle w:val="STP3"/>
                            <w:jc w:val="center"/>
                            <w:rPr>
                              <w:b/>
                            </w:rPr>
                          </w:pPr>
                        </w:p>
                      </w:tc>
                    </w:tr>
                    <w:tr w:rsidR="00B16F61" w14:paraId="176A056D" w14:textId="77777777" w:rsidTr="00104D58">
                      <w:trPr>
                        <w:cantSplit/>
                        <w:trHeight w:hRule="exact" w:val="284"/>
                      </w:trPr>
                      <w:tc>
                        <w:tcPr>
                          <w:tcW w:w="340" w:type="dxa"/>
                          <w:tcBorders>
                            <w:top w:val="nil"/>
                            <w:left w:val="nil"/>
                            <w:bottom w:val="nil"/>
                            <w:right w:val="single" w:sz="12" w:space="0" w:color="auto"/>
                          </w:tcBorders>
                        </w:tcPr>
                        <w:p w14:paraId="7BEBAA46"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1AF02E8D"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0B369917" w14:textId="77777777" w:rsidR="00B16F61" w:rsidRDefault="00B16F61" w:rsidP="00104D58">
                          <w:pPr>
                            <w:ind w:left="113" w:right="113"/>
                            <w:rPr>
                              <w:rFonts w:cs="Arial"/>
                              <w:sz w:val="16"/>
                              <w:szCs w:val="16"/>
                            </w:rPr>
                          </w:pPr>
                        </w:p>
                      </w:tc>
                      <w:tc>
                        <w:tcPr>
                          <w:tcW w:w="10488" w:type="dxa"/>
                          <w:gridSpan w:val="8"/>
                          <w:vMerge/>
                          <w:tcBorders>
                            <w:left w:val="single" w:sz="12" w:space="0" w:color="auto"/>
                            <w:right w:val="single" w:sz="12" w:space="0" w:color="auto"/>
                          </w:tcBorders>
                        </w:tcPr>
                        <w:p w14:paraId="489BADDE" w14:textId="77777777" w:rsidR="00B16F61" w:rsidRPr="00B0082F" w:rsidRDefault="00B16F61" w:rsidP="00104D58">
                          <w:pPr>
                            <w:pStyle w:val="STP3"/>
                            <w:jc w:val="center"/>
                            <w:rPr>
                              <w:rFonts w:cs="Arial"/>
                              <w:sz w:val="16"/>
                              <w:szCs w:val="16"/>
                            </w:rPr>
                          </w:pPr>
                        </w:p>
                      </w:tc>
                    </w:tr>
                    <w:tr w:rsidR="00B16F61" w:rsidRPr="00072081" w14:paraId="6A787C53" w14:textId="77777777" w:rsidTr="00104D58">
                      <w:trPr>
                        <w:cantSplit/>
                        <w:trHeight w:hRule="exact" w:val="284"/>
                      </w:trPr>
                      <w:tc>
                        <w:tcPr>
                          <w:tcW w:w="340" w:type="dxa"/>
                          <w:tcBorders>
                            <w:top w:val="nil"/>
                            <w:left w:val="nil"/>
                            <w:bottom w:val="nil"/>
                            <w:right w:val="single" w:sz="12" w:space="0" w:color="auto"/>
                          </w:tcBorders>
                        </w:tcPr>
                        <w:p w14:paraId="595EF007" w14:textId="77777777" w:rsidR="00B16F61" w:rsidRPr="00072081" w:rsidRDefault="00B16F61" w:rsidP="00104D58">
                          <w:pPr>
                            <w:rPr>
                              <w:rFonts w:cs="Arial"/>
                            </w:rPr>
                          </w:pPr>
                        </w:p>
                      </w:tc>
                      <w:tc>
                        <w:tcPr>
                          <w:tcW w:w="283" w:type="dxa"/>
                          <w:vMerge/>
                          <w:tcBorders>
                            <w:left w:val="single" w:sz="12" w:space="0" w:color="auto"/>
                            <w:bottom w:val="single" w:sz="12" w:space="0" w:color="auto"/>
                            <w:right w:val="single" w:sz="12" w:space="0" w:color="auto"/>
                          </w:tcBorders>
                        </w:tcPr>
                        <w:p w14:paraId="2A2B16AF" w14:textId="77777777" w:rsidR="00B16F61" w:rsidRPr="00072081" w:rsidRDefault="00B16F61" w:rsidP="00104D58">
                          <w:pPr>
                            <w:rPr>
                              <w:rFonts w:cs="Arial"/>
                            </w:rPr>
                          </w:pPr>
                        </w:p>
                      </w:tc>
                      <w:tc>
                        <w:tcPr>
                          <w:tcW w:w="397" w:type="dxa"/>
                          <w:vMerge/>
                          <w:tcBorders>
                            <w:left w:val="single" w:sz="12" w:space="0" w:color="auto"/>
                            <w:bottom w:val="single" w:sz="12" w:space="0" w:color="auto"/>
                            <w:right w:val="single" w:sz="12" w:space="0" w:color="auto"/>
                          </w:tcBorders>
                          <w:textDirection w:val="btLr"/>
                        </w:tcPr>
                        <w:p w14:paraId="5211FEC1" w14:textId="77777777" w:rsidR="00B16F61" w:rsidRPr="00072081" w:rsidRDefault="00B16F61" w:rsidP="00104D58">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17672162" w14:textId="77777777" w:rsidR="00B16F61" w:rsidRPr="00072081" w:rsidRDefault="00B16F61" w:rsidP="00104D58">
                          <w:pPr>
                            <w:jc w:val="center"/>
                            <w:rPr>
                              <w:rFonts w:cs="Arial"/>
                            </w:rPr>
                          </w:pPr>
                        </w:p>
                      </w:tc>
                    </w:tr>
                  </w:tbl>
                  <w:p w14:paraId="2B46602F" w14:textId="77777777" w:rsidR="00B16F61" w:rsidRPr="00072081" w:rsidRDefault="00B16F61" w:rsidP="00004611">
                    <w:pPr>
                      <w:rPr>
                        <w:rFonts w:cs="Arial"/>
                      </w:rPr>
                    </w:pPr>
                  </w:p>
                </w:txbxContent>
              </v:textbox>
              <w10:wrap anchorx="page" anchory="margin"/>
            </v:shape>
          </w:pict>
        </mc:Fallback>
      </mc:AlternateContent>
    </w:r>
  </w:p>
  <w:p w14:paraId="39EB8EC7" w14:textId="77777777" w:rsidR="00B16F61" w:rsidRPr="00004611" w:rsidRDefault="00B16F61" w:rsidP="00004611">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BBFB4" w14:textId="77777777" w:rsidR="00B16F61" w:rsidRDefault="00B16F61" w:rsidP="00004611">
    <w:pPr>
      <w:pStyle w:val="af8"/>
    </w:pPr>
    <w:r>
      <w:rPr>
        <w:noProof/>
        <w:lang w:eastAsia="ru-RU"/>
      </w:rPr>
      <mc:AlternateContent>
        <mc:Choice Requires="wps">
          <w:drawing>
            <wp:anchor distT="0" distB="0" distL="114300" distR="114300" simplePos="0" relativeHeight="251665920" behindDoc="1" locked="0" layoutInCell="0" allowOverlap="1" wp14:anchorId="08C8E18B" wp14:editId="1D814978">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f2"/>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B16F61" w14:paraId="24A2934D" w14:textId="77777777" w:rsidTr="00104D58">
                            <w:trPr>
                              <w:cantSplit/>
                              <w:trHeight w:hRule="exact" w:val="227"/>
                            </w:trPr>
                            <w:tc>
                              <w:tcPr>
                                <w:tcW w:w="340" w:type="dxa"/>
                                <w:tcBorders>
                                  <w:top w:val="nil"/>
                                  <w:left w:val="nil"/>
                                  <w:bottom w:val="nil"/>
                                  <w:right w:val="nil"/>
                                </w:tcBorders>
                                <w:textDirection w:val="btLr"/>
                              </w:tcPr>
                              <w:p w14:paraId="7174D86E"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2A9FF524" w14:textId="77777777" w:rsidR="00B16F61" w:rsidRPr="00F7227D" w:rsidRDefault="00B16F61" w:rsidP="00104D58">
                                <w:pPr>
                                  <w:pStyle w:val="STP3"/>
                                  <w:rPr>
                                    <w:sz w:val="18"/>
                                    <w:szCs w:val="18"/>
                                  </w:rPr>
                                </w:pPr>
                              </w:p>
                            </w:tc>
                            <w:tc>
                              <w:tcPr>
                                <w:tcW w:w="397" w:type="dxa"/>
                                <w:tcBorders>
                                  <w:top w:val="nil"/>
                                  <w:left w:val="nil"/>
                                  <w:bottom w:val="nil"/>
                                  <w:right w:val="nil"/>
                                </w:tcBorders>
                                <w:textDirection w:val="tbRl"/>
                              </w:tcPr>
                              <w:p w14:paraId="558C1F3F"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7B97A46D"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38BE30F"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8927ADC"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6801D8B"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4BFA2C3F"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5780430E"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6E994594"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90F2246" w14:textId="77777777" w:rsidR="00B16F61" w:rsidRDefault="00B16F61" w:rsidP="00104D58">
                                <w:pPr>
                                  <w:rPr>
                                    <w:rFonts w:cs="Arial"/>
                                    <w:sz w:val="16"/>
                                    <w:szCs w:val="16"/>
                                  </w:rPr>
                                </w:pPr>
                              </w:p>
                            </w:tc>
                          </w:tr>
                          <w:tr w:rsidR="00B16F61" w14:paraId="471F9C4E" w14:textId="77777777" w:rsidTr="00104D58">
                            <w:trPr>
                              <w:cantSplit/>
                              <w:trHeight w:hRule="exact" w:val="397"/>
                            </w:trPr>
                            <w:tc>
                              <w:tcPr>
                                <w:tcW w:w="340" w:type="dxa"/>
                                <w:tcBorders>
                                  <w:top w:val="nil"/>
                                  <w:left w:val="nil"/>
                                  <w:bottom w:val="nil"/>
                                  <w:right w:val="nil"/>
                                </w:tcBorders>
                                <w:textDirection w:val="btLr"/>
                              </w:tcPr>
                              <w:p w14:paraId="0BF9A979"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03E738CA" w14:textId="77777777" w:rsidR="00B16F61" w:rsidRPr="00F7227D" w:rsidRDefault="00B16F61" w:rsidP="00104D58">
                                <w:pPr>
                                  <w:pStyle w:val="STP3"/>
                                  <w:rPr>
                                    <w:sz w:val="18"/>
                                    <w:szCs w:val="18"/>
                                  </w:rPr>
                                </w:pPr>
                              </w:p>
                            </w:tc>
                            <w:tc>
                              <w:tcPr>
                                <w:tcW w:w="397" w:type="dxa"/>
                                <w:tcBorders>
                                  <w:top w:val="nil"/>
                                  <w:left w:val="nil"/>
                                  <w:bottom w:val="nil"/>
                                  <w:right w:val="single" w:sz="12" w:space="0" w:color="auto"/>
                                </w:tcBorders>
                                <w:textDirection w:val="tbRl"/>
                              </w:tcPr>
                              <w:p w14:paraId="587A48D7" w14:textId="77777777" w:rsidR="00B16F61" w:rsidRDefault="00B16F61" w:rsidP="00104D58">
                                <w:pPr>
                                  <w:ind w:left="113" w:right="113"/>
                                  <w:rPr>
                                    <w:rFonts w:cs="Arial"/>
                                    <w:sz w:val="16"/>
                                    <w:szCs w:val="16"/>
                                  </w:rPr>
                                </w:pPr>
                              </w:p>
                            </w:tc>
                            <w:tc>
                              <w:tcPr>
                                <w:tcW w:w="567" w:type="dxa"/>
                                <w:tcBorders>
                                  <w:top w:val="single" w:sz="12" w:space="0" w:color="auto"/>
                                  <w:left w:val="nil"/>
                                  <w:bottom w:val="nil"/>
                                  <w:right w:val="nil"/>
                                </w:tcBorders>
                              </w:tcPr>
                              <w:p w14:paraId="6649476E"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2446334F"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342B2A34"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76FED1D2" w14:textId="77777777" w:rsidR="00B16F61" w:rsidRDefault="00B16F61" w:rsidP="00104D58">
                                <w:pPr>
                                  <w:rPr>
                                    <w:rFonts w:cs="Arial"/>
                                    <w:sz w:val="16"/>
                                    <w:szCs w:val="16"/>
                                  </w:rPr>
                                </w:pPr>
                              </w:p>
                            </w:tc>
                            <w:tc>
                              <w:tcPr>
                                <w:tcW w:w="850" w:type="dxa"/>
                                <w:tcBorders>
                                  <w:top w:val="single" w:sz="12" w:space="0" w:color="auto"/>
                                  <w:left w:val="nil"/>
                                  <w:bottom w:val="nil"/>
                                  <w:right w:val="nil"/>
                                </w:tcBorders>
                              </w:tcPr>
                              <w:p w14:paraId="28C469B0"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12175D48" w14:textId="77777777" w:rsidR="00B16F61" w:rsidRDefault="00B16F61" w:rsidP="00104D58">
                                <w:pPr>
                                  <w:rPr>
                                    <w:rFonts w:cs="Arial"/>
                                    <w:sz w:val="16"/>
                                    <w:szCs w:val="16"/>
                                  </w:rPr>
                                </w:pPr>
                              </w:p>
                            </w:tc>
                            <w:tc>
                              <w:tcPr>
                                <w:tcW w:w="6803" w:type="dxa"/>
                                <w:gridSpan w:val="2"/>
                                <w:vMerge w:val="restart"/>
                                <w:tcBorders>
                                  <w:top w:val="single" w:sz="12" w:space="0" w:color="auto"/>
                                  <w:left w:val="nil"/>
                                  <w:right w:val="single" w:sz="12" w:space="0" w:color="auto"/>
                                </w:tcBorders>
                              </w:tcPr>
                              <w:p w14:paraId="25624C8E" w14:textId="77777777" w:rsidR="00B16F61" w:rsidRPr="0084124E" w:rsidRDefault="00B16F61" w:rsidP="00104D58">
                                <w:pPr>
                                  <w:jc w:val="center"/>
                                  <w:rPr>
                                    <w:rFonts w:cs="Arial"/>
                                  </w:rPr>
                                </w:pPr>
                              </w:p>
                            </w:tc>
                          </w:tr>
                          <w:tr w:rsidR="00B16F61" w14:paraId="7A2A4C1C" w14:textId="77777777" w:rsidTr="00104D58">
                            <w:trPr>
                              <w:cantSplit/>
                              <w:trHeight w:hRule="exact" w:val="10828"/>
                            </w:trPr>
                            <w:tc>
                              <w:tcPr>
                                <w:tcW w:w="340" w:type="dxa"/>
                                <w:tcBorders>
                                  <w:top w:val="nil"/>
                                  <w:left w:val="nil"/>
                                  <w:bottom w:val="nil"/>
                                  <w:right w:val="nil"/>
                                </w:tcBorders>
                                <w:textDirection w:val="btLr"/>
                              </w:tcPr>
                              <w:p w14:paraId="22BC496F" w14:textId="77777777" w:rsidR="00B16F61" w:rsidRPr="00F7227D" w:rsidRDefault="00B16F61" w:rsidP="00104D58">
                                <w:pPr>
                                  <w:pStyle w:val="STP3"/>
                                  <w:rPr>
                                    <w:sz w:val="18"/>
                                    <w:szCs w:val="18"/>
                                  </w:rPr>
                                </w:pPr>
                              </w:p>
                            </w:tc>
                            <w:tc>
                              <w:tcPr>
                                <w:tcW w:w="283" w:type="dxa"/>
                                <w:tcBorders>
                                  <w:top w:val="nil"/>
                                  <w:left w:val="nil"/>
                                  <w:bottom w:val="single" w:sz="12" w:space="0" w:color="auto"/>
                                  <w:right w:val="nil"/>
                                </w:tcBorders>
                                <w:textDirection w:val="btLr"/>
                              </w:tcPr>
                              <w:p w14:paraId="2C59ECC9" w14:textId="77777777" w:rsidR="00B16F61" w:rsidRPr="00F7227D" w:rsidRDefault="00B16F61" w:rsidP="00104D58">
                                <w:pPr>
                                  <w:pStyle w:val="STP3"/>
                                  <w:rPr>
                                    <w:sz w:val="18"/>
                                    <w:szCs w:val="18"/>
                                  </w:rPr>
                                </w:pPr>
                              </w:p>
                            </w:tc>
                            <w:tc>
                              <w:tcPr>
                                <w:tcW w:w="397" w:type="dxa"/>
                                <w:tcBorders>
                                  <w:top w:val="nil"/>
                                  <w:left w:val="nil"/>
                                  <w:bottom w:val="single" w:sz="12" w:space="0" w:color="auto"/>
                                  <w:right w:val="single" w:sz="12" w:space="0" w:color="auto"/>
                                </w:tcBorders>
                                <w:textDirection w:val="tbRl"/>
                              </w:tcPr>
                              <w:p w14:paraId="10DD9D1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20E0F698" w14:textId="77777777" w:rsidR="00B16F61" w:rsidRDefault="00B16F61" w:rsidP="00104D58">
                                <w:pPr>
                                  <w:rPr>
                                    <w:rFonts w:cs="Arial"/>
                                    <w:sz w:val="16"/>
                                    <w:szCs w:val="16"/>
                                  </w:rPr>
                                </w:pPr>
                              </w:p>
                            </w:tc>
                            <w:tc>
                              <w:tcPr>
                                <w:tcW w:w="567" w:type="dxa"/>
                                <w:tcBorders>
                                  <w:top w:val="nil"/>
                                  <w:left w:val="nil"/>
                                  <w:bottom w:val="nil"/>
                                  <w:right w:val="nil"/>
                                </w:tcBorders>
                              </w:tcPr>
                              <w:p w14:paraId="7160DA44" w14:textId="77777777" w:rsidR="00B16F61" w:rsidRDefault="00B16F61" w:rsidP="00104D58">
                                <w:pPr>
                                  <w:rPr>
                                    <w:rFonts w:cs="Arial"/>
                                    <w:sz w:val="16"/>
                                    <w:szCs w:val="16"/>
                                  </w:rPr>
                                </w:pPr>
                              </w:p>
                            </w:tc>
                            <w:tc>
                              <w:tcPr>
                                <w:tcW w:w="567" w:type="dxa"/>
                                <w:tcBorders>
                                  <w:top w:val="nil"/>
                                  <w:left w:val="nil"/>
                                  <w:bottom w:val="nil"/>
                                  <w:right w:val="nil"/>
                                </w:tcBorders>
                              </w:tcPr>
                              <w:p w14:paraId="2BA2539F" w14:textId="77777777" w:rsidR="00B16F61" w:rsidRDefault="00B16F61" w:rsidP="00104D58">
                                <w:pPr>
                                  <w:rPr>
                                    <w:rFonts w:cs="Arial"/>
                                    <w:sz w:val="16"/>
                                    <w:szCs w:val="16"/>
                                  </w:rPr>
                                </w:pPr>
                              </w:p>
                            </w:tc>
                            <w:tc>
                              <w:tcPr>
                                <w:tcW w:w="567" w:type="dxa"/>
                                <w:tcBorders>
                                  <w:top w:val="nil"/>
                                  <w:left w:val="nil"/>
                                  <w:bottom w:val="nil"/>
                                  <w:right w:val="nil"/>
                                </w:tcBorders>
                              </w:tcPr>
                              <w:p w14:paraId="0D6ECA6A" w14:textId="77777777" w:rsidR="00B16F61" w:rsidRDefault="00B16F61" w:rsidP="00104D58">
                                <w:pPr>
                                  <w:rPr>
                                    <w:rFonts w:cs="Arial"/>
                                    <w:sz w:val="16"/>
                                    <w:szCs w:val="16"/>
                                  </w:rPr>
                                </w:pPr>
                              </w:p>
                            </w:tc>
                            <w:tc>
                              <w:tcPr>
                                <w:tcW w:w="850" w:type="dxa"/>
                                <w:tcBorders>
                                  <w:top w:val="nil"/>
                                  <w:left w:val="nil"/>
                                  <w:bottom w:val="nil"/>
                                  <w:right w:val="nil"/>
                                </w:tcBorders>
                              </w:tcPr>
                              <w:p w14:paraId="6E57FB34" w14:textId="77777777" w:rsidR="00B16F61" w:rsidRDefault="00B16F61" w:rsidP="00104D58">
                                <w:pPr>
                                  <w:rPr>
                                    <w:rFonts w:cs="Arial"/>
                                    <w:sz w:val="16"/>
                                    <w:szCs w:val="16"/>
                                  </w:rPr>
                                </w:pPr>
                              </w:p>
                            </w:tc>
                            <w:tc>
                              <w:tcPr>
                                <w:tcW w:w="567" w:type="dxa"/>
                                <w:tcBorders>
                                  <w:top w:val="nil"/>
                                  <w:left w:val="nil"/>
                                  <w:bottom w:val="nil"/>
                                  <w:right w:val="nil"/>
                                </w:tcBorders>
                              </w:tcPr>
                              <w:p w14:paraId="404CEAA8" w14:textId="77777777" w:rsidR="00B16F61" w:rsidRDefault="00B16F61" w:rsidP="00104D58">
                                <w:pPr>
                                  <w:rPr>
                                    <w:rFonts w:cs="Arial"/>
                                    <w:sz w:val="16"/>
                                    <w:szCs w:val="16"/>
                                  </w:rPr>
                                </w:pPr>
                              </w:p>
                            </w:tc>
                            <w:tc>
                              <w:tcPr>
                                <w:tcW w:w="6803" w:type="dxa"/>
                                <w:gridSpan w:val="2"/>
                                <w:vMerge/>
                                <w:tcBorders>
                                  <w:left w:val="nil"/>
                                  <w:bottom w:val="nil"/>
                                  <w:right w:val="single" w:sz="12" w:space="0" w:color="auto"/>
                                </w:tcBorders>
                              </w:tcPr>
                              <w:p w14:paraId="61D3171B" w14:textId="77777777" w:rsidR="00B16F61" w:rsidRDefault="00B16F61" w:rsidP="00104D58">
                                <w:pPr>
                                  <w:rPr>
                                    <w:rFonts w:cs="Arial"/>
                                    <w:sz w:val="16"/>
                                    <w:szCs w:val="16"/>
                                  </w:rPr>
                                </w:pPr>
                              </w:p>
                            </w:tc>
                          </w:tr>
                          <w:tr w:rsidR="00B16F61" w14:paraId="7B9ED3E7" w14:textId="77777777" w:rsidTr="00104D58">
                            <w:trPr>
                              <w:cantSplit/>
                              <w:trHeight w:val="1417"/>
                            </w:trPr>
                            <w:tc>
                              <w:tcPr>
                                <w:tcW w:w="340" w:type="dxa"/>
                                <w:tcBorders>
                                  <w:top w:val="nil"/>
                                  <w:left w:val="nil"/>
                                  <w:bottom w:val="nil"/>
                                  <w:right w:val="single" w:sz="12" w:space="0" w:color="auto"/>
                                </w:tcBorders>
                                <w:textDirection w:val="btLr"/>
                              </w:tcPr>
                              <w:p w14:paraId="43B6BE31"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4AB268E" w14:textId="77777777" w:rsidR="00B16F61" w:rsidRPr="00072081" w:rsidRDefault="00B16F61" w:rsidP="00104D58">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44F2FDB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38FD0192" w14:textId="77777777" w:rsidR="00B16F61" w:rsidRDefault="00B16F61" w:rsidP="00104D58">
                                <w:pPr>
                                  <w:rPr>
                                    <w:rFonts w:cs="Arial"/>
                                    <w:sz w:val="16"/>
                                    <w:szCs w:val="16"/>
                                  </w:rPr>
                                </w:pPr>
                              </w:p>
                            </w:tc>
                            <w:tc>
                              <w:tcPr>
                                <w:tcW w:w="567" w:type="dxa"/>
                                <w:tcBorders>
                                  <w:top w:val="nil"/>
                                  <w:left w:val="nil"/>
                                  <w:bottom w:val="nil"/>
                                  <w:right w:val="nil"/>
                                </w:tcBorders>
                              </w:tcPr>
                              <w:p w14:paraId="5D320392" w14:textId="77777777" w:rsidR="00B16F61" w:rsidRDefault="00B16F61" w:rsidP="00104D58">
                                <w:pPr>
                                  <w:rPr>
                                    <w:rFonts w:cs="Arial"/>
                                    <w:sz w:val="16"/>
                                    <w:szCs w:val="16"/>
                                  </w:rPr>
                                </w:pPr>
                              </w:p>
                            </w:tc>
                            <w:tc>
                              <w:tcPr>
                                <w:tcW w:w="567" w:type="dxa"/>
                                <w:tcBorders>
                                  <w:top w:val="nil"/>
                                  <w:left w:val="nil"/>
                                  <w:bottom w:val="nil"/>
                                  <w:right w:val="nil"/>
                                </w:tcBorders>
                              </w:tcPr>
                              <w:p w14:paraId="62BFE775" w14:textId="77777777" w:rsidR="00B16F61" w:rsidRDefault="00B16F61" w:rsidP="00104D58">
                                <w:pPr>
                                  <w:rPr>
                                    <w:rFonts w:cs="Arial"/>
                                    <w:sz w:val="16"/>
                                    <w:szCs w:val="16"/>
                                  </w:rPr>
                                </w:pPr>
                              </w:p>
                            </w:tc>
                            <w:tc>
                              <w:tcPr>
                                <w:tcW w:w="567" w:type="dxa"/>
                                <w:tcBorders>
                                  <w:top w:val="nil"/>
                                  <w:left w:val="nil"/>
                                  <w:bottom w:val="nil"/>
                                  <w:right w:val="nil"/>
                                </w:tcBorders>
                              </w:tcPr>
                              <w:p w14:paraId="771F5129" w14:textId="77777777" w:rsidR="00B16F61" w:rsidRDefault="00B16F61" w:rsidP="00104D58">
                                <w:pPr>
                                  <w:rPr>
                                    <w:rFonts w:cs="Arial"/>
                                    <w:sz w:val="16"/>
                                    <w:szCs w:val="16"/>
                                  </w:rPr>
                                </w:pPr>
                              </w:p>
                            </w:tc>
                            <w:tc>
                              <w:tcPr>
                                <w:tcW w:w="850" w:type="dxa"/>
                                <w:tcBorders>
                                  <w:top w:val="nil"/>
                                  <w:left w:val="nil"/>
                                  <w:bottom w:val="nil"/>
                                  <w:right w:val="nil"/>
                                </w:tcBorders>
                              </w:tcPr>
                              <w:p w14:paraId="0779940C" w14:textId="77777777" w:rsidR="00B16F61" w:rsidRDefault="00B16F61" w:rsidP="00104D58">
                                <w:pPr>
                                  <w:rPr>
                                    <w:rFonts w:cs="Arial"/>
                                    <w:sz w:val="16"/>
                                    <w:szCs w:val="16"/>
                                  </w:rPr>
                                </w:pPr>
                              </w:p>
                            </w:tc>
                            <w:tc>
                              <w:tcPr>
                                <w:tcW w:w="567" w:type="dxa"/>
                                <w:tcBorders>
                                  <w:top w:val="nil"/>
                                  <w:left w:val="nil"/>
                                  <w:bottom w:val="nil"/>
                                  <w:right w:val="nil"/>
                                </w:tcBorders>
                              </w:tcPr>
                              <w:p w14:paraId="5E315777" w14:textId="77777777" w:rsidR="00B16F61" w:rsidRDefault="00B16F61" w:rsidP="00104D58">
                                <w:pPr>
                                  <w:rPr>
                                    <w:rFonts w:cs="Arial"/>
                                    <w:sz w:val="16"/>
                                    <w:szCs w:val="16"/>
                                  </w:rPr>
                                </w:pPr>
                              </w:p>
                            </w:tc>
                            <w:tc>
                              <w:tcPr>
                                <w:tcW w:w="6236" w:type="dxa"/>
                                <w:tcBorders>
                                  <w:top w:val="nil"/>
                                  <w:left w:val="nil"/>
                                  <w:bottom w:val="nil"/>
                                  <w:right w:val="nil"/>
                                </w:tcBorders>
                              </w:tcPr>
                              <w:p w14:paraId="25F55888"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50522D40" w14:textId="77777777" w:rsidR="00B16F61" w:rsidRDefault="00B16F61" w:rsidP="00104D58">
                                <w:pPr>
                                  <w:rPr>
                                    <w:rFonts w:cs="Arial"/>
                                    <w:sz w:val="16"/>
                                    <w:szCs w:val="16"/>
                                  </w:rPr>
                                </w:pPr>
                              </w:p>
                            </w:tc>
                          </w:tr>
                          <w:tr w:rsidR="00B16F61" w14:paraId="66620CF1" w14:textId="77777777" w:rsidTr="00104D58">
                            <w:trPr>
                              <w:cantSplit/>
                              <w:trHeight w:val="1984"/>
                            </w:trPr>
                            <w:tc>
                              <w:tcPr>
                                <w:tcW w:w="340" w:type="dxa"/>
                                <w:tcBorders>
                                  <w:top w:val="nil"/>
                                  <w:left w:val="nil"/>
                                  <w:bottom w:val="nil"/>
                                  <w:right w:val="single" w:sz="12" w:space="0" w:color="auto"/>
                                </w:tcBorders>
                                <w:textDirection w:val="btLr"/>
                              </w:tcPr>
                              <w:p w14:paraId="17343517"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48E563AF" w14:textId="77777777" w:rsidR="00B16F61" w:rsidRPr="00072081" w:rsidRDefault="00B16F61" w:rsidP="00104D58">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32E107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393B2BB4" w14:textId="77777777" w:rsidR="00B16F61" w:rsidRDefault="00B16F61" w:rsidP="00104D58">
                                <w:pPr>
                                  <w:rPr>
                                    <w:rFonts w:cs="Arial"/>
                                    <w:sz w:val="16"/>
                                    <w:szCs w:val="16"/>
                                  </w:rPr>
                                </w:pPr>
                              </w:p>
                            </w:tc>
                            <w:tc>
                              <w:tcPr>
                                <w:tcW w:w="567" w:type="dxa"/>
                                <w:tcBorders>
                                  <w:top w:val="nil"/>
                                  <w:left w:val="nil"/>
                                  <w:bottom w:val="nil"/>
                                  <w:right w:val="nil"/>
                                </w:tcBorders>
                              </w:tcPr>
                              <w:p w14:paraId="2E087D3F" w14:textId="77777777" w:rsidR="00B16F61" w:rsidRDefault="00B16F61" w:rsidP="00104D58">
                                <w:pPr>
                                  <w:rPr>
                                    <w:rFonts w:cs="Arial"/>
                                    <w:sz w:val="16"/>
                                    <w:szCs w:val="16"/>
                                  </w:rPr>
                                </w:pPr>
                              </w:p>
                            </w:tc>
                            <w:tc>
                              <w:tcPr>
                                <w:tcW w:w="567" w:type="dxa"/>
                                <w:tcBorders>
                                  <w:top w:val="nil"/>
                                  <w:left w:val="nil"/>
                                  <w:bottom w:val="nil"/>
                                  <w:right w:val="nil"/>
                                </w:tcBorders>
                              </w:tcPr>
                              <w:p w14:paraId="16B9A019" w14:textId="77777777" w:rsidR="00B16F61" w:rsidRDefault="00B16F61" w:rsidP="00104D58">
                                <w:pPr>
                                  <w:rPr>
                                    <w:rFonts w:cs="Arial"/>
                                    <w:sz w:val="16"/>
                                    <w:szCs w:val="16"/>
                                  </w:rPr>
                                </w:pPr>
                              </w:p>
                            </w:tc>
                            <w:tc>
                              <w:tcPr>
                                <w:tcW w:w="567" w:type="dxa"/>
                                <w:tcBorders>
                                  <w:top w:val="nil"/>
                                  <w:left w:val="nil"/>
                                  <w:bottom w:val="nil"/>
                                  <w:right w:val="nil"/>
                                </w:tcBorders>
                              </w:tcPr>
                              <w:p w14:paraId="6A3F9A20" w14:textId="77777777" w:rsidR="00B16F61" w:rsidRDefault="00B16F61" w:rsidP="00104D58">
                                <w:pPr>
                                  <w:rPr>
                                    <w:rFonts w:cs="Arial"/>
                                    <w:sz w:val="16"/>
                                    <w:szCs w:val="16"/>
                                  </w:rPr>
                                </w:pPr>
                              </w:p>
                            </w:tc>
                            <w:tc>
                              <w:tcPr>
                                <w:tcW w:w="850" w:type="dxa"/>
                                <w:tcBorders>
                                  <w:top w:val="nil"/>
                                  <w:left w:val="nil"/>
                                  <w:bottom w:val="nil"/>
                                  <w:right w:val="nil"/>
                                </w:tcBorders>
                              </w:tcPr>
                              <w:p w14:paraId="25089C90" w14:textId="77777777" w:rsidR="00B16F61" w:rsidRDefault="00B16F61" w:rsidP="00104D58">
                                <w:pPr>
                                  <w:rPr>
                                    <w:rFonts w:cs="Arial"/>
                                    <w:sz w:val="16"/>
                                    <w:szCs w:val="16"/>
                                  </w:rPr>
                                </w:pPr>
                              </w:p>
                            </w:tc>
                            <w:tc>
                              <w:tcPr>
                                <w:tcW w:w="567" w:type="dxa"/>
                                <w:tcBorders>
                                  <w:top w:val="nil"/>
                                  <w:left w:val="nil"/>
                                  <w:bottom w:val="nil"/>
                                  <w:right w:val="nil"/>
                                </w:tcBorders>
                              </w:tcPr>
                              <w:p w14:paraId="566AF91B" w14:textId="77777777" w:rsidR="00B16F61" w:rsidRDefault="00B16F61" w:rsidP="00104D58">
                                <w:pPr>
                                  <w:rPr>
                                    <w:rFonts w:cs="Arial"/>
                                    <w:sz w:val="16"/>
                                    <w:szCs w:val="16"/>
                                  </w:rPr>
                                </w:pPr>
                              </w:p>
                            </w:tc>
                            <w:tc>
                              <w:tcPr>
                                <w:tcW w:w="6236" w:type="dxa"/>
                                <w:tcBorders>
                                  <w:top w:val="nil"/>
                                  <w:left w:val="nil"/>
                                  <w:bottom w:val="nil"/>
                                  <w:right w:val="nil"/>
                                </w:tcBorders>
                              </w:tcPr>
                              <w:p w14:paraId="60E374DF"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110776B7" w14:textId="77777777" w:rsidR="00B16F61" w:rsidRDefault="00B16F61" w:rsidP="00104D58">
                                <w:pPr>
                                  <w:rPr>
                                    <w:rFonts w:cs="Arial"/>
                                    <w:sz w:val="16"/>
                                    <w:szCs w:val="16"/>
                                  </w:rPr>
                                </w:pPr>
                              </w:p>
                            </w:tc>
                          </w:tr>
                          <w:tr w:rsidR="00B16F61" w14:paraId="6C4802FC" w14:textId="77777777" w:rsidTr="00104D58">
                            <w:trPr>
                              <w:cantSplit/>
                              <w:trHeight w:hRule="exact" w:val="567"/>
                            </w:trPr>
                            <w:tc>
                              <w:tcPr>
                                <w:tcW w:w="340" w:type="dxa"/>
                                <w:tcBorders>
                                  <w:top w:val="nil"/>
                                  <w:left w:val="nil"/>
                                  <w:bottom w:val="nil"/>
                                  <w:right w:val="single" w:sz="12" w:space="0" w:color="auto"/>
                                </w:tcBorders>
                                <w:textDirection w:val="btLr"/>
                              </w:tcPr>
                              <w:p w14:paraId="5A9757CF" w14:textId="77777777" w:rsidR="00B16F61" w:rsidRPr="00F7227D" w:rsidRDefault="00B16F61" w:rsidP="00104D58">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B108D5E" w14:textId="77777777" w:rsidR="00B16F61" w:rsidRPr="00072081" w:rsidRDefault="00B16F61" w:rsidP="00104D58">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450C41F0"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024A788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7DFE421B"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E3B0411"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5917CD20"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01253360"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B3088D3"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5FFDBACD" w14:textId="77777777" w:rsidR="00B16F61" w:rsidRDefault="00B16F61" w:rsidP="00104D58">
                                <w:pPr>
                                  <w:rPr>
                                    <w:rFonts w:cs="Arial"/>
                                    <w:sz w:val="16"/>
                                    <w:szCs w:val="16"/>
                                  </w:rPr>
                                </w:pPr>
                              </w:p>
                            </w:tc>
                            <w:tc>
                              <w:tcPr>
                                <w:tcW w:w="567" w:type="dxa"/>
                                <w:tcBorders>
                                  <w:top w:val="nil"/>
                                  <w:left w:val="nil"/>
                                  <w:bottom w:val="single" w:sz="12" w:space="0" w:color="auto"/>
                                  <w:right w:val="single" w:sz="12" w:space="0" w:color="auto"/>
                                </w:tcBorders>
                              </w:tcPr>
                              <w:p w14:paraId="23F44000" w14:textId="77777777" w:rsidR="00B16F61" w:rsidRDefault="00B16F61" w:rsidP="00104D58">
                                <w:pPr>
                                  <w:rPr>
                                    <w:rFonts w:cs="Arial"/>
                                    <w:sz w:val="16"/>
                                    <w:szCs w:val="16"/>
                                  </w:rPr>
                                </w:pPr>
                              </w:p>
                            </w:tc>
                          </w:tr>
                          <w:tr w:rsidR="00B16F61" w14:paraId="3EF582AC" w14:textId="77777777" w:rsidTr="00104D58">
                            <w:trPr>
                              <w:cantSplit/>
                              <w:trHeight w:hRule="exact" w:val="284"/>
                            </w:trPr>
                            <w:tc>
                              <w:tcPr>
                                <w:tcW w:w="340" w:type="dxa"/>
                                <w:tcBorders>
                                  <w:top w:val="nil"/>
                                  <w:left w:val="nil"/>
                                  <w:bottom w:val="nil"/>
                                  <w:right w:val="single" w:sz="12" w:space="0" w:color="auto"/>
                                </w:tcBorders>
                              </w:tcPr>
                              <w:p w14:paraId="21A76639"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2E09691B"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3A1206D4" w14:textId="77777777" w:rsidR="00B16F61" w:rsidRDefault="00B16F61" w:rsidP="00104D58">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609CBA92"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77AE5EC8"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77772680"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310CE27B" w14:textId="77777777" w:rsidR="00B16F61" w:rsidRDefault="00B16F61" w:rsidP="00104D58">
                                <w:pPr>
                                  <w:rPr>
                                    <w:rFonts w:cs="Arial"/>
                                    <w:sz w:val="16"/>
                                    <w:szCs w:val="16"/>
                                  </w:rPr>
                                </w:pPr>
                              </w:p>
                            </w:tc>
                            <w:tc>
                              <w:tcPr>
                                <w:tcW w:w="850" w:type="dxa"/>
                                <w:tcBorders>
                                  <w:top w:val="single" w:sz="12" w:space="0" w:color="auto"/>
                                  <w:left w:val="single" w:sz="12" w:space="0" w:color="auto"/>
                                  <w:right w:val="single" w:sz="12" w:space="0" w:color="auto"/>
                                </w:tcBorders>
                              </w:tcPr>
                              <w:p w14:paraId="56594467"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39A1F457" w14:textId="77777777" w:rsidR="00B16F61" w:rsidRDefault="00B16F61" w:rsidP="00104D58">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15278E0B" w14:textId="0024FF72" w:rsidR="00B16F61" w:rsidRPr="00451E73" w:rsidRDefault="00B16F61" w:rsidP="00104D58">
                                <w:pPr>
                                  <w:jc w:val="center"/>
                                  <w:rPr>
                                    <w:sz w:val="28"/>
                                    <w:szCs w:val="28"/>
                                  </w:rPr>
                                </w:pPr>
                                <w:r>
                                  <w:rPr>
                                    <w:sz w:val="28"/>
                                    <w:szCs w:val="28"/>
                                  </w:rPr>
                                  <w:t>ППТ.МО</w:t>
                                </w:r>
                              </w:p>
                              <w:p w14:paraId="2980E6B5" w14:textId="77777777" w:rsidR="00B16F61" w:rsidRPr="008D242F" w:rsidRDefault="00B16F61" w:rsidP="00104D58">
                                <w:pPr>
                                  <w:jc w:val="center"/>
                                  <w:rPr>
                                    <w:sz w:val="28"/>
                                    <w:szCs w:val="28"/>
                                  </w:rPr>
                                </w:pPr>
                                <w:r>
                                  <w:rPr>
                                    <w:sz w:val="28"/>
                                    <w:szCs w:val="28"/>
                                  </w:rPr>
                                  <w:t>Разделы 3,4</w:t>
                                </w:r>
                              </w:p>
                            </w:tc>
                            <w:tc>
                              <w:tcPr>
                                <w:tcW w:w="567" w:type="dxa"/>
                                <w:tcBorders>
                                  <w:top w:val="single" w:sz="12" w:space="0" w:color="auto"/>
                                  <w:left w:val="single" w:sz="12" w:space="0" w:color="auto"/>
                                  <w:bottom w:val="single" w:sz="12" w:space="0" w:color="auto"/>
                                  <w:right w:val="single" w:sz="12" w:space="0" w:color="auto"/>
                                </w:tcBorders>
                              </w:tcPr>
                              <w:p w14:paraId="511F75C2" w14:textId="77777777" w:rsidR="00B16F61" w:rsidRPr="00072081" w:rsidRDefault="00B16F61" w:rsidP="00104D58">
                                <w:pPr>
                                  <w:pStyle w:val="STP3"/>
                                  <w:jc w:val="center"/>
                                </w:pPr>
                                <w:r w:rsidRPr="00072081">
                                  <w:t>Лист</w:t>
                                </w:r>
                              </w:p>
                            </w:tc>
                          </w:tr>
                          <w:tr w:rsidR="00B16F61" w14:paraId="626C47B9" w14:textId="77777777" w:rsidTr="00104D58">
                            <w:trPr>
                              <w:cantSplit/>
                              <w:trHeight w:hRule="exact" w:val="284"/>
                            </w:trPr>
                            <w:tc>
                              <w:tcPr>
                                <w:tcW w:w="340" w:type="dxa"/>
                                <w:tcBorders>
                                  <w:top w:val="nil"/>
                                  <w:left w:val="nil"/>
                                  <w:bottom w:val="nil"/>
                                  <w:right w:val="single" w:sz="12" w:space="0" w:color="auto"/>
                                </w:tcBorders>
                              </w:tcPr>
                              <w:p w14:paraId="6BA2C93D"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5F0F114F"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6017F01E" w14:textId="77777777" w:rsidR="00B16F61" w:rsidRDefault="00B16F61" w:rsidP="00104D58">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163A8BC"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374CF51C"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641195"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00355E1" w14:textId="77777777" w:rsidR="00B16F61" w:rsidRDefault="00B16F61" w:rsidP="00104D58">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B023690"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3EF3F107" w14:textId="77777777" w:rsidR="00B16F61" w:rsidRDefault="00B16F61" w:rsidP="00104D58">
                                <w:pPr>
                                  <w:rPr>
                                    <w:rFonts w:cs="Arial"/>
                                    <w:sz w:val="16"/>
                                    <w:szCs w:val="16"/>
                                  </w:rPr>
                                </w:pPr>
                              </w:p>
                            </w:tc>
                            <w:tc>
                              <w:tcPr>
                                <w:tcW w:w="6236" w:type="dxa"/>
                                <w:vMerge/>
                                <w:tcBorders>
                                  <w:top w:val="single" w:sz="12" w:space="0" w:color="auto"/>
                                  <w:left w:val="single" w:sz="12" w:space="0" w:color="auto"/>
                                  <w:right w:val="single" w:sz="12" w:space="0" w:color="auto"/>
                                </w:tcBorders>
                              </w:tcPr>
                              <w:p w14:paraId="2F72827B" w14:textId="77777777" w:rsidR="00B16F61" w:rsidRDefault="00B16F61" w:rsidP="00104D58">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57047E40" w14:textId="0F863D29" w:rsidR="00B16F61" w:rsidRPr="00B0082F" w:rsidRDefault="00B16F61" w:rsidP="00104D58">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F21BBF">
                                  <w:rPr>
                                    <w:noProof/>
                                  </w:rPr>
                                  <w:instrText>3</w:instrText>
                                </w:r>
                                <w:r w:rsidRPr="00072081">
                                  <w:fldChar w:fldCharType="end"/>
                                </w:r>
                                <w:r w:rsidRPr="00072081">
                                  <w:fldChar w:fldCharType="separate"/>
                                </w:r>
                                <w:r w:rsidR="00F21BBF">
                                  <w:rPr>
                                    <w:noProof/>
                                  </w:rPr>
                                  <w:t>3</w:t>
                                </w:r>
                                <w:r w:rsidRPr="00072081">
                                  <w:fldChar w:fldCharType="end"/>
                                </w:r>
                              </w:p>
                            </w:tc>
                          </w:tr>
                          <w:tr w:rsidR="00B16F61" w:rsidRPr="00072081" w14:paraId="109A208A" w14:textId="77777777" w:rsidTr="00104D58">
                            <w:trPr>
                              <w:cantSplit/>
                              <w:trHeight w:hRule="exact" w:val="284"/>
                            </w:trPr>
                            <w:tc>
                              <w:tcPr>
                                <w:tcW w:w="340" w:type="dxa"/>
                                <w:tcBorders>
                                  <w:top w:val="nil"/>
                                  <w:left w:val="nil"/>
                                  <w:bottom w:val="nil"/>
                                  <w:right w:val="single" w:sz="12" w:space="0" w:color="auto"/>
                                </w:tcBorders>
                              </w:tcPr>
                              <w:p w14:paraId="6F086250" w14:textId="77777777" w:rsidR="00B16F61" w:rsidRPr="00072081" w:rsidRDefault="00B16F61" w:rsidP="00104D58">
                                <w:pPr>
                                  <w:rPr>
                                    <w:rFonts w:cs="Arial"/>
                                  </w:rPr>
                                </w:pPr>
                              </w:p>
                            </w:tc>
                            <w:tc>
                              <w:tcPr>
                                <w:tcW w:w="283" w:type="dxa"/>
                                <w:vMerge/>
                                <w:tcBorders>
                                  <w:left w:val="single" w:sz="12" w:space="0" w:color="auto"/>
                                  <w:bottom w:val="single" w:sz="12" w:space="0" w:color="auto"/>
                                  <w:right w:val="single" w:sz="12" w:space="0" w:color="auto"/>
                                </w:tcBorders>
                              </w:tcPr>
                              <w:p w14:paraId="2FB09CA9" w14:textId="77777777" w:rsidR="00B16F61" w:rsidRPr="00072081" w:rsidRDefault="00B16F61" w:rsidP="00104D58">
                                <w:pPr>
                                  <w:rPr>
                                    <w:rFonts w:cs="Arial"/>
                                  </w:rPr>
                                </w:pPr>
                              </w:p>
                            </w:tc>
                            <w:tc>
                              <w:tcPr>
                                <w:tcW w:w="397" w:type="dxa"/>
                                <w:vMerge/>
                                <w:tcBorders>
                                  <w:left w:val="single" w:sz="12" w:space="0" w:color="auto"/>
                                  <w:bottom w:val="single" w:sz="12" w:space="0" w:color="auto"/>
                                  <w:right w:val="single" w:sz="12" w:space="0" w:color="auto"/>
                                </w:tcBorders>
                                <w:textDirection w:val="btLr"/>
                              </w:tcPr>
                              <w:p w14:paraId="2576D424" w14:textId="77777777" w:rsidR="00B16F61" w:rsidRPr="00072081" w:rsidRDefault="00B16F61" w:rsidP="00104D58">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5AB52D43" w14:textId="77777777" w:rsidR="00B16F61" w:rsidRPr="00072081" w:rsidRDefault="00B16F61" w:rsidP="00104D58">
                                <w:pPr>
                                  <w:pStyle w:val="STP3"/>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7396486A" w14:textId="77777777" w:rsidR="00B16F61" w:rsidRPr="00072081" w:rsidRDefault="00B16F61" w:rsidP="00104D58">
                                <w:pPr>
                                  <w:pStyle w:val="STP3"/>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67650BFB" w14:textId="77777777" w:rsidR="00B16F61" w:rsidRPr="00072081" w:rsidRDefault="00B16F61" w:rsidP="00104D58">
                                <w:pPr>
                                  <w:pStyle w:val="STP3"/>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2A899798" w14:textId="77777777" w:rsidR="00B16F61" w:rsidRPr="00072081" w:rsidRDefault="00B16F61" w:rsidP="00104D58">
                                <w:pPr>
                                  <w:pStyle w:val="STP3"/>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7B895BE9" w14:textId="77777777" w:rsidR="00B16F61" w:rsidRPr="00072081" w:rsidRDefault="00B16F61" w:rsidP="00104D58">
                                <w:pPr>
                                  <w:pStyle w:val="STP3"/>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5F97F49A" w14:textId="77777777" w:rsidR="00B16F61" w:rsidRPr="00072081" w:rsidRDefault="00B16F61" w:rsidP="00104D58">
                                <w:pPr>
                                  <w:pStyle w:val="STP3"/>
                                  <w:jc w:val="center"/>
                                </w:pPr>
                                <w:r w:rsidRPr="00072081">
                                  <w:t>Дата</w:t>
                                </w:r>
                              </w:p>
                            </w:tc>
                            <w:tc>
                              <w:tcPr>
                                <w:tcW w:w="6236" w:type="dxa"/>
                                <w:vMerge/>
                                <w:tcBorders>
                                  <w:left w:val="single" w:sz="12" w:space="0" w:color="auto"/>
                                  <w:bottom w:val="single" w:sz="12" w:space="0" w:color="auto"/>
                                  <w:right w:val="single" w:sz="12" w:space="0" w:color="auto"/>
                                </w:tcBorders>
                              </w:tcPr>
                              <w:p w14:paraId="638F94A1" w14:textId="77777777" w:rsidR="00B16F61" w:rsidRPr="00072081" w:rsidRDefault="00B16F61" w:rsidP="00104D58">
                                <w:pPr>
                                  <w:rPr>
                                    <w:rFonts w:cs="Arial"/>
                                  </w:rPr>
                                </w:pPr>
                              </w:p>
                            </w:tc>
                            <w:tc>
                              <w:tcPr>
                                <w:tcW w:w="567" w:type="dxa"/>
                                <w:vMerge/>
                                <w:tcBorders>
                                  <w:left w:val="single" w:sz="12" w:space="0" w:color="auto"/>
                                  <w:bottom w:val="single" w:sz="12" w:space="0" w:color="auto"/>
                                  <w:right w:val="single" w:sz="12" w:space="0" w:color="auto"/>
                                </w:tcBorders>
                              </w:tcPr>
                              <w:p w14:paraId="1645D8C8" w14:textId="77777777" w:rsidR="00B16F61" w:rsidRPr="00072081" w:rsidRDefault="00B16F61" w:rsidP="00104D58">
                                <w:pPr>
                                  <w:jc w:val="center"/>
                                  <w:rPr>
                                    <w:rFonts w:cs="Arial"/>
                                  </w:rPr>
                                </w:pPr>
                              </w:p>
                            </w:tc>
                          </w:tr>
                        </w:tbl>
                        <w:p w14:paraId="03DF043C" w14:textId="77777777" w:rsidR="00B16F61" w:rsidRPr="00072081" w:rsidRDefault="00B16F61" w:rsidP="0000461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8E18B" id="_x0000_t202" coordsize="21600,21600" o:spt="202" path="m,l,21600r21600,l21600,xe">
              <v:stroke joinstyle="miter"/>
              <v:path gradientshapeok="t" o:connecttype="rect"/>
            </v:shapetype>
            <v:shape id="_x0000_s1027" type="#_x0000_t202" style="position:absolute;margin-left:-84.7pt;margin-top:-56.55pt;width:595.3pt;height:84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" o:allowincell="f" stroked="f">
              <v:textbox>
                <w:txbxContent>
                  <w:tbl>
                    <w:tblPr>
                      <w:tblStyle w:val="affff2"/>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B16F61" w14:paraId="24A2934D" w14:textId="77777777" w:rsidTr="00104D58">
                      <w:trPr>
                        <w:cantSplit/>
                        <w:trHeight w:hRule="exact" w:val="227"/>
                      </w:trPr>
                      <w:tc>
                        <w:tcPr>
                          <w:tcW w:w="340" w:type="dxa"/>
                          <w:tcBorders>
                            <w:top w:val="nil"/>
                            <w:left w:val="nil"/>
                            <w:bottom w:val="nil"/>
                            <w:right w:val="nil"/>
                          </w:tcBorders>
                          <w:textDirection w:val="btLr"/>
                        </w:tcPr>
                        <w:p w14:paraId="7174D86E"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2A9FF524" w14:textId="77777777" w:rsidR="00B16F61" w:rsidRPr="00F7227D" w:rsidRDefault="00B16F61" w:rsidP="00104D58">
                          <w:pPr>
                            <w:pStyle w:val="STP3"/>
                            <w:rPr>
                              <w:sz w:val="18"/>
                              <w:szCs w:val="18"/>
                            </w:rPr>
                          </w:pPr>
                        </w:p>
                      </w:tc>
                      <w:tc>
                        <w:tcPr>
                          <w:tcW w:w="397" w:type="dxa"/>
                          <w:tcBorders>
                            <w:top w:val="nil"/>
                            <w:left w:val="nil"/>
                            <w:bottom w:val="nil"/>
                            <w:right w:val="nil"/>
                          </w:tcBorders>
                          <w:textDirection w:val="tbRl"/>
                        </w:tcPr>
                        <w:p w14:paraId="558C1F3F"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7B97A46D"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38BE30F"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28927ADC"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6801D8B"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4BFA2C3F"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5780430E"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6E994594"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90F2246" w14:textId="77777777" w:rsidR="00B16F61" w:rsidRDefault="00B16F61" w:rsidP="00104D58">
                          <w:pPr>
                            <w:rPr>
                              <w:rFonts w:cs="Arial"/>
                              <w:sz w:val="16"/>
                              <w:szCs w:val="16"/>
                            </w:rPr>
                          </w:pPr>
                        </w:p>
                      </w:tc>
                    </w:tr>
                    <w:tr w:rsidR="00B16F61" w14:paraId="471F9C4E" w14:textId="77777777" w:rsidTr="00104D58">
                      <w:trPr>
                        <w:cantSplit/>
                        <w:trHeight w:hRule="exact" w:val="397"/>
                      </w:trPr>
                      <w:tc>
                        <w:tcPr>
                          <w:tcW w:w="340" w:type="dxa"/>
                          <w:tcBorders>
                            <w:top w:val="nil"/>
                            <w:left w:val="nil"/>
                            <w:bottom w:val="nil"/>
                            <w:right w:val="nil"/>
                          </w:tcBorders>
                          <w:textDirection w:val="btLr"/>
                        </w:tcPr>
                        <w:p w14:paraId="0BF9A979" w14:textId="77777777" w:rsidR="00B16F61" w:rsidRPr="00F7227D" w:rsidRDefault="00B16F61" w:rsidP="00104D58">
                          <w:pPr>
                            <w:pStyle w:val="STP3"/>
                            <w:rPr>
                              <w:sz w:val="18"/>
                              <w:szCs w:val="18"/>
                            </w:rPr>
                          </w:pPr>
                        </w:p>
                      </w:tc>
                      <w:tc>
                        <w:tcPr>
                          <w:tcW w:w="283" w:type="dxa"/>
                          <w:tcBorders>
                            <w:top w:val="nil"/>
                            <w:left w:val="nil"/>
                            <w:bottom w:val="nil"/>
                            <w:right w:val="nil"/>
                          </w:tcBorders>
                          <w:textDirection w:val="btLr"/>
                        </w:tcPr>
                        <w:p w14:paraId="03E738CA" w14:textId="77777777" w:rsidR="00B16F61" w:rsidRPr="00F7227D" w:rsidRDefault="00B16F61" w:rsidP="00104D58">
                          <w:pPr>
                            <w:pStyle w:val="STP3"/>
                            <w:rPr>
                              <w:sz w:val="18"/>
                              <w:szCs w:val="18"/>
                            </w:rPr>
                          </w:pPr>
                        </w:p>
                      </w:tc>
                      <w:tc>
                        <w:tcPr>
                          <w:tcW w:w="397" w:type="dxa"/>
                          <w:tcBorders>
                            <w:top w:val="nil"/>
                            <w:left w:val="nil"/>
                            <w:bottom w:val="nil"/>
                            <w:right w:val="single" w:sz="12" w:space="0" w:color="auto"/>
                          </w:tcBorders>
                          <w:textDirection w:val="tbRl"/>
                        </w:tcPr>
                        <w:p w14:paraId="587A48D7" w14:textId="77777777" w:rsidR="00B16F61" w:rsidRDefault="00B16F61" w:rsidP="00104D58">
                          <w:pPr>
                            <w:ind w:left="113" w:right="113"/>
                            <w:rPr>
                              <w:rFonts w:cs="Arial"/>
                              <w:sz w:val="16"/>
                              <w:szCs w:val="16"/>
                            </w:rPr>
                          </w:pPr>
                        </w:p>
                      </w:tc>
                      <w:tc>
                        <w:tcPr>
                          <w:tcW w:w="567" w:type="dxa"/>
                          <w:tcBorders>
                            <w:top w:val="single" w:sz="12" w:space="0" w:color="auto"/>
                            <w:left w:val="nil"/>
                            <w:bottom w:val="nil"/>
                            <w:right w:val="nil"/>
                          </w:tcBorders>
                        </w:tcPr>
                        <w:p w14:paraId="6649476E"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2446334F"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342B2A34"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76FED1D2" w14:textId="77777777" w:rsidR="00B16F61" w:rsidRDefault="00B16F61" w:rsidP="00104D58">
                          <w:pPr>
                            <w:rPr>
                              <w:rFonts w:cs="Arial"/>
                              <w:sz w:val="16"/>
                              <w:szCs w:val="16"/>
                            </w:rPr>
                          </w:pPr>
                        </w:p>
                      </w:tc>
                      <w:tc>
                        <w:tcPr>
                          <w:tcW w:w="850" w:type="dxa"/>
                          <w:tcBorders>
                            <w:top w:val="single" w:sz="12" w:space="0" w:color="auto"/>
                            <w:left w:val="nil"/>
                            <w:bottom w:val="nil"/>
                            <w:right w:val="nil"/>
                          </w:tcBorders>
                        </w:tcPr>
                        <w:p w14:paraId="28C469B0" w14:textId="77777777" w:rsidR="00B16F61" w:rsidRDefault="00B16F61" w:rsidP="00104D58">
                          <w:pPr>
                            <w:rPr>
                              <w:rFonts w:cs="Arial"/>
                              <w:sz w:val="16"/>
                              <w:szCs w:val="16"/>
                            </w:rPr>
                          </w:pPr>
                        </w:p>
                      </w:tc>
                      <w:tc>
                        <w:tcPr>
                          <w:tcW w:w="567" w:type="dxa"/>
                          <w:tcBorders>
                            <w:top w:val="single" w:sz="12" w:space="0" w:color="auto"/>
                            <w:left w:val="nil"/>
                            <w:bottom w:val="nil"/>
                            <w:right w:val="nil"/>
                          </w:tcBorders>
                        </w:tcPr>
                        <w:p w14:paraId="12175D48" w14:textId="77777777" w:rsidR="00B16F61" w:rsidRDefault="00B16F61" w:rsidP="00104D58">
                          <w:pPr>
                            <w:rPr>
                              <w:rFonts w:cs="Arial"/>
                              <w:sz w:val="16"/>
                              <w:szCs w:val="16"/>
                            </w:rPr>
                          </w:pPr>
                        </w:p>
                      </w:tc>
                      <w:tc>
                        <w:tcPr>
                          <w:tcW w:w="6803" w:type="dxa"/>
                          <w:gridSpan w:val="2"/>
                          <w:vMerge w:val="restart"/>
                          <w:tcBorders>
                            <w:top w:val="single" w:sz="12" w:space="0" w:color="auto"/>
                            <w:left w:val="nil"/>
                            <w:right w:val="single" w:sz="12" w:space="0" w:color="auto"/>
                          </w:tcBorders>
                        </w:tcPr>
                        <w:p w14:paraId="25624C8E" w14:textId="77777777" w:rsidR="00B16F61" w:rsidRPr="0084124E" w:rsidRDefault="00B16F61" w:rsidP="00104D58">
                          <w:pPr>
                            <w:jc w:val="center"/>
                            <w:rPr>
                              <w:rFonts w:cs="Arial"/>
                            </w:rPr>
                          </w:pPr>
                        </w:p>
                      </w:tc>
                    </w:tr>
                    <w:tr w:rsidR="00B16F61" w14:paraId="7A2A4C1C" w14:textId="77777777" w:rsidTr="00104D58">
                      <w:trPr>
                        <w:cantSplit/>
                        <w:trHeight w:hRule="exact" w:val="10828"/>
                      </w:trPr>
                      <w:tc>
                        <w:tcPr>
                          <w:tcW w:w="340" w:type="dxa"/>
                          <w:tcBorders>
                            <w:top w:val="nil"/>
                            <w:left w:val="nil"/>
                            <w:bottom w:val="nil"/>
                            <w:right w:val="nil"/>
                          </w:tcBorders>
                          <w:textDirection w:val="btLr"/>
                        </w:tcPr>
                        <w:p w14:paraId="22BC496F" w14:textId="77777777" w:rsidR="00B16F61" w:rsidRPr="00F7227D" w:rsidRDefault="00B16F61" w:rsidP="00104D58">
                          <w:pPr>
                            <w:pStyle w:val="STP3"/>
                            <w:rPr>
                              <w:sz w:val="18"/>
                              <w:szCs w:val="18"/>
                            </w:rPr>
                          </w:pPr>
                        </w:p>
                      </w:tc>
                      <w:tc>
                        <w:tcPr>
                          <w:tcW w:w="283" w:type="dxa"/>
                          <w:tcBorders>
                            <w:top w:val="nil"/>
                            <w:left w:val="nil"/>
                            <w:bottom w:val="single" w:sz="12" w:space="0" w:color="auto"/>
                            <w:right w:val="nil"/>
                          </w:tcBorders>
                          <w:textDirection w:val="btLr"/>
                        </w:tcPr>
                        <w:p w14:paraId="2C59ECC9" w14:textId="77777777" w:rsidR="00B16F61" w:rsidRPr="00F7227D" w:rsidRDefault="00B16F61" w:rsidP="00104D58">
                          <w:pPr>
                            <w:pStyle w:val="STP3"/>
                            <w:rPr>
                              <w:sz w:val="18"/>
                              <w:szCs w:val="18"/>
                            </w:rPr>
                          </w:pPr>
                        </w:p>
                      </w:tc>
                      <w:tc>
                        <w:tcPr>
                          <w:tcW w:w="397" w:type="dxa"/>
                          <w:tcBorders>
                            <w:top w:val="nil"/>
                            <w:left w:val="nil"/>
                            <w:bottom w:val="single" w:sz="12" w:space="0" w:color="auto"/>
                            <w:right w:val="single" w:sz="12" w:space="0" w:color="auto"/>
                          </w:tcBorders>
                          <w:textDirection w:val="tbRl"/>
                        </w:tcPr>
                        <w:p w14:paraId="10DD9D1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20E0F698" w14:textId="77777777" w:rsidR="00B16F61" w:rsidRDefault="00B16F61" w:rsidP="00104D58">
                          <w:pPr>
                            <w:rPr>
                              <w:rFonts w:cs="Arial"/>
                              <w:sz w:val="16"/>
                              <w:szCs w:val="16"/>
                            </w:rPr>
                          </w:pPr>
                        </w:p>
                      </w:tc>
                      <w:tc>
                        <w:tcPr>
                          <w:tcW w:w="567" w:type="dxa"/>
                          <w:tcBorders>
                            <w:top w:val="nil"/>
                            <w:left w:val="nil"/>
                            <w:bottom w:val="nil"/>
                            <w:right w:val="nil"/>
                          </w:tcBorders>
                        </w:tcPr>
                        <w:p w14:paraId="7160DA44" w14:textId="77777777" w:rsidR="00B16F61" w:rsidRDefault="00B16F61" w:rsidP="00104D58">
                          <w:pPr>
                            <w:rPr>
                              <w:rFonts w:cs="Arial"/>
                              <w:sz w:val="16"/>
                              <w:szCs w:val="16"/>
                            </w:rPr>
                          </w:pPr>
                        </w:p>
                      </w:tc>
                      <w:tc>
                        <w:tcPr>
                          <w:tcW w:w="567" w:type="dxa"/>
                          <w:tcBorders>
                            <w:top w:val="nil"/>
                            <w:left w:val="nil"/>
                            <w:bottom w:val="nil"/>
                            <w:right w:val="nil"/>
                          </w:tcBorders>
                        </w:tcPr>
                        <w:p w14:paraId="2BA2539F" w14:textId="77777777" w:rsidR="00B16F61" w:rsidRDefault="00B16F61" w:rsidP="00104D58">
                          <w:pPr>
                            <w:rPr>
                              <w:rFonts w:cs="Arial"/>
                              <w:sz w:val="16"/>
                              <w:szCs w:val="16"/>
                            </w:rPr>
                          </w:pPr>
                        </w:p>
                      </w:tc>
                      <w:tc>
                        <w:tcPr>
                          <w:tcW w:w="567" w:type="dxa"/>
                          <w:tcBorders>
                            <w:top w:val="nil"/>
                            <w:left w:val="nil"/>
                            <w:bottom w:val="nil"/>
                            <w:right w:val="nil"/>
                          </w:tcBorders>
                        </w:tcPr>
                        <w:p w14:paraId="0D6ECA6A" w14:textId="77777777" w:rsidR="00B16F61" w:rsidRDefault="00B16F61" w:rsidP="00104D58">
                          <w:pPr>
                            <w:rPr>
                              <w:rFonts w:cs="Arial"/>
                              <w:sz w:val="16"/>
                              <w:szCs w:val="16"/>
                            </w:rPr>
                          </w:pPr>
                        </w:p>
                      </w:tc>
                      <w:tc>
                        <w:tcPr>
                          <w:tcW w:w="850" w:type="dxa"/>
                          <w:tcBorders>
                            <w:top w:val="nil"/>
                            <w:left w:val="nil"/>
                            <w:bottom w:val="nil"/>
                            <w:right w:val="nil"/>
                          </w:tcBorders>
                        </w:tcPr>
                        <w:p w14:paraId="6E57FB34" w14:textId="77777777" w:rsidR="00B16F61" w:rsidRDefault="00B16F61" w:rsidP="00104D58">
                          <w:pPr>
                            <w:rPr>
                              <w:rFonts w:cs="Arial"/>
                              <w:sz w:val="16"/>
                              <w:szCs w:val="16"/>
                            </w:rPr>
                          </w:pPr>
                        </w:p>
                      </w:tc>
                      <w:tc>
                        <w:tcPr>
                          <w:tcW w:w="567" w:type="dxa"/>
                          <w:tcBorders>
                            <w:top w:val="nil"/>
                            <w:left w:val="nil"/>
                            <w:bottom w:val="nil"/>
                            <w:right w:val="nil"/>
                          </w:tcBorders>
                        </w:tcPr>
                        <w:p w14:paraId="404CEAA8" w14:textId="77777777" w:rsidR="00B16F61" w:rsidRDefault="00B16F61" w:rsidP="00104D58">
                          <w:pPr>
                            <w:rPr>
                              <w:rFonts w:cs="Arial"/>
                              <w:sz w:val="16"/>
                              <w:szCs w:val="16"/>
                            </w:rPr>
                          </w:pPr>
                        </w:p>
                      </w:tc>
                      <w:tc>
                        <w:tcPr>
                          <w:tcW w:w="6803" w:type="dxa"/>
                          <w:gridSpan w:val="2"/>
                          <w:vMerge/>
                          <w:tcBorders>
                            <w:left w:val="nil"/>
                            <w:bottom w:val="nil"/>
                            <w:right w:val="single" w:sz="12" w:space="0" w:color="auto"/>
                          </w:tcBorders>
                        </w:tcPr>
                        <w:p w14:paraId="61D3171B" w14:textId="77777777" w:rsidR="00B16F61" w:rsidRDefault="00B16F61" w:rsidP="00104D58">
                          <w:pPr>
                            <w:rPr>
                              <w:rFonts w:cs="Arial"/>
                              <w:sz w:val="16"/>
                              <w:szCs w:val="16"/>
                            </w:rPr>
                          </w:pPr>
                        </w:p>
                      </w:tc>
                    </w:tr>
                    <w:tr w:rsidR="00B16F61" w14:paraId="7B9ED3E7" w14:textId="77777777" w:rsidTr="00104D58">
                      <w:trPr>
                        <w:cantSplit/>
                        <w:trHeight w:val="1417"/>
                      </w:trPr>
                      <w:tc>
                        <w:tcPr>
                          <w:tcW w:w="340" w:type="dxa"/>
                          <w:tcBorders>
                            <w:top w:val="nil"/>
                            <w:left w:val="nil"/>
                            <w:bottom w:val="nil"/>
                            <w:right w:val="single" w:sz="12" w:space="0" w:color="auto"/>
                          </w:tcBorders>
                          <w:textDirection w:val="btLr"/>
                        </w:tcPr>
                        <w:p w14:paraId="43B6BE31"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54AB268E" w14:textId="77777777" w:rsidR="00B16F61" w:rsidRPr="00072081" w:rsidRDefault="00B16F61" w:rsidP="00104D58">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44F2FDB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38FD0192" w14:textId="77777777" w:rsidR="00B16F61" w:rsidRDefault="00B16F61" w:rsidP="00104D58">
                          <w:pPr>
                            <w:rPr>
                              <w:rFonts w:cs="Arial"/>
                              <w:sz w:val="16"/>
                              <w:szCs w:val="16"/>
                            </w:rPr>
                          </w:pPr>
                        </w:p>
                      </w:tc>
                      <w:tc>
                        <w:tcPr>
                          <w:tcW w:w="567" w:type="dxa"/>
                          <w:tcBorders>
                            <w:top w:val="nil"/>
                            <w:left w:val="nil"/>
                            <w:bottom w:val="nil"/>
                            <w:right w:val="nil"/>
                          </w:tcBorders>
                        </w:tcPr>
                        <w:p w14:paraId="5D320392" w14:textId="77777777" w:rsidR="00B16F61" w:rsidRDefault="00B16F61" w:rsidP="00104D58">
                          <w:pPr>
                            <w:rPr>
                              <w:rFonts w:cs="Arial"/>
                              <w:sz w:val="16"/>
                              <w:szCs w:val="16"/>
                            </w:rPr>
                          </w:pPr>
                        </w:p>
                      </w:tc>
                      <w:tc>
                        <w:tcPr>
                          <w:tcW w:w="567" w:type="dxa"/>
                          <w:tcBorders>
                            <w:top w:val="nil"/>
                            <w:left w:val="nil"/>
                            <w:bottom w:val="nil"/>
                            <w:right w:val="nil"/>
                          </w:tcBorders>
                        </w:tcPr>
                        <w:p w14:paraId="62BFE775" w14:textId="77777777" w:rsidR="00B16F61" w:rsidRDefault="00B16F61" w:rsidP="00104D58">
                          <w:pPr>
                            <w:rPr>
                              <w:rFonts w:cs="Arial"/>
                              <w:sz w:val="16"/>
                              <w:szCs w:val="16"/>
                            </w:rPr>
                          </w:pPr>
                        </w:p>
                      </w:tc>
                      <w:tc>
                        <w:tcPr>
                          <w:tcW w:w="567" w:type="dxa"/>
                          <w:tcBorders>
                            <w:top w:val="nil"/>
                            <w:left w:val="nil"/>
                            <w:bottom w:val="nil"/>
                            <w:right w:val="nil"/>
                          </w:tcBorders>
                        </w:tcPr>
                        <w:p w14:paraId="771F5129" w14:textId="77777777" w:rsidR="00B16F61" w:rsidRDefault="00B16F61" w:rsidP="00104D58">
                          <w:pPr>
                            <w:rPr>
                              <w:rFonts w:cs="Arial"/>
                              <w:sz w:val="16"/>
                              <w:szCs w:val="16"/>
                            </w:rPr>
                          </w:pPr>
                        </w:p>
                      </w:tc>
                      <w:tc>
                        <w:tcPr>
                          <w:tcW w:w="850" w:type="dxa"/>
                          <w:tcBorders>
                            <w:top w:val="nil"/>
                            <w:left w:val="nil"/>
                            <w:bottom w:val="nil"/>
                            <w:right w:val="nil"/>
                          </w:tcBorders>
                        </w:tcPr>
                        <w:p w14:paraId="0779940C" w14:textId="77777777" w:rsidR="00B16F61" w:rsidRDefault="00B16F61" w:rsidP="00104D58">
                          <w:pPr>
                            <w:rPr>
                              <w:rFonts w:cs="Arial"/>
                              <w:sz w:val="16"/>
                              <w:szCs w:val="16"/>
                            </w:rPr>
                          </w:pPr>
                        </w:p>
                      </w:tc>
                      <w:tc>
                        <w:tcPr>
                          <w:tcW w:w="567" w:type="dxa"/>
                          <w:tcBorders>
                            <w:top w:val="nil"/>
                            <w:left w:val="nil"/>
                            <w:bottom w:val="nil"/>
                            <w:right w:val="nil"/>
                          </w:tcBorders>
                        </w:tcPr>
                        <w:p w14:paraId="5E315777" w14:textId="77777777" w:rsidR="00B16F61" w:rsidRDefault="00B16F61" w:rsidP="00104D58">
                          <w:pPr>
                            <w:rPr>
                              <w:rFonts w:cs="Arial"/>
                              <w:sz w:val="16"/>
                              <w:szCs w:val="16"/>
                            </w:rPr>
                          </w:pPr>
                        </w:p>
                      </w:tc>
                      <w:tc>
                        <w:tcPr>
                          <w:tcW w:w="6236" w:type="dxa"/>
                          <w:tcBorders>
                            <w:top w:val="nil"/>
                            <w:left w:val="nil"/>
                            <w:bottom w:val="nil"/>
                            <w:right w:val="nil"/>
                          </w:tcBorders>
                        </w:tcPr>
                        <w:p w14:paraId="25F55888"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50522D40" w14:textId="77777777" w:rsidR="00B16F61" w:rsidRDefault="00B16F61" w:rsidP="00104D58">
                          <w:pPr>
                            <w:rPr>
                              <w:rFonts w:cs="Arial"/>
                              <w:sz w:val="16"/>
                              <w:szCs w:val="16"/>
                            </w:rPr>
                          </w:pPr>
                        </w:p>
                      </w:tc>
                    </w:tr>
                    <w:tr w:rsidR="00B16F61" w14:paraId="66620CF1" w14:textId="77777777" w:rsidTr="00104D58">
                      <w:trPr>
                        <w:cantSplit/>
                        <w:trHeight w:val="1984"/>
                      </w:trPr>
                      <w:tc>
                        <w:tcPr>
                          <w:tcW w:w="340" w:type="dxa"/>
                          <w:tcBorders>
                            <w:top w:val="nil"/>
                            <w:left w:val="nil"/>
                            <w:bottom w:val="nil"/>
                            <w:right w:val="single" w:sz="12" w:space="0" w:color="auto"/>
                          </w:tcBorders>
                          <w:textDirection w:val="btLr"/>
                        </w:tcPr>
                        <w:p w14:paraId="17343517" w14:textId="77777777" w:rsidR="00B16F61" w:rsidRPr="00F7227D" w:rsidRDefault="00B16F61" w:rsidP="00104D58">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48E563AF" w14:textId="77777777" w:rsidR="00B16F61" w:rsidRPr="00072081" w:rsidRDefault="00B16F61" w:rsidP="00104D58">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232E107C" w14:textId="77777777" w:rsidR="00B16F61" w:rsidRDefault="00B16F61" w:rsidP="00104D58">
                          <w:pPr>
                            <w:ind w:left="113" w:right="113"/>
                            <w:rPr>
                              <w:rFonts w:cs="Arial"/>
                              <w:sz w:val="16"/>
                              <w:szCs w:val="16"/>
                            </w:rPr>
                          </w:pPr>
                        </w:p>
                      </w:tc>
                      <w:tc>
                        <w:tcPr>
                          <w:tcW w:w="567" w:type="dxa"/>
                          <w:tcBorders>
                            <w:top w:val="nil"/>
                            <w:left w:val="nil"/>
                            <w:bottom w:val="nil"/>
                            <w:right w:val="nil"/>
                          </w:tcBorders>
                        </w:tcPr>
                        <w:p w14:paraId="393B2BB4" w14:textId="77777777" w:rsidR="00B16F61" w:rsidRDefault="00B16F61" w:rsidP="00104D58">
                          <w:pPr>
                            <w:rPr>
                              <w:rFonts w:cs="Arial"/>
                              <w:sz w:val="16"/>
                              <w:szCs w:val="16"/>
                            </w:rPr>
                          </w:pPr>
                        </w:p>
                      </w:tc>
                      <w:tc>
                        <w:tcPr>
                          <w:tcW w:w="567" w:type="dxa"/>
                          <w:tcBorders>
                            <w:top w:val="nil"/>
                            <w:left w:val="nil"/>
                            <w:bottom w:val="nil"/>
                            <w:right w:val="nil"/>
                          </w:tcBorders>
                        </w:tcPr>
                        <w:p w14:paraId="2E087D3F" w14:textId="77777777" w:rsidR="00B16F61" w:rsidRDefault="00B16F61" w:rsidP="00104D58">
                          <w:pPr>
                            <w:rPr>
                              <w:rFonts w:cs="Arial"/>
                              <w:sz w:val="16"/>
                              <w:szCs w:val="16"/>
                            </w:rPr>
                          </w:pPr>
                        </w:p>
                      </w:tc>
                      <w:tc>
                        <w:tcPr>
                          <w:tcW w:w="567" w:type="dxa"/>
                          <w:tcBorders>
                            <w:top w:val="nil"/>
                            <w:left w:val="nil"/>
                            <w:bottom w:val="nil"/>
                            <w:right w:val="nil"/>
                          </w:tcBorders>
                        </w:tcPr>
                        <w:p w14:paraId="16B9A019" w14:textId="77777777" w:rsidR="00B16F61" w:rsidRDefault="00B16F61" w:rsidP="00104D58">
                          <w:pPr>
                            <w:rPr>
                              <w:rFonts w:cs="Arial"/>
                              <w:sz w:val="16"/>
                              <w:szCs w:val="16"/>
                            </w:rPr>
                          </w:pPr>
                        </w:p>
                      </w:tc>
                      <w:tc>
                        <w:tcPr>
                          <w:tcW w:w="567" w:type="dxa"/>
                          <w:tcBorders>
                            <w:top w:val="nil"/>
                            <w:left w:val="nil"/>
                            <w:bottom w:val="nil"/>
                            <w:right w:val="nil"/>
                          </w:tcBorders>
                        </w:tcPr>
                        <w:p w14:paraId="6A3F9A20" w14:textId="77777777" w:rsidR="00B16F61" w:rsidRDefault="00B16F61" w:rsidP="00104D58">
                          <w:pPr>
                            <w:rPr>
                              <w:rFonts w:cs="Arial"/>
                              <w:sz w:val="16"/>
                              <w:szCs w:val="16"/>
                            </w:rPr>
                          </w:pPr>
                        </w:p>
                      </w:tc>
                      <w:tc>
                        <w:tcPr>
                          <w:tcW w:w="850" w:type="dxa"/>
                          <w:tcBorders>
                            <w:top w:val="nil"/>
                            <w:left w:val="nil"/>
                            <w:bottom w:val="nil"/>
                            <w:right w:val="nil"/>
                          </w:tcBorders>
                        </w:tcPr>
                        <w:p w14:paraId="25089C90" w14:textId="77777777" w:rsidR="00B16F61" w:rsidRDefault="00B16F61" w:rsidP="00104D58">
                          <w:pPr>
                            <w:rPr>
                              <w:rFonts w:cs="Arial"/>
                              <w:sz w:val="16"/>
                              <w:szCs w:val="16"/>
                            </w:rPr>
                          </w:pPr>
                        </w:p>
                      </w:tc>
                      <w:tc>
                        <w:tcPr>
                          <w:tcW w:w="567" w:type="dxa"/>
                          <w:tcBorders>
                            <w:top w:val="nil"/>
                            <w:left w:val="nil"/>
                            <w:bottom w:val="nil"/>
                            <w:right w:val="nil"/>
                          </w:tcBorders>
                        </w:tcPr>
                        <w:p w14:paraId="566AF91B" w14:textId="77777777" w:rsidR="00B16F61" w:rsidRDefault="00B16F61" w:rsidP="00104D58">
                          <w:pPr>
                            <w:rPr>
                              <w:rFonts w:cs="Arial"/>
                              <w:sz w:val="16"/>
                              <w:szCs w:val="16"/>
                            </w:rPr>
                          </w:pPr>
                        </w:p>
                      </w:tc>
                      <w:tc>
                        <w:tcPr>
                          <w:tcW w:w="6236" w:type="dxa"/>
                          <w:tcBorders>
                            <w:top w:val="nil"/>
                            <w:left w:val="nil"/>
                            <w:bottom w:val="nil"/>
                            <w:right w:val="nil"/>
                          </w:tcBorders>
                        </w:tcPr>
                        <w:p w14:paraId="60E374DF" w14:textId="77777777" w:rsidR="00B16F61" w:rsidRDefault="00B16F61" w:rsidP="00104D58">
                          <w:pPr>
                            <w:rPr>
                              <w:rFonts w:cs="Arial"/>
                              <w:sz w:val="16"/>
                              <w:szCs w:val="16"/>
                            </w:rPr>
                          </w:pPr>
                        </w:p>
                      </w:tc>
                      <w:tc>
                        <w:tcPr>
                          <w:tcW w:w="567" w:type="dxa"/>
                          <w:tcBorders>
                            <w:top w:val="nil"/>
                            <w:left w:val="nil"/>
                            <w:bottom w:val="nil"/>
                            <w:right w:val="single" w:sz="12" w:space="0" w:color="auto"/>
                          </w:tcBorders>
                        </w:tcPr>
                        <w:p w14:paraId="110776B7" w14:textId="77777777" w:rsidR="00B16F61" w:rsidRDefault="00B16F61" w:rsidP="00104D58">
                          <w:pPr>
                            <w:rPr>
                              <w:rFonts w:cs="Arial"/>
                              <w:sz w:val="16"/>
                              <w:szCs w:val="16"/>
                            </w:rPr>
                          </w:pPr>
                        </w:p>
                      </w:tc>
                    </w:tr>
                    <w:tr w:rsidR="00B16F61" w14:paraId="6C4802FC" w14:textId="77777777" w:rsidTr="00104D58">
                      <w:trPr>
                        <w:cantSplit/>
                        <w:trHeight w:hRule="exact" w:val="567"/>
                      </w:trPr>
                      <w:tc>
                        <w:tcPr>
                          <w:tcW w:w="340" w:type="dxa"/>
                          <w:tcBorders>
                            <w:top w:val="nil"/>
                            <w:left w:val="nil"/>
                            <w:bottom w:val="nil"/>
                            <w:right w:val="single" w:sz="12" w:space="0" w:color="auto"/>
                          </w:tcBorders>
                          <w:textDirection w:val="btLr"/>
                        </w:tcPr>
                        <w:p w14:paraId="5A9757CF" w14:textId="77777777" w:rsidR="00B16F61" w:rsidRPr="00F7227D" w:rsidRDefault="00B16F61" w:rsidP="00104D58">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7B108D5E" w14:textId="77777777" w:rsidR="00B16F61" w:rsidRPr="00072081" w:rsidRDefault="00B16F61" w:rsidP="00104D58">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450C41F0" w14:textId="77777777" w:rsidR="00B16F61" w:rsidRDefault="00B16F61" w:rsidP="00104D58">
                          <w:pPr>
                            <w:ind w:left="113" w:right="113"/>
                            <w:rPr>
                              <w:rFonts w:cs="Arial"/>
                              <w:sz w:val="16"/>
                              <w:szCs w:val="16"/>
                            </w:rPr>
                          </w:pPr>
                        </w:p>
                      </w:tc>
                      <w:tc>
                        <w:tcPr>
                          <w:tcW w:w="567" w:type="dxa"/>
                          <w:tcBorders>
                            <w:top w:val="nil"/>
                            <w:left w:val="nil"/>
                            <w:bottom w:val="single" w:sz="12" w:space="0" w:color="auto"/>
                            <w:right w:val="nil"/>
                          </w:tcBorders>
                        </w:tcPr>
                        <w:p w14:paraId="024A7885"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7DFE421B"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1E3B0411"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5917CD20" w14:textId="77777777" w:rsidR="00B16F61" w:rsidRDefault="00B16F61" w:rsidP="00104D58">
                          <w:pPr>
                            <w:rPr>
                              <w:rFonts w:cs="Arial"/>
                              <w:sz w:val="16"/>
                              <w:szCs w:val="16"/>
                            </w:rPr>
                          </w:pPr>
                        </w:p>
                      </w:tc>
                      <w:tc>
                        <w:tcPr>
                          <w:tcW w:w="850" w:type="dxa"/>
                          <w:tcBorders>
                            <w:top w:val="nil"/>
                            <w:left w:val="nil"/>
                            <w:bottom w:val="single" w:sz="12" w:space="0" w:color="auto"/>
                            <w:right w:val="nil"/>
                          </w:tcBorders>
                        </w:tcPr>
                        <w:p w14:paraId="01253360" w14:textId="77777777" w:rsidR="00B16F61" w:rsidRDefault="00B16F61" w:rsidP="00104D58">
                          <w:pPr>
                            <w:rPr>
                              <w:rFonts w:cs="Arial"/>
                              <w:sz w:val="16"/>
                              <w:szCs w:val="16"/>
                            </w:rPr>
                          </w:pPr>
                        </w:p>
                      </w:tc>
                      <w:tc>
                        <w:tcPr>
                          <w:tcW w:w="567" w:type="dxa"/>
                          <w:tcBorders>
                            <w:top w:val="nil"/>
                            <w:left w:val="nil"/>
                            <w:bottom w:val="single" w:sz="12" w:space="0" w:color="auto"/>
                            <w:right w:val="nil"/>
                          </w:tcBorders>
                        </w:tcPr>
                        <w:p w14:paraId="0B3088D3" w14:textId="77777777" w:rsidR="00B16F61" w:rsidRDefault="00B16F61" w:rsidP="00104D58">
                          <w:pPr>
                            <w:rPr>
                              <w:rFonts w:cs="Arial"/>
                              <w:sz w:val="16"/>
                              <w:szCs w:val="16"/>
                            </w:rPr>
                          </w:pPr>
                        </w:p>
                      </w:tc>
                      <w:tc>
                        <w:tcPr>
                          <w:tcW w:w="6236" w:type="dxa"/>
                          <w:tcBorders>
                            <w:top w:val="nil"/>
                            <w:left w:val="nil"/>
                            <w:bottom w:val="single" w:sz="12" w:space="0" w:color="auto"/>
                            <w:right w:val="nil"/>
                          </w:tcBorders>
                        </w:tcPr>
                        <w:p w14:paraId="5FFDBACD" w14:textId="77777777" w:rsidR="00B16F61" w:rsidRDefault="00B16F61" w:rsidP="00104D58">
                          <w:pPr>
                            <w:rPr>
                              <w:rFonts w:cs="Arial"/>
                              <w:sz w:val="16"/>
                              <w:szCs w:val="16"/>
                            </w:rPr>
                          </w:pPr>
                        </w:p>
                      </w:tc>
                      <w:tc>
                        <w:tcPr>
                          <w:tcW w:w="567" w:type="dxa"/>
                          <w:tcBorders>
                            <w:top w:val="nil"/>
                            <w:left w:val="nil"/>
                            <w:bottom w:val="single" w:sz="12" w:space="0" w:color="auto"/>
                            <w:right w:val="single" w:sz="12" w:space="0" w:color="auto"/>
                          </w:tcBorders>
                        </w:tcPr>
                        <w:p w14:paraId="23F44000" w14:textId="77777777" w:rsidR="00B16F61" w:rsidRDefault="00B16F61" w:rsidP="00104D58">
                          <w:pPr>
                            <w:rPr>
                              <w:rFonts w:cs="Arial"/>
                              <w:sz w:val="16"/>
                              <w:szCs w:val="16"/>
                            </w:rPr>
                          </w:pPr>
                        </w:p>
                      </w:tc>
                    </w:tr>
                    <w:tr w:rsidR="00B16F61" w14:paraId="3EF582AC" w14:textId="77777777" w:rsidTr="00104D58">
                      <w:trPr>
                        <w:cantSplit/>
                        <w:trHeight w:hRule="exact" w:val="284"/>
                      </w:trPr>
                      <w:tc>
                        <w:tcPr>
                          <w:tcW w:w="340" w:type="dxa"/>
                          <w:tcBorders>
                            <w:top w:val="nil"/>
                            <w:left w:val="nil"/>
                            <w:bottom w:val="nil"/>
                            <w:right w:val="single" w:sz="12" w:space="0" w:color="auto"/>
                          </w:tcBorders>
                        </w:tcPr>
                        <w:p w14:paraId="21A76639"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2E09691B"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3A1206D4" w14:textId="77777777" w:rsidR="00B16F61" w:rsidRDefault="00B16F61" w:rsidP="00104D58">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609CBA92"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77AE5EC8"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77772680"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310CE27B" w14:textId="77777777" w:rsidR="00B16F61" w:rsidRDefault="00B16F61" w:rsidP="00104D58">
                          <w:pPr>
                            <w:rPr>
                              <w:rFonts w:cs="Arial"/>
                              <w:sz w:val="16"/>
                              <w:szCs w:val="16"/>
                            </w:rPr>
                          </w:pPr>
                        </w:p>
                      </w:tc>
                      <w:tc>
                        <w:tcPr>
                          <w:tcW w:w="850" w:type="dxa"/>
                          <w:tcBorders>
                            <w:top w:val="single" w:sz="12" w:space="0" w:color="auto"/>
                            <w:left w:val="single" w:sz="12" w:space="0" w:color="auto"/>
                            <w:right w:val="single" w:sz="12" w:space="0" w:color="auto"/>
                          </w:tcBorders>
                        </w:tcPr>
                        <w:p w14:paraId="56594467" w14:textId="77777777" w:rsidR="00B16F61" w:rsidRDefault="00B16F61" w:rsidP="00104D58">
                          <w:pPr>
                            <w:rPr>
                              <w:rFonts w:cs="Arial"/>
                              <w:sz w:val="16"/>
                              <w:szCs w:val="16"/>
                            </w:rPr>
                          </w:pPr>
                        </w:p>
                      </w:tc>
                      <w:tc>
                        <w:tcPr>
                          <w:tcW w:w="567" w:type="dxa"/>
                          <w:tcBorders>
                            <w:top w:val="single" w:sz="12" w:space="0" w:color="auto"/>
                            <w:left w:val="single" w:sz="12" w:space="0" w:color="auto"/>
                            <w:right w:val="single" w:sz="12" w:space="0" w:color="auto"/>
                          </w:tcBorders>
                        </w:tcPr>
                        <w:p w14:paraId="39A1F457" w14:textId="77777777" w:rsidR="00B16F61" w:rsidRDefault="00B16F61" w:rsidP="00104D58">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15278E0B" w14:textId="0024FF72" w:rsidR="00B16F61" w:rsidRPr="00451E73" w:rsidRDefault="00B16F61" w:rsidP="00104D58">
                          <w:pPr>
                            <w:jc w:val="center"/>
                            <w:rPr>
                              <w:sz w:val="28"/>
                              <w:szCs w:val="28"/>
                            </w:rPr>
                          </w:pPr>
                          <w:r>
                            <w:rPr>
                              <w:sz w:val="28"/>
                              <w:szCs w:val="28"/>
                            </w:rPr>
                            <w:t>ППТ.МО</w:t>
                          </w:r>
                        </w:p>
                        <w:p w14:paraId="2980E6B5" w14:textId="77777777" w:rsidR="00B16F61" w:rsidRPr="008D242F" w:rsidRDefault="00B16F61" w:rsidP="00104D58">
                          <w:pPr>
                            <w:jc w:val="center"/>
                            <w:rPr>
                              <w:sz w:val="28"/>
                              <w:szCs w:val="28"/>
                            </w:rPr>
                          </w:pPr>
                          <w:r>
                            <w:rPr>
                              <w:sz w:val="28"/>
                              <w:szCs w:val="28"/>
                            </w:rPr>
                            <w:t>Разделы 3,4</w:t>
                          </w:r>
                        </w:p>
                      </w:tc>
                      <w:tc>
                        <w:tcPr>
                          <w:tcW w:w="567" w:type="dxa"/>
                          <w:tcBorders>
                            <w:top w:val="single" w:sz="12" w:space="0" w:color="auto"/>
                            <w:left w:val="single" w:sz="12" w:space="0" w:color="auto"/>
                            <w:bottom w:val="single" w:sz="12" w:space="0" w:color="auto"/>
                            <w:right w:val="single" w:sz="12" w:space="0" w:color="auto"/>
                          </w:tcBorders>
                        </w:tcPr>
                        <w:p w14:paraId="511F75C2" w14:textId="77777777" w:rsidR="00B16F61" w:rsidRPr="00072081" w:rsidRDefault="00B16F61" w:rsidP="00104D58">
                          <w:pPr>
                            <w:pStyle w:val="STP3"/>
                            <w:jc w:val="center"/>
                          </w:pPr>
                          <w:r w:rsidRPr="00072081">
                            <w:t>Лист</w:t>
                          </w:r>
                        </w:p>
                      </w:tc>
                    </w:tr>
                    <w:tr w:rsidR="00B16F61" w14:paraId="626C47B9" w14:textId="77777777" w:rsidTr="00104D58">
                      <w:trPr>
                        <w:cantSplit/>
                        <w:trHeight w:hRule="exact" w:val="284"/>
                      </w:trPr>
                      <w:tc>
                        <w:tcPr>
                          <w:tcW w:w="340" w:type="dxa"/>
                          <w:tcBorders>
                            <w:top w:val="nil"/>
                            <w:left w:val="nil"/>
                            <w:bottom w:val="nil"/>
                            <w:right w:val="single" w:sz="12" w:space="0" w:color="auto"/>
                          </w:tcBorders>
                        </w:tcPr>
                        <w:p w14:paraId="6BA2C93D" w14:textId="77777777" w:rsidR="00B16F61" w:rsidRDefault="00B16F61" w:rsidP="00104D58">
                          <w:pPr>
                            <w:rPr>
                              <w:rFonts w:cs="Arial"/>
                              <w:sz w:val="16"/>
                              <w:szCs w:val="16"/>
                            </w:rPr>
                          </w:pPr>
                        </w:p>
                      </w:tc>
                      <w:tc>
                        <w:tcPr>
                          <w:tcW w:w="283" w:type="dxa"/>
                          <w:vMerge/>
                          <w:tcBorders>
                            <w:left w:val="single" w:sz="12" w:space="0" w:color="auto"/>
                            <w:right w:val="single" w:sz="12" w:space="0" w:color="auto"/>
                          </w:tcBorders>
                        </w:tcPr>
                        <w:p w14:paraId="5F0F114F" w14:textId="77777777" w:rsidR="00B16F61" w:rsidRDefault="00B16F61" w:rsidP="00104D58">
                          <w:pPr>
                            <w:rPr>
                              <w:rFonts w:cs="Arial"/>
                              <w:sz w:val="16"/>
                              <w:szCs w:val="16"/>
                            </w:rPr>
                          </w:pPr>
                        </w:p>
                      </w:tc>
                      <w:tc>
                        <w:tcPr>
                          <w:tcW w:w="397" w:type="dxa"/>
                          <w:vMerge/>
                          <w:tcBorders>
                            <w:left w:val="single" w:sz="12" w:space="0" w:color="auto"/>
                            <w:right w:val="single" w:sz="12" w:space="0" w:color="auto"/>
                          </w:tcBorders>
                          <w:textDirection w:val="btLr"/>
                        </w:tcPr>
                        <w:p w14:paraId="6017F01E" w14:textId="77777777" w:rsidR="00B16F61" w:rsidRDefault="00B16F61" w:rsidP="00104D58">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163A8BC"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374CF51C"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E641195"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000355E1" w14:textId="77777777" w:rsidR="00B16F61" w:rsidRDefault="00B16F61" w:rsidP="00104D58">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1B023690" w14:textId="77777777" w:rsidR="00B16F61" w:rsidRDefault="00B16F61" w:rsidP="00104D58">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3EF3F107" w14:textId="77777777" w:rsidR="00B16F61" w:rsidRDefault="00B16F61" w:rsidP="00104D58">
                          <w:pPr>
                            <w:rPr>
                              <w:rFonts w:cs="Arial"/>
                              <w:sz w:val="16"/>
                              <w:szCs w:val="16"/>
                            </w:rPr>
                          </w:pPr>
                        </w:p>
                      </w:tc>
                      <w:tc>
                        <w:tcPr>
                          <w:tcW w:w="6236" w:type="dxa"/>
                          <w:vMerge/>
                          <w:tcBorders>
                            <w:top w:val="single" w:sz="12" w:space="0" w:color="auto"/>
                            <w:left w:val="single" w:sz="12" w:space="0" w:color="auto"/>
                            <w:right w:val="single" w:sz="12" w:space="0" w:color="auto"/>
                          </w:tcBorders>
                        </w:tcPr>
                        <w:p w14:paraId="2F72827B" w14:textId="77777777" w:rsidR="00B16F61" w:rsidRDefault="00B16F61" w:rsidP="00104D58">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57047E40" w14:textId="0F863D29" w:rsidR="00B16F61" w:rsidRPr="00B0082F" w:rsidRDefault="00B16F61" w:rsidP="00104D58">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F21BBF">
                            <w:rPr>
                              <w:noProof/>
                            </w:rPr>
                            <w:instrText>3</w:instrText>
                          </w:r>
                          <w:r w:rsidRPr="00072081">
                            <w:fldChar w:fldCharType="end"/>
                          </w:r>
                          <w:r w:rsidRPr="00072081">
                            <w:fldChar w:fldCharType="separate"/>
                          </w:r>
                          <w:r w:rsidR="00F21BBF">
                            <w:rPr>
                              <w:noProof/>
                            </w:rPr>
                            <w:t>3</w:t>
                          </w:r>
                          <w:r w:rsidRPr="00072081">
                            <w:fldChar w:fldCharType="end"/>
                          </w:r>
                        </w:p>
                      </w:tc>
                    </w:tr>
                    <w:tr w:rsidR="00B16F61" w:rsidRPr="00072081" w14:paraId="109A208A" w14:textId="77777777" w:rsidTr="00104D58">
                      <w:trPr>
                        <w:cantSplit/>
                        <w:trHeight w:hRule="exact" w:val="284"/>
                      </w:trPr>
                      <w:tc>
                        <w:tcPr>
                          <w:tcW w:w="340" w:type="dxa"/>
                          <w:tcBorders>
                            <w:top w:val="nil"/>
                            <w:left w:val="nil"/>
                            <w:bottom w:val="nil"/>
                            <w:right w:val="single" w:sz="12" w:space="0" w:color="auto"/>
                          </w:tcBorders>
                        </w:tcPr>
                        <w:p w14:paraId="6F086250" w14:textId="77777777" w:rsidR="00B16F61" w:rsidRPr="00072081" w:rsidRDefault="00B16F61" w:rsidP="00104D58">
                          <w:pPr>
                            <w:rPr>
                              <w:rFonts w:cs="Arial"/>
                            </w:rPr>
                          </w:pPr>
                        </w:p>
                      </w:tc>
                      <w:tc>
                        <w:tcPr>
                          <w:tcW w:w="283" w:type="dxa"/>
                          <w:vMerge/>
                          <w:tcBorders>
                            <w:left w:val="single" w:sz="12" w:space="0" w:color="auto"/>
                            <w:bottom w:val="single" w:sz="12" w:space="0" w:color="auto"/>
                            <w:right w:val="single" w:sz="12" w:space="0" w:color="auto"/>
                          </w:tcBorders>
                        </w:tcPr>
                        <w:p w14:paraId="2FB09CA9" w14:textId="77777777" w:rsidR="00B16F61" w:rsidRPr="00072081" w:rsidRDefault="00B16F61" w:rsidP="00104D58">
                          <w:pPr>
                            <w:rPr>
                              <w:rFonts w:cs="Arial"/>
                            </w:rPr>
                          </w:pPr>
                        </w:p>
                      </w:tc>
                      <w:tc>
                        <w:tcPr>
                          <w:tcW w:w="397" w:type="dxa"/>
                          <w:vMerge/>
                          <w:tcBorders>
                            <w:left w:val="single" w:sz="12" w:space="0" w:color="auto"/>
                            <w:bottom w:val="single" w:sz="12" w:space="0" w:color="auto"/>
                            <w:right w:val="single" w:sz="12" w:space="0" w:color="auto"/>
                          </w:tcBorders>
                          <w:textDirection w:val="btLr"/>
                        </w:tcPr>
                        <w:p w14:paraId="2576D424" w14:textId="77777777" w:rsidR="00B16F61" w:rsidRPr="00072081" w:rsidRDefault="00B16F61" w:rsidP="00104D58">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5AB52D43" w14:textId="77777777" w:rsidR="00B16F61" w:rsidRPr="00072081" w:rsidRDefault="00B16F61" w:rsidP="00104D58">
                          <w:pPr>
                            <w:pStyle w:val="STP3"/>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7396486A" w14:textId="77777777" w:rsidR="00B16F61" w:rsidRPr="00072081" w:rsidRDefault="00B16F61" w:rsidP="00104D58">
                          <w:pPr>
                            <w:pStyle w:val="STP3"/>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67650BFB" w14:textId="77777777" w:rsidR="00B16F61" w:rsidRPr="00072081" w:rsidRDefault="00B16F61" w:rsidP="00104D58">
                          <w:pPr>
                            <w:pStyle w:val="STP3"/>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2A899798" w14:textId="77777777" w:rsidR="00B16F61" w:rsidRPr="00072081" w:rsidRDefault="00B16F61" w:rsidP="00104D58">
                          <w:pPr>
                            <w:pStyle w:val="STP3"/>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7B895BE9" w14:textId="77777777" w:rsidR="00B16F61" w:rsidRPr="00072081" w:rsidRDefault="00B16F61" w:rsidP="00104D58">
                          <w:pPr>
                            <w:pStyle w:val="STP3"/>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5F97F49A" w14:textId="77777777" w:rsidR="00B16F61" w:rsidRPr="00072081" w:rsidRDefault="00B16F61" w:rsidP="00104D58">
                          <w:pPr>
                            <w:pStyle w:val="STP3"/>
                            <w:jc w:val="center"/>
                          </w:pPr>
                          <w:r w:rsidRPr="00072081">
                            <w:t>Дата</w:t>
                          </w:r>
                        </w:p>
                      </w:tc>
                      <w:tc>
                        <w:tcPr>
                          <w:tcW w:w="6236" w:type="dxa"/>
                          <w:vMerge/>
                          <w:tcBorders>
                            <w:left w:val="single" w:sz="12" w:space="0" w:color="auto"/>
                            <w:bottom w:val="single" w:sz="12" w:space="0" w:color="auto"/>
                            <w:right w:val="single" w:sz="12" w:space="0" w:color="auto"/>
                          </w:tcBorders>
                        </w:tcPr>
                        <w:p w14:paraId="638F94A1" w14:textId="77777777" w:rsidR="00B16F61" w:rsidRPr="00072081" w:rsidRDefault="00B16F61" w:rsidP="00104D58">
                          <w:pPr>
                            <w:rPr>
                              <w:rFonts w:cs="Arial"/>
                            </w:rPr>
                          </w:pPr>
                        </w:p>
                      </w:tc>
                      <w:tc>
                        <w:tcPr>
                          <w:tcW w:w="567" w:type="dxa"/>
                          <w:vMerge/>
                          <w:tcBorders>
                            <w:left w:val="single" w:sz="12" w:space="0" w:color="auto"/>
                            <w:bottom w:val="single" w:sz="12" w:space="0" w:color="auto"/>
                            <w:right w:val="single" w:sz="12" w:space="0" w:color="auto"/>
                          </w:tcBorders>
                        </w:tcPr>
                        <w:p w14:paraId="1645D8C8" w14:textId="77777777" w:rsidR="00B16F61" w:rsidRPr="00072081" w:rsidRDefault="00B16F61" w:rsidP="00104D58">
                          <w:pPr>
                            <w:jc w:val="center"/>
                            <w:rPr>
                              <w:rFonts w:cs="Arial"/>
                            </w:rPr>
                          </w:pPr>
                        </w:p>
                      </w:tc>
                    </w:tr>
                  </w:tbl>
                  <w:p w14:paraId="03DF043C" w14:textId="77777777" w:rsidR="00B16F61" w:rsidRPr="00072081" w:rsidRDefault="00B16F61" w:rsidP="00004611">
                    <w:pPr>
                      <w:rPr>
                        <w:rFonts w:cs="Arial"/>
                      </w:rPr>
                    </w:pPr>
                  </w:p>
                </w:txbxContent>
              </v:textbox>
              <w10:wrap anchorx="margin" anchory="margin"/>
            </v:shape>
          </w:pict>
        </mc:Fallback>
      </mc:AlternateContent>
    </w:r>
  </w:p>
  <w:p w14:paraId="46760EF8" w14:textId="77777777" w:rsidR="00B16F61" w:rsidRPr="00004611" w:rsidRDefault="00B16F61" w:rsidP="00004611">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2486082"/>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E2AC941C"/>
    <w:lvl w:ilvl="0">
      <w:start w:val="1"/>
      <w:numFmt w:val="bullet"/>
      <w:pStyle w:val="3"/>
      <w:lvlText w:val=""/>
      <w:lvlJc w:val="left"/>
      <w:pPr>
        <w:tabs>
          <w:tab w:val="num" w:pos="1080"/>
        </w:tabs>
        <w:ind w:left="1080" w:hanging="360"/>
      </w:pPr>
      <w:rPr>
        <w:rFonts w:ascii="Symbol" w:hAnsi="Symbol" w:hint="default"/>
      </w:rPr>
    </w:lvl>
  </w:abstractNum>
  <w:abstractNum w:abstractNumId="2" w15:restartNumberingAfterBreak="0">
    <w:nsid w:val="FFFFFF88"/>
    <w:multiLevelType w:val="singleLevel"/>
    <w:tmpl w:val="2916B3CE"/>
    <w:lvl w:ilvl="0">
      <w:start w:val="1"/>
      <w:numFmt w:val="decimal"/>
      <w:pStyle w:val="a"/>
      <w:lvlText w:val="%1"/>
      <w:lvlJc w:val="left"/>
      <w:pPr>
        <w:tabs>
          <w:tab w:val="num" w:pos="360"/>
        </w:tabs>
        <w:ind w:left="170" w:hanging="170"/>
      </w:pPr>
    </w:lvl>
  </w:abstractNum>
  <w:abstractNum w:abstractNumId="3" w15:restartNumberingAfterBreak="0">
    <w:nsid w:val="00000001"/>
    <w:multiLevelType w:val="multilevel"/>
    <w:tmpl w:val="840AE0C4"/>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6"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8"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9"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0"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1"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2"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3"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4"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5"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6"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15:restartNumberingAfterBreak="0">
    <w:nsid w:val="04C5249B"/>
    <w:multiLevelType w:val="multilevel"/>
    <w:tmpl w:val="7EA87728"/>
    <w:lvl w:ilvl="0">
      <w:start w:val="1"/>
      <w:numFmt w:val="decimal"/>
      <w:pStyle w:val="11"/>
      <w:lvlText w:val="%1."/>
      <w:lvlJc w:val="left"/>
      <w:pPr>
        <w:tabs>
          <w:tab w:val="num" w:pos="290"/>
        </w:tabs>
        <w:ind w:left="970" w:firstLine="164"/>
      </w:pPr>
      <w:rPr>
        <w:rFonts w:hint="default"/>
        <w:spacing w:val="-20"/>
      </w:rPr>
    </w:lvl>
    <w:lvl w:ilvl="1">
      <w:start w:val="1"/>
      <w:numFmt w:val="decimal"/>
      <w:pStyle w:val="110"/>
      <w:lvlText w:val="%1.%2"/>
      <w:lvlJc w:val="left"/>
      <w:pPr>
        <w:tabs>
          <w:tab w:val="num" w:pos="1372"/>
        </w:tabs>
        <w:ind w:left="1550" w:hanging="720"/>
      </w:pPr>
      <w:rPr>
        <w:rFonts w:hint="default"/>
      </w:rPr>
    </w:lvl>
    <w:lvl w:ilvl="2">
      <w:start w:val="1"/>
      <w:numFmt w:val="decimal"/>
      <w:pStyle w:val="111"/>
      <w:lvlText w:val="%1.%2.%3"/>
      <w:lvlJc w:val="left"/>
      <w:pPr>
        <w:tabs>
          <w:tab w:val="num" w:pos="1720"/>
        </w:tabs>
        <w:ind w:left="1720" w:hanging="720"/>
      </w:pPr>
      <w:rPr>
        <w:rFonts w:hint="default"/>
        <w:i w:val="0"/>
      </w:rPr>
    </w:lvl>
    <w:lvl w:ilvl="3">
      <w:start w:val="3"/>
      <w:numFmt w:val="decimal"/>
      <w:lvlText w:val="%1.%2.%3.%4"/>
      <w:lvlJc w:val="left"/>
      <w:pPr>
        <w:tabs>
          <w:tab w:val="num" w:pos="2090"/>
        </w:tabs>
        <w:ind w:left="2090" w:hanging="1080"/>
      </w:pPr>
      <w:rPr>
        <w:rFonts w:hint="default"/>
      </w:rPr>
    </w:lvl>
    <w:lvl w:ilvl="4">
      <w:start w:val="1"/>
      <w:numFmt w:val="decimal"/>
      <w:lvlText w:val="%1.%2.%3.%4.%5"/>
      <w:lvlJc w:val="left"/>
      <w:pPr>
        <w:tabs>
          <w:tab w:val="num" w:pos="5686"/>
        </w:tabs>
        <w:ind w:left="5686" w:hanging="1440"/>
      </w:pPr>
      <w:rPr>
        <w:rFonts w:hint="default"/>
      </w:rPr>
    </w:lvl>
    <w:lvl w:ilvl="5">
      <w:start w:val="1"/>
      <w:numFmt w:val="decimal"/>
      <w:lvlText w:val="%1.%2.%3.%4.%5.%6"/>
      <w:lvlJc w:val="left"/>
      <w:pPr>
        <w:tabs>
          <w:tab w:val="num" w:pos="6675"/>
        </w:tabs>
        <w:ind w:left="6675" w:hanging="1440"/>
      </w:pPr>
      <w:rPr>
        <w:rFonts w:hint="default"/>
      </w:rPr>
    </w:lvl>
    <w:lvl w:ilvl="6">
      <w:start w:val="1"/>
      <w:numFmt w:val="decimal"/>
      <w:lvlText w:val="%1.%2.%3.%4.%5.%6.%7"/>
      <w:lvlJc w:val="left"/>
      <w:pPr>
        <w:tabs>
          <w:tab w:val="num" w:pos="8024"/>
        </w:tabs>
        <w:ind w:left="8024" w:hanging="1800"/>
      </w:pPr>
      <w:rPr>
        <w:rFonts w:hint="default"/>
      </w:rPr>
    </w:lvl>
    <w:lvl w:ilvl="7">
      <w:start w:val="1"/>
      <w:numFmt w:val="decimal"/>
      <w:lvlText w:val="%1.%2.%3.%4.%5.%6.%7.%8"/>
      <w:lvlJc w:val="left"/>
      <w:pPr>
        <w:tabs>
          <w:tab w:val="num" w:pos="9013"/>
        </w:tabs>
        <w:ind w:left="9013" w:hanging="1800"/>
      </w:pPr>
      <w:rPr>
        <w:rFonts w:hint="default"/>
      </w:rPr>
    </w:lvl>
    <w:lvl w:ilvl="8">
      <w:start w:val="1"/>
      <w:numFmt w:val="decimal"/>
      <w:lvlText w:val="%1.%2.%3.%4.%5.%6.%7.%8.%9"/>
      <w:lvlJc w:val="left"/>
      <w:pPr>
        <w:tabs>
          <w:tab w:val="num" w:pos="10362"/>
        </w:tabs>
        <w:ind w:left="10362" w:hanging="2160"/>
      </w:pPr>
      <w:rPr>
        <w:rFonts w:hint="default"/>
      </w:rPr>
    </w:lvl>
  </w:abstractNum>
  <w:abstractNum w:abstractNumId="19" w15:restartNumberingAfterBreak="0">
    <w:nsid w:val="06C614BB"/>
    <w:multiLevelType w:val="hybridMultilevel"/>
    <w:tmpl w:val="F13E69EE"/>
    <w:lvl w:ilvl="0" w:tplc="9FC4A7A4">
      <w:start w:val="1"/>
      <w:numFmt w:val="bullet"/>
      <w:lvlRestart w:val="0"/>
      <w:pStyle w:val="a0"/>
      <w:lvlText w:val=""/>
      <w:lvlJc w:val="left"/>
      <w:pPr>
        <w:tabs>
          <w:tab w:val="num" w:pos="720"/>
        </w:tabs>
        <w:ind w:left="-72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09DC736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start w:val="1"/>
      <w:numFmt w:val="lowerLetter"/>
      <w:lvlText w:val="%2."/>
      <w:lvlJc w:val="left"/>
      <w:pPr>
        <w:tabs>
          <w:tab w:val="num" w:pos="243"/>
        </w:tabs>
        <w:ind w:left="243" w:hanging="360"/>
      </w:pPr>
    </w:lvl>
    <w:lvl w:ilvl="2" w:tplc="04190005">
      <w:start w:val="1"/>
      <w:numFmt w:val="lowerRoman"/>
      <w:lvlText w:val="%3."/>
      <w:lvlJc w:val="right"/>
      <w:pPr>
        <w:tabs>
          <w:tab w:val="num" w:pos="963"/>
        </w:tabs>
        <w:ind w:left="963" w:hanging="180"/>
      </w:pPr>
    </w:lvl>
    <w:lvl w:ilvl="3" w:tplc="0419000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2" w15:restartNumberingAfterBreak="0">
    <w:nsid w:val="0A657413"/>
    <w:multiLevelType w:val="multilevel"/>
    <w:tmpl w:val="8BCED994"/>
    <w:lvl w:ilvl="0">
      <w:start w:val="1"/>
      <w:numFmt w:val="russianLower"/>
      <w:pStyle w:val="7a1"/>
      <w:lvlText w:val="%1)"/>
      <w:lvlJc w:val="left"/>
      <w:pPr>
        <w:tabs>
          <w:tab w:val="num" w:pos="1531"/>
        </w:tabs>
        <w:ind w:left="114" w:firstLine="850"/>
      </w:pPr>
      <w:rPr>
        <w:rFonts w:ascii="Arial" w:hAnsi="Arial" w:hint="default"/>
        <w:color w:val="auto"/>
        <w:sz w:val="24"/>
      </w:rPr>
    </w:lvl>
    <w:lvl w:ilvl="1">
      <w:start w:val="1"/>
      <w:numFmt w:val="decimal"/>
      <w:lvlText w:val="%2)"/>
      <w:lvlJc w:val="left"/>
      <w:pPr>
        <w:tabs>
          <w:tab w:val="num" w:pos="2382"/>
        </w:tabs>
        <w:ind w:left="114" w:firstLine="1729"/>
      </w:pPr>
      <w:rPr>
        <w:rFonts w:ascii="Arial" w:hAnsi="Arial" w:hint="default"/>
        <w:sz w:val="24"/>
      </w:rPr>
    </w:lvl>
    <w:lvl w:ilvl="2">
      <w:start w:val="1"/>
      <w:numFmt w:val="bullet"/>
      <w:lvlText w:val=""/>
      <w:lvlJc w:val="left"/>
      <w:pPr>
        <w:tabs>
          <w:tab w:val="num" w:pos="2565"/>
        </w:tabs>
        <w:ind w:left="2565" w:hanging="360"/>
      </w:pPr>
      <w:rPr>
        <w:rFonts w:ascii="Wingdings" w:hAnsi="Wingdings" w:hint="default"/>
      </w:rPr>
    </w:lvl>
    <w:lvl w:ilvl="3">
      <w:start w:val="1"/>
      <w:numFmt w:val="bullet"/>
      <w:lvlText w:val=""/>
      <w:lvlJc w:val="left"/>
      <w:pPr>
        <w:tabs>
          <w:tab w:val="num" w:pos="3285"/>
        </w:tabs>
        <w:ind w:left="3285" w:hanging="360"/>
      </w:pPr>
      <w:rPr>
        <w:rFonts w:ascii="Symbol" w:hAnsi="Symbol" w:hint="default"/>
      </w:rPr>
    </w:lvl>
    <w:lvl w:ilvl="4">
      <w:start w:val="1"/>
      <w:numFmt w:val="bullet"/>
      <w:lvlText w:val="o"/>
      <w:lvlJc w:val="left"/>
      <w:pPr>
        <w:tabs>
          <w:tab w:val="num" w:pos="4005"/>
        </w:tabs>
        <w:ind w:left="4005" w:hanging="360"/>
      </w:pPr>
      <w:rPr>
        <w:rFonts w:ascii="Courier New" w:hAnsi="Courier New" w:cs="Courier New" w:hint="default"/>
      </w:rPr>
    </w:lvl>
    <w:lvl w:ilvl="5">
      <w:start w:val="1"/>
      <w:numFmt w:val="bullet"/>
      <w:lvlText w:val=""/>
      <w:lvlJc w:val="left"/>
      <w:pPr>
        <w:tabs>
          <w:tab w:val="num" w:pos="4725"/>
        </w:tabs>
        <w:ind w:left="4725" w:hanging="360"/>
      </w:pPr>
      <w:rPr>
        <w:rFonts w:ascii="Wingdings" w:hAnsi="Wingdings" w:hint="default"/>
      </w:rPr>
    </w:lvl>
    <w:lvl w:ilvl="6">
      <w:start w:val="1"/>
      <w:numFmt w:val="bullet"/>
      <w:lvlText w:val=""/>
      <w:lvlJc w:val="left"/>
      <w:pPr>
        <w:tabs>
          <w:tab w:val="num" w:pos="5445"/>
        </w:tabs>
        <w:ind w:left="5445" w:hanging="360"/>
      </w:pPr>
      <w:rPr>
        <w:rFonts w:ascii="Symbol" w:hAnsi="Symbol" w:hint="default"/>
      </w:rPr>
    </w:lvl>
    <w:lvl w:ilvl="7">
      <w:start w:val="1"/>
      <w:numFmt w:val="bullet"/>
      <w:lvlText w:val="o"/>
      <w:lvlJc w:val="left"/>
      <w:pPr>
        <w:tabs>
          <w:tab w:val="num" w:pos="6165"/>
        </w:tabs>
        <w:ind w:left="6165" w:hanging="360"/>
      </w:pPr>
      <w:rPr>
        <w:rFonts w:ascii="Courier New" w:hAnsi="Courier New" w:cs="Courier New" w:hint="default"/>
      </w:rPr>
    </w:lvl>
    <w:lvl w:ilvl="8">
      <w:start w:val="1"/>
      <w:numFmt w:val="bullet"/>
      <w:lvlText w:val=""/>
      <w:lvlJc w:val="left"/>
      <w:pPr>
        <w:tabs>
          <w:tab w:val="num" w:pos="6885"/>
        </w:tabs>
        <w:ind w:left="6885" w:hanging="360"/>
      </w:pPr>
      <w:rPr>
        <w:rFonts w:ascii="Wingdings" w:hAnsi="Wingdings" w:hint="default"/>
      </w:rPr>
    </w:lvl>
  </w:abstractNum>
  <w:abstractNum w:abstractNumId="23" w15:restartNumberingAfterBreak="0">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96098E"/>
    <w:multiLevelType w:val="hybridMultilevel"/>
    <w:tmpl w:val="59B62D56"/>
    <w:lvl w:ilvl="0" w:tplc="C436E63E">
      <w:start w:val="1"/>
      <w:numFmt w:val="decimal"/>
      <w:pStyle w:val="31"/>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12B84B73"/>
    <w:multiLevelType w:val="multilevel"/>
    <w:tmpl w:val="53A8AEA6"/>
    <w:styleLink w:val="12"/>
    <w:lvl w:ilvl="0">
      <w:start w:val="1"/>
      <w:numFmt w:val="decimal"/>
      <w:pStyle w:val="s01"/>
      <w:lvlText w:val="%1"/>
      <w:lvlJc w:val="left"/>
      <w:pPr>
        <w:tabs>
          <w:tab w:val="num" w:pos="680"/>
        </w:tabs>
        <w:ind w:left="0" w:firstLine="340"/>
      </w:pPr>
      <w:rPr>
        <w:rFonts w:hint="default"/>
      </w:rPr>
    </w:lvl>
    <w:lvl w:ilvl="1">
      <w:start w:val="1"/>
      <w:numFmt w:val="decimal"/>
      <w:pStyle w:val="s02"/>
      <w:lvlText w:val="%2"/>
      <w:lvlJc w:val="left"/>
      <w:pPr>
        <w:tabs>
          <w:tab w:val="num" w:pos="794"/>
        </w:tabs>
        <w:ind w:left="0" w:firstLine="340"/>
      </w:pPr>
      <w:rPr>
        <w:rFonts w:ascii="Arial" w:eastAsia="Times New Roman" w:hAnsi="Arial" w:cs="Times New Roman"/>
      </w:rPr>
    </w:lvl>
    <w:lvl w:ilvl="2">
      <w:start w:val="1"/>
      <w:numFmt w:val="decimal"/>
      <w:pStyle w:val="s03"/>
      <w:lvlText w:val="%1.%2.%3"/>
      <w:lvlJc w:val="left"/>
      <w:pPr>
        <w:tabs>
          <w:tab w:val="num" w:pos="720"/>
        </w:tabs>
        <w:ind w:left="-340" w:firstLine="340"/>
      </w:pPr>
      <w:rPr>
        <w:rFonts w:hint="default"/>
      </w:rPr>
    </w:lvl>
    <w:lvl w:ilvl="3">
      <w:start w:val="1"/>
      <w:numFmt w:val="decimal"/>
      <w:pStyle w:val="s04"/>
      <w:lvlText w:val="%1.%2.%3.%4"/>
      <w:lvlJc w:val="left"/>
      <w:pPr>
        <w:tabs>
          <w:tab w:val="num" w:pos="1420"/>
        </w:tabs>
        <w:ind w:left="0" w:firstLine="340"/>
      </w:pPr>
      <w:rPr>
        <w:rFonts w:hint="default"/>
      </w:rPr>
    </w:lvl>
    <w:lvl w:ilvl="4">
      <w:start w:val="1"/>
      <w:numFmt w:val="russianLower"/>
      <w:pStyle w:val="s08"/>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pStyle w:val="s1601"/>
      <w:suff w:val="space"/>
      <w:lvlText w:val="%8."/>
      <w:lvlJc w:val="left"/>
      <w:pPr>
        <w:ind w:left="567" w:hanging="340"/>
      </w:pPr>
      <w:rPr>
        <w:rFonts w:hint="default"/>
      </w:rPr>
    </w:lvl>
    <w:lvl w:ilvl="8">
      <w:start w:val="1"/>
      <w:numFmt w:val="decimalZero"/>
      <w:pStyle w:val="s170101"/>
      <w:suff w:val="space"/>
      <w:lvlText w:val="%7.%9"/>
      <w:lvlJc w:val="left"/>
      <w:pPr>
        <w:ind w:left="567" w:firstLine="0"/>
      </w:pPr>
      <w:rPr>
        <w:rFonts w:hint="default"/>
      </w:rPr>
    </w:lvl>
  </w:abstractNum>
  <w:abstractNum w:abstractNumId="26" w15:restartNumberingAfterBreak="0">
    <w:nsid w:val="1C644D2C"/>
    <w:multiLevelType w:val="hybridMultilevel"/>
    <w:tmpl w:val="8BA812F6"/>
    <w:styleLink w:val="111111111"/>
    <w:lvl w:ilvl="0" w:tplc="75E6887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20411C6D"/>
    <w:multiLevelType w:val="hybridMultilevel"/>
    <w:tmpl w:val="3754DC12"/>
    <w:lvl w:ilvl="0" w:tplc="AABA2594">
      <w:start w:val="1"/>
      <w:numFmt w:val="decimal"/>
      <w:pStyle w:val="50"/>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29" w15:restartNumberingAfterBreak="0">
    <w:nsid w:val="26F53D26"/>
    <w:multiLevelType w:val="multilevel"/>
    <w:tmpl w:val="59D60060"/>
    <w:styleLink w:val="1ai1"/>
    <w:lvl w:ilvl="0">
      <w:start w:val="1"/>
      <w:numFmt w:val="bullet"/>
      <w:lvlText w:val=""/>
      <w:lvlJc w:val="left"/>
      <w:pPr>
        <w:tabs>
          <w:tab w:val="num" w:pos="1069"/>
        </w:tabs>
        <w:ind w:left="1069" w:hanging="360"/>
      </w:pPr>
      <w:rPr>
        <w:rFonts w:ascii="Symbol" w:hAnsi="Symbol" w:hint="default"/>
      </w:rPr>
    </w:lvl>
    <w:lvl w:ilvl="1">
      <w:start w:val="1"/>
      <w:numFmt w:val="decimal"/>
      <w:suff w:val="space"/>
      <w:lvlText w:val="%1.%2."/>
      <w:lvlJc w:val="left"/>
      <w:pPr>
        <w:ind w:left="227" w:firstLine="133"/>
      </w:pPr>
    </w:lvl>
    <w:lvl w:ilvl="2">
      <w:start w:val="1"/>
      <w:numFmt w:val="decimal"/>
      <w:suff w:val="space"/>
      <w:lvlText w:val="%1.%2.%3."/>
      <w:lvlJc w:val="left"/>
      <w:pPr>
        <w:ind w:left="720" w:hanging="11"/>
      </w:pPr>
    </w:lvl>
    <w:lvl w:ilvl="3">
      <w:start w:val="1"/>
      <w:numFmt w:val="decimal"/>
      <w:suff w:val="space"/>
      <w:lvlText w:val="%1.%2.%3.%4."/>
      <w:lvlJc w:val="left"/>
      <w:pPr>
        <w:ind w:left="864" w:hanging="155"/>
      </w:pPr>
    </w:lvl>
    <w:lvl w:ilvl="4">
      <w:start w:val="1"/>
      <w:numFmt w:val="decimal"/>
      <w:suff w:val="space"/>
      <w:lvlText w:val="%1.%2.%3.%4.%5."/>
      <w:lvlJc w:val="left"/>
      <w:pPr>
        <w:ind w:left="1008" w:hanging="299"/>
      </w:pPr>
    </w:lvl>
    <w:lvl w:ilvl="5">
      <w:start w:val="1"/>
      <w:numFmt w:val="decimal"/>
      <w:suff w:val="space"/>
      <w:lvlText w:val="%1.%2.%3.%4.%5.%6."/>
      <w:lvlJc w:val="left"/>
      <w:pPr>
        <w:ind w:left="1152" w:hanging="443"/>
      </w:pPr>
    </w:lvl>
    <w:lvl w:ilvl="6">
      <w:start w:val="1"/>
      <w:numFmt w:val="decimal"/>
      <w:suff w:val="space"/>
      <w:lvlText w:val="%1.%2.%3.%4.%5.%6.%7."/>
      <w:lvlJc w:val="left"/>
      <w:pPr>
        <w:ind w:left="1296" w:hanging="587"/>
      </w:pPr>
    </w:lvl>
    <w:lvl w:ilvl="7">
      <w:start w:val="1"/>
      <w:numFmt w:val="decimal"/>
      <w:suff w:val="space"/>
      <w:lvlText w:val="%1.%2.%3.%4.%5.%6.%7.%8."/>
      <w:lvlJc w:val="left"/>
      <w:pPr>
        <w:ind w:left="1440" w:hanging="731"/>
      </w:pPr>
    </w:lvl>
    <w:lvl w:ilvl="8">
      <w:start w:val="1"/>
      <w:numFmt w:val="decimal"/>
      <w:suff w:val="space"/>
      <w:lvlText w:val="%1.%2.%3.%4.%5.%6.%7.%8.%9."/>
      <w:lvlJc w:val="left"/>
      <w:pPr>
        <w:ind w:left="1584" w:hanging="875"/>
      </w:pPr>
    </w:lvl>
  </w:abstractNum>
  <w:abstractNum w:abstractNumId="30" w15:restartNumberingAfterBreak="0">
    <w:nsid w:val="294C073C"/>
    <w:multiLevelType w:val="multilevel"/>
    <w:tmpl w:val="EFD66AF0"/>
    <w:styleLink w:val="a3"/>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1" w15:restartNumberingAfterBreak="0">
    <w:nsid w:val="2C6A0708"/>
    <w:multiLevelType w:val="multilevel"/>
    <w:tmpl w:val="A1CED120"/>
    <w:styleLink w:val="a4"/>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32" w15:restartNumberingAfterBreak="0">
    <w:nsid w:val="2C7425BF"/>
    <w:multiLevelType w:val="hybridMultilevel"/>
    <w:tmpl w:val="AE12676C"/>
    <w:styleLink w:val="11111114121"/>
    <w:lvl w:ilvl="0" w:tplc="F2AC6A78">
      <w:start w:val="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3" w15:restartNumberingAfterBreak="0">
    <w:nsid w:val="2DEA2048"/>
    <w:multiLevelType w:val="multilevel"/>
    <w:tmpl w:val="B9C2B9B2"/>
    <w:lvl w:ilvl="0">
      <w:start w:val="1"/>
      <w:numFmt w:val="decimal"/>
      <w:lvlText w:val="%1"/>
      <w:lvlJc w:val="left"/>
      <w:pPr>
        <w:tabs>
          <w:tab w:val="num" w:pos="360"/>
        </w:tabs>
      </w:pPr>
    </w:lvl>
    <w:lvl w:ilvl="1">
      <w:start w:val="1"/>
      <w:numFmt w:val="decimal"/>
      <w:pStyle w:val="21"/>
      <w:suff w:val="space"/>
      <w:lvlText w:val="%1.%2"/>
      <w:lvlJc w:val="left"/>
      <w:pPr>
        <w:ind w:firstLine="567"/>
      </w:pPr>
    </w:lvl>
    <w:lvl w:ilvl="2">
      <w:start w:val="1"/>
      <w:numFmt w:val="decimal"/>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30962BE2"/>
    <w:multiLevelType w:val="hybridMultilevel"/>
    <w:tmpl w:val="B510C31E"/>
    <w:lvl w:ilvl="0" w:tplc="04190001">
      <w:start w:val="1"/>
      <w:numFmt w:val="russianLower"/>
      <w:pStyle w:val="a5"/>
      <w:lvlText w:val="%1)"/>
      <w:lvlJc w:val="left"/>
      <w:pPr>
        <w:tabs>
          <w:tab w:val="num" w:pos="709"/>
        </w:tabs>
        <w:ind w:left="0" w:firstLine="709"/>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54781A"/>
    <w:multiLevelType w:val="multilevel"/>
    <w:tmpl w:val="8834BF1A"/>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1085"/>
        </w:tabs>
        <w:ind w:left="1085" w:hanging="660"/>
      </w:pPr>
      <w:rPr>
        <w:rFonts w:hint="default"/>
      </w:rPr>
    </w:lvl>
    <w:lvl w:ilvl="2">
      <w:start w:val="3"/>
      <w:numFmt w:val="decimal"/>
      <w:pStyle w:val="a6"/>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7" w15:restartNumberingAfterBreak="0">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38" w15:restartNumberingAfterBreak="0">
    <w:nsid w:val="39DC7DA0"/>
    <w:multiLevelType w:val="singleLevel"/>
    <w:tmpl w:val="2DF445D4"/>
    <w:lvl w:ilvl="0">
      <w:start w:val="1"/>
      <w:numFmt w:val="bullet"/>
      <w:lvlRestart w:val="0"/>
      <w:pStyle w:val="a7"/>
      <w:lvlText w:val=""/>
      <w:lvlJc w:val="left"/>
      <w:pPr>
        <w:tabs>
          <w:tab w:val="num" w:pos="1440"/>
        </w:tabs>
        <w:ind w:left="0" w:firstLine="720"/>
      </w:pPr>
      <w:rPr>
        <w:rFonts w:ascii="Symbol" w:hAnsi="Symbol" w:hint="default"/>
      </w:rPr>
    </w:lvl>
  </w:abstractNum>
  <w:abstractNum w:abstractNumId="39" w15:restartNumberingAfterBreak="0">
    <w:nsid w:val="40B10BE0"/>
    <w:multiLevelType w:val="hybridMultilevel"/>
    <w:tmpl w:val="93547252"/>
    <w:styleLink w:val="81"/>
    <w:lvl w:ilvl="0" w:tplc="74DC7E0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2A041D4"/>
    <w:multiLevelType w:val="hybridMultilevel"/>
    <w:tmpl w:val="156C4AB0"/>
    <w:lvl w:ilvl="0" w:tplc="9238077A">
      <w:start w:val="1"/>
      <w:numFmt w:val="bullet"/>
      <w:pStyle w:val="51"/>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1" w15:restartNumberingAfterBreak="0">
    <w:nsid w:val="443B4165"/>
    <w:multiLevelType w:val="hybridMultilevel"/>
    <w:tmpl w:val="BAF4A076"/>
    <w:lvl w:ilvl="0" w:tplc="D8A0ECEE">
      <w:start w:val="1"/>
      <w:numFmt w:val="decimal"/>
      <w:pStyle w:val="a8"/>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2" w15:restartNumberingAfterBreak="0">
    <w:nsid w:val="46CB2CD2"/>
    <w:multiLevelType w:val="hybridMultilevel"/>
    <w:tmpl w:val="DA8A7686"/>
    <w:lvl w:ilvl="0" w:tplc="8E2CD28C">
      <w:start w:val="3"/>
      <w:numFmt w:val="decimal"/>
      <w:pStyle w:val="13"/>
      <w:lvlText w:val="%1."/>
      <w:lvlJc w:val="left"/>
      <w:pPr>
        <w:tabs>
          <w:tab w:val="num" w:pos="1101"/>
        </w:tabs>
        <w:ind w:left="110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88A20F2"/>
    <w:multiLevelType w:val="hybridMultilevel"/>
    <w:tmpl w:val="B600A6EE"/>
    <w:lvl w:ilvl="0" w:tplc="67AE06D4">
      <w:start w:val="1"/>
      <w:numFmt w:val="decimal"/>
      <w:lvlText w:val="%1"/>
      <w:lvlJc w:val="left"/>
      <w:pPr>
        <w:ind w:left="502"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4B4A23B3"/>
    <w:multiLevelType w:val="hybridMultilevel"/>
    <w:tmpl w:val="87C89C14"/>
    <w:lvl w:ilvl="0" w:tplc="FFFFFFFF">
      <w:start w:val="1"/>
      <w:numFmt w:val="bullet"/>
      <w:lvlText w:val=""/>
      <w:lvlJc w:val="left"/>
      <w:pPr>
        <w:tabs>
          <w:tab w:val="num" w:pos="-709"/>
        </w:tabs>
        <w:ind w:left="-709" w:firstLine="709"/>
      </w:pPr>
      <w:rPr>
        <w:rFonts w:ascii="Symbol" w:hAnsi="Symbo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E293208"/>
    <w:multiLevelType w:val="hybridMultilevel"/>
    <w:tmpl w:val="7D0E1110"/>
    <w:lvl w:ilvl="0" w:tplc="FFFFFFFF">
      <w:start w:val="1"/>
      <w:numFmt w:val="bullet"/>
      <w:pStyle w:val="a9"/>
      <w:lvlText w:val="−"/>
      <w:lvlJc w:val="left"/>
      <w:pPr>
        <w:ind w:left="1713" w:hanging="360"/>
      </w:pPr>
      <w:rPr>
        <w:rFonts w:ascii="Times New Roman" w:hAnsi="Times New Roman" w:cs="Times New Roman" w:hint="default"/>
      </w:rPr>
    </w:lvl>
    <w:lvl w:ilvl="1" w:tplc="FFFFFFFF">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46" w15:restartNumberingAfterBreak="0">
    <w:nsid w:val="50440CA2"/>
    <w:multiLevelType w:val="singleLevel"/>
    <w:tmpl w:val="2CAC0CE6"/>
    <w:lvl w:ilvl="0">
      <w:numFmt w:val="decimal"/>
      <w:pStyle w:val="aa"/>
      <w:lvlText w:val=""/>
      <w:lvlJc w:val="left"/>
    </w:lvl>
  </w:abstractNum>
  <w:abstractNum w:abstractNumId="47" w15:restartNumberingAfterBreak="0">
    <w:nsid w:val="52124DBA"/>
    <w:multiLevelType w:val="multilevel"/>
    <w:tmpl w:val="48E025B2"/>
    <w:styleLink w:val="14"/>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8" w15:restartNumberingAfterBreak="0">
    <w:nsid w:val="53941E5D"/>
    <w:multiLevelType w:val="hybridMultilevel"/>
    <w:tmpl w:val="CC86D900"/>
    <w:lvl w:ilvl="0" w:tplc="FFFFFFFF">
      <w:start w:val="1"/>
      <w:numFmt w:val="bullet"/>
      <w:pStyle w:val="Nonum"/>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49" w15:restartNumberingAfterBreak="0">
    <w:nsid w:val="545F166B"/>
    <w:multiLevelType w:val="multilevel"/>
    <w:tmpl w:val="0D50FD86"/>
    <w:lvl w:ilvl="0">
      <w:start w:val="3"/>
      <w:numFmt w:val="bullet"/>
      <w:pStyle w:val="15"/>
      <w:suff w:val="space"/>
      <w:lvlText w:val=""/>
      <w:lvlJc w:val="left"/>
      <w:pPr>
        <w:ind w:left="568" w:firstLine="709"/>
      </w:pPr>
      <w:rPr>
        <w:rFonts w:ascii="Symbol" w:hAnsi="Symbol" w:hint="default"/>
      </w:rPr>
    </w:lvl>
    <w:lvl w:ilvl="1">
      <w:start w:val="1"/>
      <w:numFmt w:val="russianLower"/>
      <w:suff w:val="space"/>
      <w:lvlText w:val="%2%1)"/>
      <w:lvlJc w:val="left"/>
      <w:pPr>
        <w:ind w:left="993" w:firstLine="708"/>
      </w:pPr>
      <w:rPr>
        <w:rFonts w:hint="default"/>
      </w:rPr>
    </w:lvl>
    <w:lvl w:ilvl="2">
      <w:start w:val="1"/>
      <w:numFmt w:val="decimal"/>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50" w15:restartNumberingAfterBreak="0">
    <w:nsid w:val="578673BB"/>
    <w:multiLevelType w:val="hybridMultilevel"/>
    <w:tmpl w:val="5736074E"/>
    <w:styleLink w:val="1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5A012A34"/>
    <w:multiLevelType w:val="multilevel"/>
    <w:tmpl w:val="4A808538"/>
    <w:lvl w:ilvl="0">
      <w:start w:val="1"/>
      <w:numFmt w:val="decimal"/>
      <w:pStyle w:val="16"/>
      <w:lvlText w:val="%1"/>
      <w:lvlJc w:val="left"/>
      <w:pPr>
        <w:ind w:left="1211" w:hanging="360"/>
      </w:pPr>
      <w:rPr>
        <w:rFonts w:hint="default"/>
        <w:b/>
      </w:rPr>
    </w:lvl>
    <w:lvl w:ilvl="1">
      <w:start w:val="3"/>
      <w:numFmt w:val="decimal"/>
      <w:isLgl/>
      <w:lvlText w:val="%1.%2"/>
      <w:lvlJc w:val="left"/>
      <w:pPr>
        <w:ind w:left="1159" w:hanging="45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464"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792" w:hanging="1800"/>
      </w:pPr>
      <w:rPr>
        <w:rFonts w:hint="default"/>
      </w:rPr>
    </w:lvl>
    <w:lvl w:ilvl="8">
      <w:start w:val="1"/>
      <w:numFmt w:val="decimal"/>
      <w:isLgl/>
      <w:lvlText w:val="%1.%2.%3.%4.%5.%6.%7.%8.%9"/>
      <w:lvlJc w:val="left"/>
      <w:pPr>
        <w:ind w:left="4304" w:hanging="2160"/>
      </w:pPr>
      <w:rPr>
        <w:rFonts w:hint="default"/>
      </w:rPr>
    </w:lvl>
  </w:abstractNum>
  <w:abstractNum w:abstractNumId="52" w15:restartNumberingAfterBreak="0">
    <w:nsid w:val="5AE549B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5BAE67B1"/>
    <w:multiLevelType w:val="multilevel"/>
    <w:tmpl w:val="51081418"/>
    <w:lvl w:ilvl="0">
      <w:start w:val="1"/>
      <w:numFmt w:val="decimal"/>
      <w:pStyle w:val="17"/>
      <w:lvlText w:val="%1."/>
      <w:lvlJc w:val="left"/>
      <w:pPr>
        <w:ind w:left="928" w:hanging="360"/>
      </w:pPr>
      <w:rPr>
        <w:rFonts w:hint="default"/>
        <w:b/>
      </w:rPr>
    </w:lvl>
    <w:lvl w:ilvl="1">
      <w:start w:val="2"/>
      <w:numFmt w:val="decimal"/>
      <w:pStyle w:val="22"/>
      <w:isLgl/>
      <w:lvlText w:val="%1.%2"/>
      <w:lvlJc w:val="left"/>
      <w:pPr>
        <w:ind w:left="1800" w:hanging="720"/>
      </w:pPr>
      <w:rPr>
        <w:rFonts w:hint="default"/>
      </w:rPr>
    </w:lvl>
    <w:lvl w:ilvl="2">
      <w:start w:val="1"/>
      <w:numFmt w:val="decimal"/>
      <w:pStyle w:val="32"/>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54" w15:restartNumberingAfterBreak="0">
    <w:nsid w:val="5C656839"/>
    <w:multiLevelType w:val="hybridMultilevel"/>
    <w:tmpl w:val="6BE21F14"/>
    <w:lvl w:ilvl="0" w:tplc="3A40F3E0">
      <w:start w:val="1"/>
      <w:numFmt w:val="bullet"/>
      <w:pStyle w:val="-"/>
      <w:suff w:val="space"/>
      <w:lvlText w:val="-"/>
      <w:lvlJc w:val="left"/>
      <w:pPr>
        <w:ind w:left="0" w:firstLine="890"/>
      </w:pPr>
      <w:rPr>
        <w:rFonts w:ascii="Courier New" w:hAnsi="Courier New" w:hint="default"/>
      </w:rPr>
    </w:lvl>
    <w:lvl w:ilvl="1" w:tplc="04190019" w:tentative="1">
      <w:start w:val="1"/>
      <w:numFmt w:val="bullet"/>
      <w:lvlText w:val="o"/>
      <w:lvlJc w:val="left"/>
      <w:pPr>
        <w:ind w:left="3290" w:hanging="360"/>
      </w:pPr>
      <w:rPr>
        <w:rFonts w:ascii="Courier New" w:hAnsi="Courier New" w:cs="Courier New" w:hint="default"/>
      </w:rPr>
    </w:lvl>
    <w:lvl w:ilvl="2" w:tplc="0419001B" w:tentative="1">
      <w:start w:val="1"/>
      <w:numFmt w:val="bullet"/>
      <w:lvlText w:val=""/>
      <w:lvlJc w:val="left"/>
      <w:pPr>
        <w:ind w:left="4010" w:hanging="360"/>
      </w:pPr>
      <w:rPr>
        <w:rFonts w:ascii="Wingdings" w:hAnsi="Wingdings" w:hint="default"/>
      </w:rPr>
    </w:lvl>
    <w:lvl w:ilvl="3" w:tplc="0419000F" w:tentative="1">
      <w:start w:val="1"/>
      <w:numFmt w:val="bullet"/>
      <w:lvlText w:val=""/>
      <w:lvlJc w:val="left"/>
      <w:pPr>
        <w:ind w:left="4730" w:hanging="360"/>
      </w:pPr>
      <w:rPr>
        <w:rFonts w:ascii="Symbol" w:hAnsi="Symbol" w:hint="default"/>
      </w:rPr>
    </w:lvl>
    <w:lvl w:ilvl="4" w:tplc="04190019" w:tentative="1">
      <w:start w:val="1"/>
      <w:numFmt w:val="bullet"/>
      <w:lvlText w:val="o"/>
      <w:lvlJc w:val="left"/>
      <w:pPr>
        <w:ind w:left="5450" w:hanging="360"/>
      </w:pPr>
      <w:rPr>
        <w:rFonts w:ascii="Courier New" w:hAnsi="Courier New" w:cs="Courier New" w:hint="default"/>
      </w:rPr>
    </w:lvl>
    <w:lvl w:ilvl="5" w:tplc="0419001B" w:tentative="1">
      <w:start w:val="1"/>
      <w:numFmt w:val="bullet"/>
      <w:lvlText w:val=""/>
      <w:lvlJc w:val="left"/>
      <w:pPr>
        <w:ind w:left="6170" w:hanging="360"/>
      </w:pPr>
      <w:rPr>
        <w:rFonts w:ascii="Wingdings" w:hAnsi="Wingdings" w:hint="default"/>
      </w:rPr>
    </w:lvl>
    <w:lvl w:ilvl="6" w:tplc="0419000F" w:tentative="1">
      <w:start w:val="1"/>
      <w:numFmt w:val="bullet"/>
      <w:lvlText w:val=""/>
      <w:lvlJc w:val="left"/>
      <w:pPr>
        <w:ind w:left="6890" w:hanging="360"/>
      </w:pPr>
      <w:rPr>
        <w:rFonts w:ascii="Symbol" w:hAnsi="Symbol" w:hint="default"/>
      </w:rPr>
    </w:lvl>
    <w:lvl w:ilvl="7" w:tplc="04190019" w:tentative="1">
      <w:start w:val="1"/>
      <w:numFmt w:val="bullet"/>
      <w:lvlText w:val="o"/>
      <w:lvlJc w:val="left"/>
      <w:pPr>
        <w:ind w:left="7610" w:hanging="360"/>
      </w:pPr>
      <w:rPr>
        <w:rFonts w:ascii="Courier New" w:hAnsi="Courier New" w:cs="Courier New" w:hint="default"/>
      </w:rPr>
    </w:lvl>
    <w:lvl w:ilvl="8" w:tplc="0419001B" w:tentative="1">
      <w:start w:val="1"/>
      <w:numFmt w:val="bullet"/>
      <w:lvlText w:val=""/>
      <w:lvlJc w:val="left"/>
      <w:pPr>
        <w:ind w:left="8330" w:hanging="360"/>
      </w:pPr>
      <w:rPr>
        <w:rFonts w:ascii="Wingdings" w:hAnsi="Wingdings" w:hint="default"/>
      </w:rPr>
    </w:lvl>
  </w:abstractNum>
  <w:abstractNum w:abstractNumId="55" w15:restartNumberingAfterBreak="0">
    <w:nsid w:val="5E7C0BCC"/>
    <w:multiLevelType w:val="hybridMultilevel"/>
    <w:tmpl w:val="998610C2"/>
    <w:lvl w:ilvl="0" w:tplc="FFFFFFFF">
      <w:start w:val="2730"/>
      <w:numFmt w:val="bullet"/>
      <w:pStyle w:val="-0"/>
      <w:lvlText w:val="–"/>
      <w:lvlJc w:val="left"/>
      <w:pPr>
        <w:tabs>
          <w:tab w:val="num" w:pos="1069"/>
        </w:tabs>
        <w:ind w:firstLine="709"/>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604E5A2C"/>
    <w:multiLevelType w:val="multilevel"/>
    <w:tmpl w:val="B5D64B3E"/>
    <w:styleLink w:val="ab"/>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57" w15:restartNumberingAfterBreak="0">
    <w:nsid w:val="633F21A3"/>
    <w:multiLevelType w:val="hybridMultilevel"/>
    <w:tmpl w:val="5B44DB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15:restartNumberingAfterBreak="0">
    <w:nsid w:val="64B66919"/>
    <w:multiLevelType w:val="multilevel"/>
    <w:tmpl w:val="60CA985E"/>
    <w:styleLink w:val="1111112"/>
    <w:lvl w:ilvl="0">
      <w:start w:val="1"/>
      <w:numFmt w:val="bullet"/>
      <w:pStyle w:val="18"/>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B916B14"/>
    <w:multiLevelType w:val="hybridMultilevel"/>
    <w:tmpl w:val="6EAAF842"/>
    <w:styleLink w:val="111111121"/>
    <w:lvl w:ilvl="0" w:tplc="FFFFFFFF">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60" w15:restartNumberingAfterBreak="0">
    <w:nsid w:val="6D50757F"/>
    <w:multiLevelType w:val="multilevel"/>
    <w:tmpl w:val="C5B8D77E"/>
    <w:lvl w:ilvl="0">
      <w:start w:val="1"/>
      <w:numFmt w:val="decimal"/>
      <w:lvlText w:val="%1."/>
      <w:lvlJc w:val="left"/>
      <w:pPr>
        <w:ind w:left="360" w:hanging="360"/>
      </w:pPr>
    </w:lvl>
    <w:lvl w:ilvl="1">
      <w:start w:val="1"/>
      <w:numFmt w:val="decimal"/>
      <w:pStyle w:val="a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F876172"/>
    <w:multiLevelType w:val="singleLevel"/>
    <w:tmpl w:val="1AA80278"/>
    <w:lvl w:ilvl="0">
      <w:start w:val="1"/>
      <w:numFmt w:val="decimal"/>
      <w:pStyle w:val="777"/>
      <w:lvlText w:val="%1"/>
      <w:lvlJc w:val="left"/>
      <w:pPr>
        <w:tabs>
          <w:tab w:val="num" w:pos="860"/>
        </w:tabs>
        <w:ind w:left="-180" w:firstLine="680"/>
      </w:pPr>
    </w:lvl>
  </w:abstractNum>
  <w:abstractNum w:abstractNumId="62"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71232B48"/>
    <w:multiLevelType w:val="hybridMultilevel"/>
    <w:tmpl w:val="90769ED4"/>
    <w:styleLink w:val="1111111"/>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4" w15:restartNumberingAfterBreak="0">
    <w:nsid w:val="71797DF9"/>
    <w:multiLevelType w:val="singleLevel"/>
    <w:tmpl w:val="EE747426"/>
    <w:lvl w:ilvl="0">
      <w:start w:val="1"/>
      <w:numFmt w:val="bullet"/>
      <w:pStyle w:val="-1"/>
      <w:lvlText w:val=""/>
      <w:lvlJc w:val="left"/>
      <w:pPr>
        <w:tabs>
          <w:tab w:val="num" w:pos="1134"/>
        </w:tabs>
        <w:ind w:left="1134" w:hanging="397"/>
      </w:pPr>
      <w:rPr>
        <w:rFonts w:ascii="Symbol" w:hAnsi="Symbol" w:cs="Symbol" w:hint="default"/>
      </w:rPr>
    </w:lvl>
  </w:abstractNum>
  <w:abstractNum w:abstractNumId="65" w15:restartNumberingAfterBreak="0">
    <w:nsid w:val="7A02030D"/>
    <w:multiLevelType w:val="multilevel"/>
    <w:tmpl w:val="837A5C38"/>
    <w:styleLink w:val="23"/>
    <w:lvl w:ilvl="0">
      <w:start w:val="1"/>
      <w:numFmt w:val="decimal"/>
      <w:lvlText w:val="%1."/>
      <w:lvlJc w:val="left"/>
      <w:pPr>
        <w:ind w:left="360" w:hanging="360"/>
      </w:pPr>
      <w:rPr>
        <w:rFonts w:cs="Times New Roman" w:hint="default"/>
      </w:rPr>
    </w:lvl>
    <w:lvl w:ilvl="1">
      <w:start w:val="1"/>
      <w:numFmt w:val="none"/>
      <w:lvlText w:val="4.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6" w15:restartNumberingAfterBreak="0">
    <w:nsid w:val="7E560384"/>
    <w:multiLevelType w:val="multilevel"/>
    <w:tmpl w:val="EF2AC986"/>
    <w:lvl w:ilvl="0">
      <w:start w:val="1"/>
      <w:numFmt w:val="decimal"/>
      <w:pStyle w:val="S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pStyle w:val="S2"/>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7" w15:restartNumberingAfterBreak="0">
    <w:nsid w:val="7E752801"/>
    <w:multiLevelType w:val="multilevel"/>
    <w:tmpl w:val="70F03788"/>
    <w:lvl w:ilvl="0">
      <w:start w:val="1"/>
      <w:numFmt w:val="bullet"/>
      <w:pStyle w:val="ad"/>
      <w:lvlText w:val=""/>
      <w:lvlJc w:val="left"/>
      <w:pPr>
        <w:tabs>
          <w:tab w:val="num" w:pos="940"/>
        </w:tabs>
        <w:ind w:left="-109"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3"/>
  </w:num>
  <w:num w:numId="2">
    <w:abstractNumId w:val="9"/>
  </w:num>
  <w:num w:numId="3">
    <w:abstractNumId w:val="16"/>
  </w:num>
  <w:num w:numId="4">
    <w:abstractNumId w:val="19"/>
  </w:num>
  <w:num w:numId="5">
    <w:abstractNumId w:val="38"/>
  </w:num>
  <w:num w:numId="6">
    <w:abstractNumId w:val="24"/>
  </w:num>
  <w:num w:numId="7">
    <w:abstractNumId w:val="61"/>
  </w:num>
  <w:num w:numId="8">
    <w:abstractNumId w:val="2"/>
  </w:num>
  <w:num w:numId="9">
    <w:abstractNumId w:val="43"/>
  </w:num>
  <w:num w:numId="10">
    <w:abstractNumId w:val="52"/>
  </w:num>
  <w:num w:numId="11">
    <w:abstractNumId w:val="1"/>
  </w:num>
  <w:num w:numId="12">
    <w:abstractNumId w:val="41"/>
  </w:num>
  <w:num w:numId="13">
    <w:abstractNumId w:val="18"/>
  </w:num>
  <w:num w:numId="14">
    <w:abstractNumId w:val="59"/>
  </w:num>
  <w:num w:numId="15">
    <w:abstractNumId w:val="55"/>
  </w:num>
  <w:num w:numId="16">
    <w:abstractNumId w:val="30"/>
  </w:num>
  <w:num w:numId="17">
    <w:abstractNumId w:val="37"/>
  </w:num>
  <w:num w:numId="18">
    <w:abstractNumId w:val="26"/>
  </w:num>
  <w:num w:numId="19">
    <w:abstractNumId w:val="67"/>
  </w:num>
  <w:num w:numId="20">
    <w:abstractNumId w:val="63"/>
  </w:num>
  <w:num w:numId="21">
    <w:abstractNumId w:val="45"/>
  </w:num>
  <w:num w:numId="22">
    <w:abstractNumId w:val="21"/>
  </w:num>
  <w:num w:numId="23">
    <w:abstractNumId w:val="62"/>
  </w:num>
  <w:num w:numId="24">
    <w:abstractNumId w:val="60"/>
  </w:num>
  <w:num w:numId="25">
    <w:abstractNumId w:val="27"/>
  </w:num>
  <w:num w:numId="26">
    <w:abstractNumId w:val="56"/>
  </w:num>
  <w:num w:numId="27">
    <w:abstractNumId w:val="40"/>
  </w:num>
  <w:num w:numId="28">
    <w:abstractNumId w:val="29"/>
  </w:num>
  <w:num w:numId="29">
    <w:abstractNumId w:val="39"/>
  </w:num>
  <w:num w:numId="30">
    <w:abstractNumId w:val="0"/>
  </w:num>
  <w:num w:numId="31">
    <w:abstractNumId w:val="49"/>
  </w:num>
  <w:num w:numId="32">
    <w:abstractNumId w:val="32"/>
  </w:num>
  <w:num w:numId="33">
    <w:abstractNumId w:val="46"/>
  </w:num>
  <w:num w:numId="34">
    <w:abstractNumId w:val="58"/>
  </w:num>
  <w:num w:numId="35">
    <w:abstractNumId w:val="65"/>
  </w:num>
  <w:num w:numId="36">
    <w:abstractNumId w:val="25"/>
  </w:num>
  <w:num w:numId="37">
    <w:abstractNumId w:val="23"/>
  </w:num>
  <w:num w:numId="38">
    <w:abstractNumId w:val="20"/>
  </w:num>
  <w:num w:numId="39">
    <w:abstractNumId w:val="31"/>
  </w:num>
  <w:num w:numId="40">
    <w:abstractNumId w:val="53"/>
  </w:num>
  <w:num w:numId="41">
    <w:abstractNumId w:val="51"/>
  </w:num>
  <w:num w:numId="42">
    <w:abstractNumId w:val="48"/>
  </w:num>
  <w:num w:numId="43">
    <w:abstractNumId w:val="42"/>
  </w:num>
  <w:num w:numId="44">
    <w:abstractNumId w:val="22"/>
  </w:num>
  <w:num w:numId="45">
    <w:abstractNumId w:val="66"/>
  </w:num>
  <w:num w:numId="46">
    <w:abstractNumId w:val="64"/>
  </w:num>
  <w:num w:numId="47">
    <w:abstractNumId w:val="35"/>
  </w:num>
  <w:num w:numId="48">
    <w:abstractNumId w:val="50"/>
  </w:num>
  <w:num w:numId="49">
    <w:abstractNumId w:val="33"/>
  </w:num>
  <w:num w:numId="50">
    <w:abstractNumId w:val="47"/>
  </w:num>
  <w:num w:numId="51">
    <w:abstractNumId w:val="34"/>
  </w:num>
  <w:num w:numId="52">
    <w:abstractNumId w:val="28"/>
  </w:num>
  <w:num w:numId="53">
    <w:abstractNumId w:val="36"/>
  </w:num>
  <w:num w:numId="54">
    <w:abstractNumId w:val="57"/>
  </w:num>
  <w:num w:numId="55">
    <w:abstractNumId w:val="54"/>
  </w:num>
  <w:num w:numId="56">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A87"/>
    <w:rsid w:val="00000189"/>
    <w:rsid w:val="000010FA"/>
    <w:rsid w:val="0000169E"/>
    <w:rsid w:val="00004611"/>
    <w:rsid w:val="00004DBF"/>
    <w:rsid w:val="00006ED9"/>
    <w:rsid w:val="00012798"/>
    <w:rsid w:val="00013BAC"/>
    <w:rsid w:val="000148BB"/>
    <w:rsid w:val="00015E9E"/>
    <w:rsid w:val="00016135"/>
    <w:rsid w:val="00016E9B"/>
    <w:rsid w:val="000220B5"/>
    <w:rsid w:val="000256E8"/>
    <w:rsid w:val="000308A3"/>
    <w:rsid w:val="0004104B"/>
    <w:rsid w:val="00044C99"/>
    <w:rsid w:val="00044EA8"/>
    <w:rsid w:val="0004622C"/>
    <w:rsid w:val="000467EE"/>
    <w:rsid w:val="0005023C"/>
    <w:rsid w:val="000507AA"/>
    <w:rsid w:val="00054131"/>
    <w:rsid w:val="00062DCE"/>
    <w:rsid w:val="00064A78"/>
    <w:rsid w:val="00066282"/>
    <w:rsid w:val="00070880"/>
    <w:rsid w:val="00070DB7"/>
    <w:rsid w:val="00071B8A"/>
    <w:rsid w:val="00071FFD"/>
    <w:rsid w:val="000721AE"/>
    <w:rsid w:val="000734C7"/>
    <w:rsid w:val="00073FA4"/>
    <w:rsid w:val="00074450"/>
    <w:rsid w:val="00074A87"/>
    <w:rsid w:val="00074E4A"/>
    <w:rsid w:val="0007702C"/>
    <w:rsid w:val="00080041"/>
    <w:rsid w:val="00080EED"/>
    <w:rsid w:val="00082269"/>
    <w:rsid w:val="0008643E"/>
    <w:rsid w:val="00094FCF"/>
    <w:rsid w:val="0009553A"/>
    <w:rsid w:val="000A011F"/>
    <w:rsid w:val="000A0568"/>
    <w:rsid w:val="000A06FF"/>
    <w:rsid w:val="000A1F7A"/>
    <w:rsid w:val="000A3F3F"/>
    <w:rsid w:val="000A4B53"/>
    <w:rsid w:val="000B45D9"/>
    <w:rsid w:val="000B6CD4"/>
    <w:rsid w:val="000B78F4"/>
    <w:rsid w:val="000C11D7"/>
    <w:rsid w:val="000C65BC"/>
    <w:rsid w:val="000D4566"/>
    <w:rsid w:val="000E0E90"/>
    <w:rsid w:val="000E54EC"/>
    <w:rsid w:val="000E58E5"/>
    <w:rsid w:val="000E7B69"/>
    <w:rsid w:val="000F0235"/>
    <w:rsid w:val="000F107C"/>
    <w:rsid w:val="00101875"/>
    <w:rsid w:val="0010384C"/>
    <w:rsid w:val="00104D58"/>
    <w:rsid w:val="00110F94"/>
    <w:rsid w:val="00111983"/>
    <w:rsid w:val="00112578"/>
    <w:rsid w:val="001132AA"/>
    <w:rsid w:val="00114FC7"/>
    <w:rsid w:val="00116A38"/>
    <w:rsid w:val="00116CDA"/>
    <w:rsid w:val="001173C2"/>
    <w:rsid w:val="001306A0"/>
    <w:rsid w:val="0013080D"/>
    <w:rsid w:val="00134540"/>
    <w:rsid w:val="00137D45"/>
    <w:rsid w:val="00141E27"/>
    <w:rsid w:val="00144DBB"/>
    <w:rsid w:val="00152E78"/>
    <w:rsid w:val="0015657C"/>
    <w:rsid w:val="0015740C"/>
    <w:rsid w:val="00157BD3"/>
    <w:rsid w:val="00161118"/>
    <w:rsid w:val="001613DC"/>
    <w:rsid w:val="00163B04"/>
    <w:rsid w:val="00164DE8"/>
    <w:rsid w:val="00173910"/>
    <w:rsid w:val="00177976"/>
    <w:rsid w:val="00190855"/>
    <w:rsid w:val="00193E81"/>
    <w:rsid w:val="00195B72"/>
    <w:rsid w:val="00195B9B"/>
    <w:rsid w:val="001A59FC"/>
    <w:rsid w:val="001B0526"/>
    <w:rsid w:val="001B26AE"/>
    <w:rsid w:val="001B446A"/>
    <w:rsid w:val="001B5BE6"/>
    <w:rsid w:val="001C20D4"/>
    <w:rsid w:val="001C36D7"/>
    <w:rsid w:val="001C5F76"/>
    <w:rsid w:val="001C6272"/>
    <w:rsid w:val="001C66D7"/>
    <w:rsid w:val="001D05AC"/>
    <w:rsid w:val="001D1143"/>
    <w:rsid w:val="001D1523"/>
    <w:rsid w:val="001D2048"/>
    <w:rsid w:val="001D3E70"/>
    <w:rsid w:val="001D4FD9"/>
    <w:rsid w:val="001D6D4B"/>
    <w:rsid w:val="001E15B0"/>
    <w:rsid w:val="001E1F36"/>
    <w:rsid w:val="001E2A7E"/>
    <w:rsid w:val="001E3B19"/>
    <w:rsid w:val="001F16EC"/>
    <w:rsid w:val="001F2DB2"/>
    <w:rsid w:val="001F2FC1"/>
    <w:rsid w:val="001F36B3"/>
    <w:rsid w:val="001F4C5B"/>
    <w:rsid w:val="00203578"/>
    <w:rsid w:val="002128F5"/>
    <w:rsid w:val="00215834"/>
    <w:rsid w:val="002174C3"/>
    <w:rsid w:val="00217779"/>
    <w:rsid w:val="00220628"/>
    <w:rsid w:val="00220F94"/>
    <w:rsid w:val="00226DDB"/>
    <w:rsid w:val="0022787D"/>
    <w:rsid w:val="002312A6"/>
    <w:rsid w:val="00233515"/>
    <w:rsid w:val="0023633E"/>
    <w:rsid w:val="00250D5F"/>
    <w:rsid w:val="0026087A"/>
    <w:rsid w:val="00260AE3"/>
    <w:rsid w:val="002622FC"/>
    <w:rsid w:val="00262B3B"/>
    <w:rsid w:val="00263BAE"/>
    <w:rsid w:val="002640DF"/>
    <w:rsid w:val="0026722B"/>
    <w:rsid w:val="00267B6C"/>
    <w:rsid w:val="00270A36"/>
    <w:rsid w:val="002711BD"/>
    <w:rsid w:val="00271D6E"/>
    <w:rsid w:val="00277009"/>
    <w:rsid w:val="0027702E"/>
    <w:rsid w:val="00277337"/>
    <w:rsid w:val="0028111A"/>
    <w:rsid w:val="00286070"/>
    <w:rsid w:val="002867AE"/>
    <w:rsid w:val="0028692E"/>
    <w:rsid w:val="002909B6"/>
    <w:rsid w:val="002921F6"/>
    <w:rsid w:val="00293696"/>
    <w:rsid w:val="002949C4"/>
    <w:rsid w:val="00295A36"/>
    <w:rsid w:val="00297BAD"/>
    <w:rsid w:val="002A6DAB"/>
    <w:rsid w:val="002A7149"/>
    <w:rsid w:val="002B129B"/>
    <w:rsid w:val="002B181C"/>
    <w:rsid w:val="002B3D18"/>
    <w:rsid w:val="002B7376"/>
    <w:rsid w:val="002B7977"/>
    <w:rsid w:val="002C468E"/>
    <w:rsid w:val="002D38D8"/>
    <w:rsid w:val="002D494E"/>
    <w:rsid w:val="002E0389"/>
    <w:rsid w:val="002E03FB"/>
    <w:rsid w:val="002E35BF"/>
    <w:rsid w:val="002E418B"/>
    <w:rsid w:val="002E7A4D"/>
    <w:rsid w:val="002F0AC3"/>
    <w:rsid w:val="002F1724"/>
    <w:rsid w:val="002F4358"/>
    <w:rsid w:val="002F4796"/>
    <w:rsid w:val="002F74B7"/>
    <w:rsid w:val="00301A8D"/>
    <w:rsid w:val="00301BDE"/>
    <w:rsid w:val="003031DE"/>
    <w:rsid w:val="0030326F"/>
    <w:rsid w:val="003039C6"/>
    <w:rsid w:val="00310298"/>
    <w:rsid w:val="00310854"/>
    <w:rsid w:val="00310D47"/>
    <w:rsid w:val="00315740"/>
    <w:rsid w:val="003159A1"/>
    <w:rsid w:val="0031754B"/>
    <w:rsid w:val="00320C39"/>
    <w:rsid w:val="00322226"/>
    <w:rsid w:val="0032794E"/>
    <w:rsid w:val="0033081D"/>
    <w:rsid w:val="00331603"/>
    <w:rsid w:val="00333C57"/>
    <w:rsid w:val="00335261"/>
    <w:rsid w:val="00336050"/>
    <w:rsid w:val="00336C15"/>
    <w:rsid w:val="0034307C"/>
    <w:rsid w:val="00344041"/>
    <w:rsid w:val="0034500E"/>
    <w:rsid w:val="0034611E"/>
    <w:rsid w:val="00346513"/>
    <w:rsid w:val="003514BA"/>
    <w:rsid w:val="00357A03"/>
    <w:rsid w:val="003600E7"/>
    <w:rsid w:val="00360D2F"/>
    <w:rsid w:val="003617CD"/>
    <w:rsid w:val="003618C4"/>
    <w:rsid w:val="00364D00"/>
    <w:rsid w:val="00366AD3"/>
    <w:rsid w:val="0037194B"/>
    <w:rsid w:val="00372B00"/>
    <w:rsid w:val="00373647"/>
    <w:rsid w:val="00383BD9"/>
    <w:rsid w:val="00384270"/>
    <w:rsid w:val="00385C71"/>
    <w:rsid w:val="00391F66"/>
    <w:rsid w:val="00393FF2"/>
    <w:rsid w:val="003963E5"/>
    <w:rsid w:val="00396EBB"/>
    <w:rsid w:val="003A086E"/>
    <w:rsid w:val="003A2E49"/>
    <w:rsid w:val="003A39D0"/>
    <w:rsid w:val="003A4B32"/>
    <w:rsid w:val="003A5010"/>
    <w:rsid w:val="003B1BDD"/>
    <w:rsid w:val="003B2EE2"/>
    <w:rsid w:val="003B3EB2"/>
    <w:rsid w:val="003B4271"/>
    <w:rsid w:val="003B4293"/>
    <w:rsid w:val="003D1D27"/>
    <w:rsid w:val="003D2722"/>
    <w:rsid w:val="003D3BBC"/>
    <w:rsid w:val="003D3F3A"/>
    <w:rsid w:val="003D7A96"/>
    <w:rsid w:val="003E0291"/>
    <w:rsid w:val="003E07D4"/>
    <w:rsid w:val="003E2F36"/>
    <w:rsid w:val="003E334C"/>
    <w:rsid w:val="003E42BF"/>
    <w:rsid w:val="003E6C35"/>
    <w:rsid w:val="003E6C9A"/>
    <w:rsid w:val="003F4991"/>
    <w:rsid w:val="003F78A7"/>
    <w:rsid w:val="00401658"/>
    <w:rsid w:val="00403667"/>
    <w:rsid w:val="00410258"/>
    <w:rsid w:val="00410295"/>
    <w:rsid w:val="00411634"/>
    <w:rsid w:val="00413869"/>
    <w:rsid w:val="00413944"/>
    <w:rsid w:val="00416B3F"/>
    <w:rsid w:val="00420BA6"/>
    <w:rsid w:val="00421EFE"/>
    <w:rsid w:val="004246FD"/>
    <w:rsid w:val="00424B86"/>
    <w:rsid w:val="00424C89"/>
    <w:rsid w:val="004273A0"/>
    <w:rsid w:val="004300AE"/>
    <w:rsid w:val="00437BBA"/>
    <w:rsid w:val="00440F77"/>
    <w:rsid w:val="004446E6"/>
    <w:rsid w:val="00446917"/>
    <w:rsid w:val="00447A56"/>
    <w:rsid w:val="0045107B"/>
    <w:rsid w:val="00452F57"/>
    <w:rsid w:val="00453399"/>
    <w:rsid w:val="004544D5"/>
    <w:rsid w:val="004552AA"/>
    <w:rsid w:val="00457668"/>
    <w:rsid w:val="00461868"/>
    <w:rsid w:val="00462971"/>
    <w:rsid w:val="00464240"/>
    <w:rsid w:val="004665AA"/>
    <w:rsid w:val="00466B50"/>
    <w:rsid w:val="004710F2"/>
    <w:rsid w:val="00471C18"/>
    <w:rsid w:val="00472C85"/>
    <w:rsid w:val="00473142"/>
    <w:rsid w:val="00473B29"/>
    <w:rsid w:val="00480FF6"/>
    <w:rsid w:val="00487E15"/>
    <w:rsid w:val="00492FC7"/>
    <w:rsid w:val="00494AE3"/>
    <w:rsid w:val="00495F80"/>
    <w:rsid w:val="0049611F"/>
    <w:rsid w:val="004A2A87"/>
    <w:rsid w:val="004A49FE"/>
    <w:rsid w:val="004A4EA2"/>
    <w:rsid w:val="004A5A9A"/>
    <w:rsid w:val="004A6EE7"/>
    <w:rsid w:val="004A78FA"/>
    <w:rsid w:val="004A7B85"/>
    <w:rsid w:val="004B006D"/>
    <w:rsid w:val="004B04C5"/>
    <w:rsid w:val="004B1C68"/>
    <w:rsid w:val="004B7E77"/>
    <w:rsid w:val="004C0A61"/>
    <w:rsid w:val="004C0DC1"/>
    <w:rsid w:val="004C3467"/>
    <w:rsid w:val="004C6501"/>
    <w:rsid w:val="004C6BE9"/>
    <w:rsid w:val="004D0068"/>
    <w:rsid w:val="004D0448"/>
    <w:rsid w:val="004D0597"/>
    <w:rsid w:val="004D06B0"/>
    <w:rsid w:val="004D0E36"/>
    <w:rsid w:val="004D4165"/>
    <w:rsid w:val="004D61C0"/>
    <w:rsid w:val="004D63DA"/>
    <w:rsid w:val="004D7429"/>
    <w:rsid w:val="004D7E54"/>
    <w:rsid w:val="004E1AD1"/>
    <w:rsid w:val="004E244B"/>
    <w:rsid w:val="004E3C79"/>
    <w:rsid w:val="004E6A37"/>
    <w:rsid w:val="004E7592"/>
    <w:rsid w:val="004F7D93"/>
    <w:rsid w:val="005007A2"/>
    <w:rsid w:val="00505FD9"/>
    <w:rsid w:val="00506B4A"/>
    <w:rsid w:val="0051028A"/>
    <w:rsid w:val="00511D02"/>
    <w:rsid w:val="00511E8D"/>
    <w:rsid w:val="00512DA6"/>
    <w:rsid w:val="00513CA4"/>
    <w:rsid w:val="00513F49"/>
    <w:rsid w:val="00515315"/>
    <w:rsid w:val="00515818"/>
    <w:rsid w:val="00524539"/>
    <w:rsid w:val="0052590F"/>
    <w:rsid w:val="00530F11"/>
    <w:rsid w:val="00533A04"/>
    <w:rsid w:val="00533EB1"/>
    <w:rsid w:val="005342B6"/>
    <w:rsid w:val="005354BB"/>
    <w:rsid w:val="00537266"/>
    <w:rsid w:val="00540C40"/>
    <w:rsid w:val="005416AF"/>
    <w:rsid w:val="00541C08"/>
    <w:rsid w:val="00543B6B"/>
    <w:rsid w:val="00544F2A"/>
    <w:rsid w:val="005464F1"/>
    <w:rsid w:val="005509CC"/>
    <w:rsid w:val="005542EF"/>
    <w:rsid w:val="00561D3A"/>
    <w:rsid w:val="00562369"/>
    <w:rsid w:val="005623AD"/>
    <w:rsid w:val="005653EC"/>
    <w:rsid w:val="00565C63"/>
    <w:rsid w:val="00565CF4"/>
    <w:rsid w:val="00570953"/>
    <w:rsid w:val="00574674"/>
    <w:rsid w:val="00574AF2"/>
    <w:rsid w:val="00574F98"/>
    <w:rsid w:val="00581A05"/>
    <w:rsid w:val="00582C20"/>
    <w:rsid w:val="00583E09"/>
    <w:rsid w:val="00584534"/>
    <w:rsid w:val="00587110"/>
    <w:rsid w:val="00590DD5"/>
    <w:rsid w:val="005910D3"/>
    <w:rsid w:val="005921EF"/>
    <w:rsid w:val="00593F84"/>
    <w:rsid w:val="00595B1C"/>
    <w:rsid w:val="005A0989"/>
    <w:rsid w:val="005A111D"/>
    <w:rsid w:val="005A1261"/>
    <w:rsid w:val="005A2C41"/>
    <w:rsid w:val="005A385C"/>
    <w:rsid w:val="005A3A74"/>
    <w:rsid w:val="005A4996"/>
    <w:rsid w:val="005A757A"/>
    <w:rsid w:val="005A7896"/>
    <w:rsid w:val="005B3A4B"/>
    <w:rsid w:val="005B4C2C"/>
    <w:rsid w:val="005B6AE8"/>
    <w:rsid w:val="005B6DED"/>
    <w:rsid w:val="005C241D"/>
    <w:rsid w:val="005C7250"/>
    <w:rsid w:val="005D2065"/>
    <w:rsid w:val="005D784C"/>
    <w:rsid w:val="005D7BC8"/>
    <w:rsid w:val="005D7DEA"/>
    <w:rsid w:val="005E021E"/>
    <w:rsid w:val="005E1513"/>
    <w:rsid w:val="005E2D3C"/>
    <w:rsid w:val="005E360F"/>
    <w:rsid w:val="005E3DEF"/>
    <w:rsid w:val="005E5823"/>
    <w:rsid w:val="005F1E21"/>
    <w:rsid w:val="005F4135"/>
    <w:rsid w:val="00603A5B"/>
    <w:rsid w:val="00603F34"/>
    <w:rsid w:val="00604B00"/>
    <w:rsid w:val="00610AAA"/>
    <w:rsid w:val="006130E4"/>
    <w:rsid w:val="006166B3"/>
    <w:rsid w:val="00616A5A"/>
    <w:rsid w:val="00616B08"/>
    <w:rsid w:val="0062297A"/>
    <w:rsid w:val="00624C2C"/>
    <w:rsid w:val="00634E0D"/>
    <w:rsid w:val="006409F0"/>
    <w:rsid w:val="006410E5"/>
    <w:rsid w:val="00644975"/>
    <w:rsid w:val="0064766A"/>
    <w:rsid w:val="006511F7"/>
    <w:rsid w:val="00651C69"/>
    <w:rsid w:val="0065302D"/>
    <w:rsid w:val="00655E90"/>
    <w:rsid w:val="00655F51"/>
    <w:rsid w:val="00656552"/>
    <w:rsid w:val="0065706A"/>
    <w:rsid w:val="006575C1"/>
    <w:rsid w:val="0065793C"/>
    <w:rsid w:val="00660361"/>
    <w:rsid w:val="0066370D"/>
    <w:rsid w:val="00673C9E"/>
    <w:rsid w:val="00674C26"/>
    <w:rsid w:val="00675919"/>
    <w:rsid w:val="00677F46"/>
    <w:rsid w:val="00682E97"/>
    <w:rsid w:val="006836C6"/>
    <w:rsid w:val="0068470F"/>
    <w:rsid w:val="006849F0"/>
    <w:rsid w:val="00690234"/>
    <w:rsid w:val="006930E7"/>
    <w:rsid w:val="00697301"/>
    <w:rsid w:val="0069797D"/>
    <w:rsid w:val="006A0C26"/>
    <w:rsid w:val="006B03EA"/>
    <w:rsid w:val="006B0CB2"/>
    <w:rsid w:val="006B0F4C"/>
    <w:rsid w:val="006B67CD"/>
    <w:rsid w:val="006B7862"/>
    <w:rsid w:val="006C2D20"/>
    <w:rsid w:val="006C445D"/>
    <w:rsid w:val="006D0A96"/>
    <w:rsid w:val="006D135B"/>
    <w:rsid w:val="006D33EF"/>
    <w:rsid w:val="006D3A7A"/>
    <w:rsid w:val="006D6B26"/>
    <w:rsid w:val="006D7ECF"/>
    <w:rsid w:val="006E1EA0"/>
    <w:rsid w:val="006E719F"/>
    <w:rsid w:val="006E7571"/>
    <w:rsid w:val="006F13F0"/>
    <w:rsid w:val="006F737C"/>
    <w:rsid w:val="00700275"/>
    <w:rsid w:val="007020CB"/>
    <w:rsid w:val="0070323E"/>
    <w:rsid w:val="007057ED"/>
    <w:rsid w:val="007071B6"/>
    <w:rsid w:val="00707A33"/>
    <w:rsid w:val="00711099"/>
    <w:rsid w:val="0071608C"/>
    <w:rsid w:val="007166C6"/>
    <w:rsid w:val="00716D0E"/>
    <w:rsid w:val="00717134"/>
    <w:rsid w:val="007264D6"/>
    <w:rsid w:val="00730090"/>
    <w:rsid w:val="0073232C"/>
    <w:rsid w:val="007360B2"/>
    <w:rsid w:val="00736DF8"/>
    <w:rsid w:val="00737A80"/>
    <w:rsid w:val="00741797"/>
    <w:rsid w:val="007446A9"/>
    <w:rsid w:val="007467AB"/>
    <w:rsid w:val="0075150E"/>
    <w:rsid w:val="0076422B"/>
    <w:rsid w:val="0076562B"/>
    <w:rsid w:val="007675BA"/>
    <w:rsid w:val="00772639"/>
    <w:rsid w:val="00772698"/>
    <w:rsid w:val="00776EE4"/>
    <w:rsid w:val="00781B6E"/>
    <w:rsid w:val="007822EA"/>
    <w:rsid w:val="00782B23"/>
    <w:rsid w:val="00783387"/>
    <w:rsid w:val="00784B68"/>
    <w:rsid w:val="007863A5"/>
    <w:rsid w:val="007870E6"/>
    <w:rsid w:val="0079126F"/>
    <w:rsid w:val="00794477"/>
    <w:rsid w:val="007A167A"/>
    <w:rsid w:val="007A4F29"/>
    <w:rsid w:val="007A6D36"/>
    <w:rsid w:val="007A7006"/>
    <w:rsid w:val="007B14AF"/>
    <w:rsid w:val="007B26D6"/>
    <w:rsid w:val="007B3940"/>
    <w:rsid w:val="007B49F4"/>
    <w:rsid w:val="007B6D6E"/>
    <w:rsid w:val="007C02BE"/>
    <w:rsid w:val="007C405C"/>
    <w:rsid w:val="007C426E"/>
    <w:rsid w:val="007C48D5"/>
    <w:rsid w:val="007C614A"/>
    <w:rsid w:val="007D627F"/>
    <w:rsid w:val="007E07C4"/>
    <w:rsid w:val="007E4D1B"/>
    <w:rsid w:val="007E64EA"/>
    <w:rsid w:val="007F2088"/>
    <w:rsid w:val="007F4225"/>
    <w:rsid w:val="00800800"/>
    <w:rsid w:val="008057F5"/>
    <w:rsid w:val="00805B2A"/>
    <w:rsid w:val="00806F87"/>
    <w:rsid w:val="00812633"/>
    <w:rsid w:val="0081282C"/>
    <w:rsid w:val="00813528"/>
    <w:rsid w:val="008140DC"/>
    <w:rsid w:val="0081529A"/>
    <w:rsid w:val="00816CF3"/>
    <w:rsid w:val="00822382"/>
    <w:rsid w:val="008249CE"/>
    <w:rsid w:val="00826669"/>
    <w:rsid w:val="0082787C"/>
    <w:rsid w:val="00827D24"/>
    <w:rsid w:val="00833EC4"/>
    <w:rsid w:val="008340FE"/>
    <w:rsid w:val="00834658"/>
    <w:rsid w:val="008406CE"/>
    <w:rsid w:val="0084078E"/>
    <w:rsid w:val="00843313"/>
    <w:rsid w:val="008501A1"/>
    <w:rsid w:val="008526AA"/>
    <w:rsid w:val="00854C0C"/>
    <w:rsid w:val="00856EAF"/>
    <w:rsid w:val="00861A85"/>
    <w:rsid w:val="00861D3A"/>
    <w:rsid w:val="00862651"/>
    <w:rsid w:val="00863C23"/>
    <w:rsid w:val="008702DD"/>
    <w:rsid w:val="00870CFD"/>
    <w:rsid w:val="00873175"/>
    <w:rsid w:val="008733C4"/>
    <w:rsid w:val="0087547B"/>
    <w:rsid w:val="008770AF"/>
    <w:rsid w:val="00880482"/>
    <w:rsid w:val="008825CF"/>
    <w:rsid w:val="008826AD"/>
    <w:rsid w:val="00883281"/>
    <w:rsid w:val="008841E6"/>
    <w:rsid w:val="00884673"/>
    <w:rsid w:val="00884985"/>
    <w:rsid w:val="00885239"/>
    <w:rsid w:val="008907D5"/>
    <w:rsid w:val="008A05AE"/>
    <w:rsid w:val="008A06A5"/>
    <w:rsid w:val="008B0423"/>
    <w:rsid w:val="008B0C2E"/>
    <w:rsid w:val="008B1ACA"/>
    <w:rsid w:val="008B391C"/>
    <w:rsid w:val="008B495B"/>
    <w:rsid w:val="008B5A87"/>
    <w:rsid w:val="008B5FFE"/>
    <w:rsid w:val="008C02C8"/>
    <w:rsid w:val="008C365E"/>
    <w:rsid w:val="008C3BA8"/>
    <w:rsid w:val="008D156A"/>
    <w:rsid w:val="008D1F15"/>
    <w:rsid w:val="008D4374"/>
    <w:rsid w:val="008D513C"/>
    <w:rsid w:val="008E3145"/>
    <w:rsid w:val="008E6607"/>
    <w:rsid w:val="008F00E7"/>
    <w:rsid w:val="009005EA"/>
    <w:rsid w:val="00902539"/>
    <w:rsid w:val="0090559B"/>
    <w:rsid w:val="00911A44"/>
    <w:rsid w:val="00913A9F"/>
    <w:rsid w:val="00914FD3"/>
    <w:rsid w:val="009158F4"/>
    <w:rsid w:val="009226A4"/>
    <w:rsid w:val="00922EB0"/>
    <w:rsid w:val="0092455E"/>
    <w:rsid w:val="00933F9F"/>
    <w:rsid w:val="00935AFF"/>
    <w:rsid w:val="00940ED7"/>
    <w:rsid w:val="00941BBC"/>
    <w:rsid w:val="00942D59"/>
    <w:rsid w:val="00944A97"/>
    <w:rsid w:val="00944C7E"/>
    <w:rsid w:val="0094762A"/>
    <w:rsid w:val="00950311"/>
    <w:rsid w:val="00951461"/>
    <w:rsid w:val="00952B17"/>
    <w:rsid w:val="00953328"/>
    <w:rsid w:val="00954744"/>
    <w:rsid w:val="00956785"/>
    <w:rsid w:val="00961FD0"/>
    <w:rsid w:val="0097288B"/>
    <w:rsid w:val="00972C7F"/>
    <w:rsid w:val="00973F0D"/>
    <w:rsid w:val="00974B5E"/>
    <w:rsid w:val="00975990"/>
    <w:rsid w:val="009820BA"/>
    <w:rsid w:val="009859CA"/>
    <w:rsid w:val="009872F4"/>
    <w:rsid w:val="009919C0"/>
    <w:rsid w:val="009957BF"/>
    <w:rsid w:val="0099663D"/>
    <w:rsid w:val="0099680C"/>
    <w:rsid w:val="009A00E2"/>
    <w:rsid w:val="009A24A2"/>
    <w:rsid w:val="009A2782"/>
    <w:rsid w:val="009B20F4"/>
    <w:rsid w:val="009B279F"/>
    <w:rsid w:val="009C183D"/>
    <w:rsid w:val="009C3CBF"/>
    <w:rsid w:val="009C465D"/>
    <w:rsid w:val="009C4A30"/>
    <w:rsid w:val="009D2E60"/>
    <w:rsid w:val="009D462B"/>
    <w:rsid w:val="009D51D5"/>
    <w:rsid w:val="009D68B6"/>
    <w:rsid w:val="009D6948"/>
    <w:rsid w:val="009E00D1"/>
    <w:rsid w:val="009E189D"/>
    <w:rsid w:val="009E2783"/>
    <w:rsid w:val="009E32F1"/>
    <w:rsid w:val="009E33FF"/>
    <w:rsid w:val="009F09DB"/>
    <w:rsid w:val="009F10F7"/>
    <w:rsid w:val="00A04236"/>
    <w:rsid w:val="00A053B9"/>
    <w:rsid w:val="00A079EC"/>
    <w:rsid w:val="00A10005"/>
    <w:rsid w:val="00A12A60"/>
    <w:rsid w:val="00A133CD"/>
    <w:rsid w:val="00A13D63"/>
    <w:rsid w:val="00A14335"/>
    <w:rsid w:val="00A17029"/>
    <w:rsid w:val="00A175E8"/>
    <w:rsid w:val="00A17A08"/>
    <w:rsid w:val="00A227F5"/>
    <w:rsid w:val="00A24CBE"/>
    <w:rsid w:val="00A253B2"/>
    <w:rsid w:val="00A258CB"/>
    <w:rsid w:val="00A25AC9"/>
    <w:rsid w:val="00A27365"/>
    <w:rsid w:val="00A27EA6"/>
    <w:rsid w:val="00A319D8"/>
    <w:rsid w:val="00A40A6C"/>
    <w:rsid w:val="00A40B25"/>
    <w:rsid w:val="00A4239F"/>
    <w:rsid w:val="00A42735"/>
    <w:rsid w:val="00A43A32"/>
    <w:rsid w:val="00A44206"/>
    <w:rsid w:val="00A4776C"/>
    <w:rsid w:val="00A538FB"/>
    <w:rsid w:val="00A5776E"/>
    <w:rsid w:val="00A618B3"/>
    <w:rsid w:val="00A61ED2"/>
    <w:rsid w:val="00A64362"/>
    <w:rsid w:val="00A73AC8"/>
    <w:rsid w:val="00A774AE"/>
    <w:rsid w:val="00A77EE2"/>
    <w:rsid w:val="00A879E1"/>
    <w:rsid w:val="00A93003"/>
    <w:rsid w:val="00A97F7E"/>
    <w:rsid w:val="00AA0399"/>
    <w:rsid w:val="00AA20EE"/>
    <w:rsid w:val="00AA504C"/>
    <w:rsid w:val="00AA72BB"/>
    <w:rsid w:val="00AB0E22"/>
    <w:rsid w:val="00AB2A32"/>
    <w:rsid w:val="00AB47C5"/>
    <w:rsid w:val="00AC00E4"/>
    <w:rsid w:val="00AC0C34"/>
    <w:rsid w:val="00AC0D73"/>
    <w:rsid w:val="00AC25CD"/>
    <w:rsid w:val="00AC2D33"/>
    <w:rsid w:val="00AC7A74"/>
    <w:rsid w:val="00AC7CC8"/>
    <w:rsid w:val="00AD09B2"/>
    <w:rsid w:val="00AD382A"/>
    <w:rsid w:val="00AD5151"/>
    <w:rsid w:val="00AD6D93"/>
    <w:rsid w:val="00AE0B5B"/>
    <w:rsid w:val="00AE1456"/>
    <w:rsid w:val="00AE4C28"/>
    <w:rsid w:val="00AE5F8E"/>
    <w:rsid w:val="00AE7E5D"/>
    <w:rsid w:val="00AF42E6"/>
    <w:rsid w:val="00AF643D"/>
    <w:rsid w:val="00B00627"/>
    <w:rsid w:val="00B02438"/>
    <w:rsid w:val="00B02F0A"/>
    <w:rsid w:val="00B058A8"/>
    <w:rsid w:val="00B061D0"/>
    <w:rsid w:val="00B111A3"/>
    <w:rsid w:val="00B1150F"/>
    <w:rsid w:val="00B116F8"/>
    <w:rsid w:val="00B16AB1"/>
    <w:rsid w:val="00B16F61"/>
    <w:rsid w:val="00B17586"/>
    <w:rsid w:val="00B203F4"/>
    <w:rsid w:val="00B22389"/>
    <w:rsid w:val="00B23998"/>
    <w:rsid w:val="00B25082"/>
    <w:rsid w:val="00B26B6D"/>
    <w:rsid w:val="00B31FD0"/>
    <w:rsid w:val="00B3311A"/>
    <w:rsid w:val="00B37131"/>
    <w:rsid w:val="00B37C1C"/>
    <w:rsid w:val="00B42F11"/>
    <w:rsid w:val="00B44E82"/>
    <w:rsid w:val="00B461A4"/>
    <w:rsid w:val="00B476BE"/>
    <w:rsid w:val="00B522CB"/>
    <w:rsid w:val="00B70802"/>
    <w:rsid w:val="00B734D1"/>
    <w:rsid w:val="00B8482E"/>
    <w:rsid w:val="00B87247"/>
    <w:rsid w:val="00B87C6A"/>
    <w:rsid w:val="00B87F00"/>
    <w:rsid w:val="00B915A3"/>
    <w:rsid w:val="00B9223D"/>
    <w:rsid w:val="00B94F33"/>
    <w:rsid w:val="00B958DE"/>
    <w:rsid w:val="00B965F1"/>
    <w:rsid w:val="00BA1977"/>
    <w:rsid w:val="00BA3E71"/>
    <w:rsid w:val="00BA4EC6"/>
    <w:rsid w:val="00BA5C7B"/>
    <w:rsid w:val="00BA5F8A"/>
    <w:rsid w:val="00BB05AE"/>
    <w:rsid w:val="00BB29BD"/>
    <w:rsid w:val="00BB3D18"/>
    <w:rsid w:val="00BB6478"/>
    <w:rsid w:val="00BC06D6"/>
    <w:rsid w:val="00BC0F3B"/>
    <w:rsid w:val="00BD1611"/>
    <w:rsid w:val="00BD3A72"/>
    <w:rsid w:val="00BD42D1"/>
    <w:rsid w:val="00BD47ED"/>
    <w:rsid w:val="00BD5924"/>
    <w:rsid w:val="00BD6DA8"/>
    <w:rsid w:val="00BE078D"/>
    <w:rsid w:val="00BE19E4"/>
    <w:rsid w:val="00BE1FD1"/>
    <w:rsid w:val="00BE3939"/>
    <w:rsid w:val="00BE72A3"/>
    <w:rsid w:val="00BE79E2"/>
    <w:rsid w:val="00BF3430"/>
    <w:rsid w:val="00BF36EB"/>
    <w:rsid w:val="00BF6D18"/>
    <w:rsid w:val="00C05984"/>
    <w:rsid w:val="00C115EB"/>
    <w:rsid w:val="00C11B4A"/>
    <w:rsid w:val="00C1491D"/>
    <w:rsid w:val="00C149EA"/>
    <w:rsid w:val="00C1779F"/>
    <w:rsid w:val="00C219E6"/>
    <w:rsid w:val="00C21A0F"/>
    <w:rsid w:val="00C222CF"/>
    <w:rsid w:val="00C22CB4"/>
    <w:rsid w:val="00C32F00"/>
    <w:rsid w:val="00C33745"/>
    <w:rsid w:val="00C33F9E"/>
    <w:rsid w:val="00C355C8"/>
    <w:rsid w:val="00C358A8"/>
    <w:rsid w:val="00C35F7D"/>
    <w:rsid w:val="00C36611"/>
    <w:rsid w:val="00C43F17"/>
    <w:rsid w:val="00C472DF"/>
    <w:rsid w:val="00C5468A"/>
    <w:rsid w:val="00C60DBA"/>
    <w:rsid w:val="00C6552D"/>
    <w:rsid w:val="00C80D87"/>
    <w:rsid w:val="00C8118F"/>
    <w:rsid w:val="00C878D0"/>
    <w:rsid w:val="00C92F2D"/>
    <w:rsid w:val="00C94352"/>
    <w:rsid w:val="00C964ED"/>
    <w:rsid w:val="00CA6642"/>
    <w:rsid w:val="00CB1EF2"/>
    <w:rsid w:val="00CB367B"/>
    <w:rsid w:val="00CB4324"/>
    <w:rsid w:val="00CC0196"/>
    <w:rsid w:val="00CC17AD"/>
    <w:rsid w:val="00CC1DFD"/>
    <w:rsid w:val="00CC4748"/>
    <w:rsid w:val="00CC52E4"/>
    <w:rsid w:val="00CD14C4"/>
    <w:rsid w:val="00CD1E77"/>
    <w:rsid w:val="00CD5307"/>
    <w:rsid w:val="00CD55BA"/>
    <w:rsid w:val="00CD7A4D"/>
    <w:rsid w:val="00CE0A40"/>
    <w:rsid w:val="00CE0B09"/>
    <w:rsid w:val="00CE1CF2"/>
    <w:rsid w:val="00CE1DA5"/>
    <w:rsid w:val="00CE38F4"/>
    <w:rsid w:val="00CE4DD4"/>
    <w:rsid w:val="00CF2498"/>
    <w:rsid w:val="00CF4355"/>
    <w:rsid w:val="00D00279"/>
    <w:rsid w:val="00D009E9"/>
    <w:rsid w:val="00D17B5D"/>
    <w:rsid w:val="00D26578"/>
    <w:rsid w:val="00D272F8"/>
    <w:rsid w:val="00D273B3"/>
    <w:rsid w:val="00D37B47"/>
    <w:rsid w:val="00D41910"/>
    <w:rsid w:val="00D42A3A"/>
    <w:rsid w:val="00D43216"/>
    <w:rsid w:val="00D45759"/>
    <w:rsid w:val="00D4612F"/>
    <w:rsid w:val="00D47CF5"/>
    <w:rsid w:val="00D55C82"/>
    <w:rsid w:val="00D607CE"/>
    <w:rsid w:val="00D64078"/>
    <w:rsid w:val="00D64245"/>
    <w:rsid w:val="00D6723D"/>
    <w:rsid w:val="00D7075A"/>
    <w:rsid w:val="00D71A5E"/>
    <w:rsid w:val="00D71E99"/>
    <w:rsid w:val="00D72E33"/>
    <w:rsid w:val="00D73E67"/>
    <w:rsid w:val="00D766BE"/>
    <w:rsid w:val="00D7683D"/>
    <w:rsid w:val="00D77BB3"/>
    <w:rsid w:val="00D8240E"/>
    <w:rsid w:val="00D8412A"/>
    <w:rsid w:val="00D8781F"/>
    <w:rsid w:val="00D9225A"/>
    <w:rsid w:val="00D97F88"/>
    <w:rsid w:val="00DA2074"/>
    <w:rsid w:val="00DB1729"/>
    <w:rsid w:val="00DB17A4"/>
    <w:rsid w:val="00DB40C2"/>
    <w:rsid w:val="00DB6F2C"/>
    <w:rsid w:val="00DC48A8"/>
    <w:rsid w:val="00DC56F6"/>
    <w:rsid w:val="00DC5B8B"/>
    <w:rsid w:val="00DC6B2E"/>
    <w:rsid w:val="00DD105C"/>
    <w:rsid w:val="00DD33B2"/>
    <w:rsid w:val="00DD4795"/>
    <w:rsid w:val="00DD509E"/>
    <w:rsid w:val="00DD5D6B"/>
    <w:rsid w:val="00DD6379"/>
    <w:rsid w:val="00DE0D92"/>
    <w:rsid w:val="00DE1546"/>
    <w:rsid w:val="00DE2F98"/>
    <w:rsid w:val="00DE60CD"/>
    <w:rsid w:val="00DE6E30"/>
    <w:rsid w:val="00DF0442"/>
    <w:rsid w:val="00DF061D"/>
    <w:rsid w:val="00DF0908"/>
    <w:rsid w:val="00DF50DA"/>
    <w:rsid w:val="00DF5F03"/>
    <w:rsid w:val="00DF6AF0"/>
    <w:rsid w:val="00E00E9A"/>
    <w:rsid w:val="00E023D2"/>
    <w:rsid w:val="00E02F16"/>
    <w:rsid w:val="00E03A8A"/>
    <w:rsid w:val="00E03D18"/>
    <w:rsid w:val="00E04B83"/>
    <w:rsid w:val="00E04F63"/>
    <w:rsid w:val="00E055FF"/>
    <w:rsid w:val="00E0752A"/>
    <w:rsid w:val="00E07F61"/>
    <w:rsid w:val="00E10371"/>
    <w:rsid w:val="00E11C92"/>
    <w:rsid w:val="00E1214A"/>
    <w:rsid w:val="00E12BCD"/>
    <w:rsid w:val="00E13A87"/>
    <w:rsid w:val="00E1476A"/>
    <w:rsid w:val="00E14A0F"/>
    <w:rsid w:val="00E14DCA"/>
    <w:rsid w:val="00E15A54"/>
    <w:rsid w:val="00E274FD"/>
    <w:rsid w:val="00E27EAC"/>
    <w:rsid w:val="00E31179"/>
    <w:rsid w:val="00E31466"/>
    <w:rsid w:val="00E32B78"/>
    <w:rsid w:val="00E40259"/>
    <w:rsid w:val="00E45225"/>
    <w:rsid w:val="00E45626"/>
    <w:rsid w:val="00E4758A"/>
    <w:rsid w:val="00E64494"/>
    <w:rsid w:val="00E65EA0"/>
    <w:rsid w:val="00E71A95"/>
    <w:rsid w:val="00E76BBF"/>
    <w:rsid w:val="00E80154"/>
    <w:rsid w:val="00E82420"/>
    <w:rsid w:val="00E908DF"/>
    <w:rsid w:val="00E90F4F"/>
    <w:rsid w:val="00E935AF"/>
    <w:rsid w:val="00E94412"/>
    <w:rsid w:val="00E96FEF"/>
    <w:rsid w:val="00EA01D8"/>
    <w:rsid w:val="00EA0554"/>
    <w:rsid w:val="00EA119F"/>
    <w:rsid w:val="00EA44E5"/>
    <w:rsid w:val="00EB1DE0"/>
    <w:rsid w:val="00EB6AED"/>
    <w:rsid w:val="00EC4E2C"/>
    <w:rsid w:val="00EC4FC1"/>
    <w:rsid w:val="00ED0398"/>
    <w:rsid w:val="00ED093F"/>
    <w:rsid w:val="00ED1023"/>
    <w:rsid w:val="00ED5780"/>
    <w:rsid w:val="00ED7575"/>
    <w:rsid w:val="00EE0CDE"/>
    <w:rsid w:val="00EE7055"/>
    <w:rsid w:val="00EF01FA"/>
    <w:rsid w:val="00EF0B55"/>
    <w:rsid w:val="00EF4224"/>
    <w:rsid w:val="00EF537E"/>
    <w:rsid w:val="00EF68F6"/>
    <w:rsid w:val="00EF6D47"/>
    <w:rsid w:val="00EF74DF"/>
    <w:rsid w:val="00EF79C0"/>
    <w:rsid w:val="00EF7C15"/>
    <w:rsid w:val="00F0094C"/>
    <w:rsid w:val="00F01019"/>
    <w:rsid w:val="00F031D6"/>
    <w:rsid w:val="00F03234"/>
    <w:rsid w:val="00F04FA9"/>
    <w:rsid w:val="00F12373"/>
    <w:rsid w:val="00F1353E"/>
    <w:rsid w:val="00F16233"/>
    <w:rsid w:val="00F21BBF"/>
    <w:rsid w:val="00F21D94"/>
    <w:rsid w:val="00F245C0"/>
    <w:rsid w:val="00F250B8"/>
    <w:rsid w:val="00F27E1B"/>
    <w:rsid w:val="00F27E29"/>
    <w:rsid w:val="00F27F9B"/>
    <w:rsid w:val="00F32ABC"/>
    <w:rsid w:val="00F36C71"/>
    <w:rsid w:val="00F4104F"/>
    <w:rsid w:val="00F46D4F"/>
    <w:rsid w:val="00F47958"/>
    <w:rsid w:val="00F50ACA"/>
    <w:rsid w:val="00F532A9"/>
    <w:rsid w:val="00F535C7"/>
    <w:rsid w:val="00F535E9"/>
    <w:rsid w:val="00F538A3"/>
    <w:rsid w:val="00F56E94"/>
    <w:rsid w:val="00F5729E"/>
    <w:rsid w:val="00F65E3F"/>
    <w:rsid w:val="00F71A30"/>
    <w:rsid w:val="00F73320"/>
    <w:rsid w:val="00F73D89"/>
    <w:rsid w:val="00F806FE"/>
    <w:rsid w:val="00F8360A"/>
    <w:rsid w:val="00F840FB"/>
    <w:rsid w:val="00F841F7"/>
    <w:rsid w:val="00F869ED"/>
    <w:rsid w:val="00F873F1"/>
    <w:rsid w:val="00F879C7"/>
    <w:rsid w:val="00F9001A"/>
    <w:rsid w:val="00F90E05"/>
    <w:rsid w:val="00F9122E"/>
    <w:rsid w:val="00F9177C"/>
    <w:rsid w:val="00F947E2"/>
    <w:rsid w:val="00F951BB"/>
    <w:rsid w:val="00F95CBF"/>
    <w:rsid w:val="00FA06EC"/>
    <w:rsid w:val="00FA1B14"/>
    <w:rsid w:val="00FA45F3"/>
    <w:rsid w:val="00FA6AAD"/>
    <w:rsid w:val="00FA72ED"/>
    <w:rsid w:val="00FB19D8"/>
    <w:rsid w:val="00FB3430"/>
    <w:rsid w:val="00FB52C5"/>
    <w:rsid w:val="00FB72B5"/>
    <w:rsid w:val="00FC238E"/>
    <w:rsid w:val="00FC3A4E"/>
    <w:rsid w:val="00FD6797"/>
    <w:rsid w:val="00FD69F0"/>
    <w:rsid w:val="00FD79C5"/>
    <w:rsid w:val="00FE1FAB"/>
    <w:rsid w:val="00FF2A10"/>
    <w:rsid w:val="00FF6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oNotEmbedSmartTags/>
  <w:decimalSymbol w:val=","/>
  <w:listSeparator w:val=";"/>
  <w14:docId w14:val="0C87D4FA"/>
  <w15:docId w15:val="{EEC89247-F3D1-430B-BB18-F26C7B7B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902539"/>
    <w:pPr>
      <w:suppressAutoHyphens/>
    </w:pPr>
    <w:rPr>
      <w:sz w:val="24"/>
      <w:szCs w:val="24"/>
      <w:lang w:eastAsia="ar-SA"/>
    </w:rPr>
  </w:style>
  <w:style w:type="paragraph" w:styleId="1">
    <w:name w:val="heading 1"/>
    <w:basedOn w:val="ae"/>
    <w:next w:val="ae"/>
    <w:link w:val="19"/>
    <w:qFormat/>
    <w:pPr>
      <w:keepNext/>
      <w:numPr>
        <w:numId w:val="1"/>
      </w:numPr>
      <w:jc w:val="center"/>
      <w:outlineLvl w:val="0"/>
    </w:pPr>
    <w:rPr>
      <w:b/>
      <w:bCs/>
    </w:rPr>
  </w:style>
  <w:style w:type="paragraph" w:styleId="20">
    <w:name w:val="heading 2"/>
    <w:basedOn w:val="ae"/>
    <w:next w:val="ae"/>
    <w:link w:val="24"/>
    <w:qFormat/>
    <w:pPr>
      <w:keepNext/>
      <w:numPr>
        <w:ilvl w:val="1"/>
        <w:numId w:val="1"/>
      </w:numPr>
      <w:autoSpaceDE w:val="0"/>
      <w:outlineLvl w:val="1"/>
    </w:pPr>
    <w:rPr>
      <w:rFonts w:ascii="Arial" w:hAnsi="Arial" w:cs="Arial"/>
      <w:u w:val="single"/>
    </w:rPr>
  </w:style>
  <w:style w:type="paragraph" w:styleId="30">
    <w:name w:val="heading 3"/>
    <w:basedOn w:val="ae"/>
    <w:next w:val="ae"/>
    <w:link w:val="33"/>
    <w:qFormat/>
    <w:pPr>
      <w:keepNext/>
      <w:numPr>
        <w:ilvl w:val="2"/>
        <w:numId w:val="1"/>
      </w:numPr>
      <w:autoSpaceDE w:val="0"/>
      <w:outlineLvl w:val="2"/>
    </w:pPr>
    <w:rPr>
      <w:rFonts w:ascii="Arial" w:hAnsi="Arial" w:cs="Arial"/>
      <w:b/>
      <w:bCs/>
      <w:sz w:val="22"/>
      <w:u w:val="single"/>
    </w:rPr>
  </w:style>
  <w:style w:type="paragraph" w:styleId="4">
    <w:name w:val="heading 4"/>
    <w:basedOn w:val="ae"/>
    <w:next w:val="ae"/>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e"/>
    <w:next w:val="ae"/>
    <w:link w:val="52"/>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NOT FOR USE (6),Приложения А-Я,Текст подраздела, Знак6,Знак6"/>
    <w:basedOn w:val="ae"/>
    <w:next w:val="ae"/>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Приложения 1-30"/>
    <w:basedOn w:val="ae"/>
    <w:next w:val="ae"/>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 Знак8,Знак8,GFDSN H,1) список с цифрами,Текст подпункта после пункта, Знак4,Знак4"/>
    <w:basedOn w:val="ae"/>
    <w:next w:val="ae"/>
    <w:link w:val="80"/>
    <w:qFormat/>
    <w:rsid w:val="005E021E"/>
    <w:pPr>
      <w:suppressAutoHyphens w:val="0"/>
      <w:spacing w:before="240" w:after="60"/>
      <w:ind w:firstLine="720"/>
      <w:outlineLvl w:val="7"/>
    </w:pPr>
    <w:rPr>
      <w:i/>
      <w:iCs/>
      <w:lang w:eastAsia="ru-RU"/>
    </w:rPr>
  </w:style>
  <w:style w:type="paragraph" w:styleId="9">
    <w:name w:val="heading 9"/>
    <w:aliases w:val="Not in use,примечание,Heading 9 NOT IN USE, Heading 9 NOT IN USE,Заголовок 90,Знак3,Title"/>
    <w:basedOn w:val="ae"/>
    <w:next w:val="ae"/>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9">
    <w:name w:val="Заголовок 1 Знак"/>
    <w:link w:val="1"/>
    <w:rsid w:val="005E021E"/>
    <w:rPr>
      <w:b/>
      <w:bCs/>
      <w:sz w:val="24"/>
      <w:szCs w:val="24"/>
      <w:lang w:eastAsia="ar-SA"/>
    </w:rPr>
  </w:style>
  <w:style w:type="character" w:customStyle="1" w:styleId="24">
    <w:name w:val="Заголовок 2 Знак"/>
    <w:link w:val="20"/>
    <w:rsid w:val="005E021E"/>
    <w:rPr>
      <w:rFonts w:ascii="Arial" w:hAnsi="Arial" w:cs="Arial"/>
      <w:sz w:val="24"/>
      <w:szCs w:val="24"/>
      <w:u w:val="single"/>
      <w:lang w:eastAsia="ar-SA"/>
    </w:rPr>
  </w:style>
  <w:style w:type="character" w:customStyle="1" w:styleId="33">
    <w:name w:val="Заголовок 3 Знак"/>
    <w:link w:val="30"/>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2">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NOT FOR USE (6) Знак,Приложения А-Я Знак,Текст подраздела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 Знак8 Знак,Знак8 Знак,GFDSN H Знак,1) список с цифрами Знак,Текст подпункта после пункта Знак, Знак4 Знак,Знак4 Знак"/>
    <w:link w:val="8"/>
    <w:rsid w:val="005E021E"/>
    <w:rPr>
      <w:i/>
      <w:iCs/>
      <w:sz w:val="24"/>
      <w:szCs w:val="24"/>
    </w:rPr>
  </w:style>
  <w:style w:type="character" w:customStyle="1" w:styleId="90">
    <w:name w:val="Заголовок 9 Знак"/>
    <w:aliases w:val="Not in use Знак,примечание Знак,Heading 9 NOT IN USE Знак, Heading 9 NOT IN USE Знак,Заголовок 90 Знак,Знак3 Знак,Titl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a">
    <w:name w:val="Основной шрифт абзаца1"/>
  </w:style>
  <w:style w:type="character" w:styleId="af2">
    <w:name w:val="page number"/>
    <w:basedOn w:val="1a"/>
  </w:style>
  <w:style w:type="character" w:customStyle="1" w:styleId="120">
    <w:name w:val="Основной текст с отступом Знак1 Знак2 Знак"/>
    <w:rPr>
      <w:sz w:val="24"/>
      <w:szCs w:val="24"/>
      <w:lang w:val="ru-RU" w:eastAsia="ar-SA" w:bidi="ar-SA"/>
    </w:rPr>
  </w:style>
  <w:style w:type="character" w:styleId="af3">
    <w:name w:val="Emphasis"/>
    <w:qFormat/>
    <w:rPr>
      <w:i/>
      <w:iCs/>
    </w:rPr>
  </w:style>
  <w:style w:type="character" w:customStyle="1" w:styleId="af4">
    <w:name w:val="Маркеры списка"/>
    <w:rPr>
      <w:rFonts w:ascii="OpenSymbol" w:eastAsia="OpenSymbol" w:hAnsi="OpenSymbol" w:cs="OpenSymbol"/>
    </w:rPr>
  </w:style>
  <w:style w:type="paragraph" w:customStyle="1" w:styleId="1b">
    <w:name w:val="Заголовок1"/>
    <w:basedOn w:val="ae"/>
    <w:next w:val="af5"/>
    <w:pPr>
      <w:keepNext/>
      <w:spacing w:before="240" w:after="120"/>
    </w:pPr>
    <w:rPr>
      <w:rFonts w:ascii="Arial" w:eastAsia="Microsoft YaHei" w:hAnsi="Arial" w:cs="Mangal"/>
      <w:sz w:val="28"/>
      <w:szCs w:val="28"/>
    </w:rPr>
  </w:style>
  <w:style w:type="paragraph" w:styleId="af5">
    <w:name w:val="Body Text"/>
    <w:aliases w:val="Абзац"/>
    <w:basedOn w:val="ae"/>
    <w:link w:val="af6"/>
    <w:pPr>
      <w:jc w:val="both"/>
    </w:pPr>
  </w:style>
  <w:style w:type="character" w:customStyle="1" w:styleId="af6">
    <w:name w:val="Основной текст Знак"/>
    <w:aliases w:val="Абзац Знак1"/>
    <w:link w:val="af5"/>
    <w:rsid w:val="005E021E"/>
    <w:rPr>
      <w:sz w:val="24"/>
      <w:szCs w:val="24"/>
      <w:lang w:eastAsia="ar-SA"/>
    </w:rPr>
  </w:style>
  <w:style w:type="paragraph" w:styleId="af7">
    <w:name w:val="List"/>
    <w:basedOn w:val="af5"/>
    <w:rPr>
      <w:rFonts w:cs="Mangal"/>
    </w:rPr>
  </w:style>
  <w:style w:type="paragraph" w:customStyle="1" w:styleId="1c">
    <w:name w:val="Название1"/>
    <w:basedOn w:val="ae"/>
    <w:pPr>
      <w:suppressLineNumbers/>
      <w:spacing w:before="120" w:after="120"/>
    </w:pPr>
    <w:rPr>
      <w:rFonts w:cs="Mangal"/>
      <w:i/>
      <w:iCs/>
    </w:rPr>
  </w:style>
  <w:style w:type="paragraph" w:customStyle="1" w:styleId="1d">
    <w:name w:val="Указатель1"/>
    <w:basedOn w:val="ae"/>
    <w:pPr>
      <w:suppressLineNumbers/>
    </w:pPr>
    <w:rPr>
      <w:rFonts w:cs="Mangal"/>
    </w:rPr>
  </w:style>
  <w:style w:type="paragraph" w:styleId="af8">
    <w:name w:val="header"/>
    <w:aliases w:val="h,ВерхКолонтитул,??????? ?????????? Знак,??????? ?????????? Знак Знак Знак Знак Знак Знак,??????? ?????????? Знак Знак Знак Знак Знак,Верхний колонтитул1 Знак Знак Знак,??????? ??????????,Верхний колонтитул1 Знак Знак Знак Знак Знак"/>
    <w:basedOn w:val="ae"/>
    <w:link w:val="af9"/>
    <w:uiPriority w:val="99"/>
    <w:pPr>
      <w:tabs>
        <w:tab w:val="center" w:pos="4677"/>
        <w:tab w:val="right" w:pos="9355"/>
      </w:tabs>
    </w:pPr>
  </w:style>
  <w:style w:type="character" w:customStyle="1" w:styleId="af9">
    <w:name w:val="Верхний колонтитул Знак"/>
    <w:aliases w:val="h Знак,ВерхКолонтитул Знак,??????? ?????????? Знак Знак,??????? ?????????? Знак Знак Знак Знак Знак Знак Знак,??????? ?????????? Знак Знак Знак Знак Знак Знак1,Верхний колонтитул1 Знак Знак Знак Знак,??????? ?????????? Знак1"/>
    <w:basedOn w:val="af"/>
    <w:link w:val="af8"/>
    <w:uiPriority w:val="99"/>
    <w:locked/>
    <w:rsid w:val="00163B04"/>
    <w:rPr>
      <w:sz w:val="24"/>
      <w:szCs w:val="24"/>
      <w:lang w:eastAsia="ar-SA"/>
    </w:rPr>
  </w:style>
  <w:style w:type="paragraph" w:styleId="afa">
    <w:name w:val="footer"/>
    <w:aliases w:val=" Знак10, Знак10 Знак,Title Footer,Title Down,Footer_ARGOSS"/>
    <w:basedOn w:val="ae"/>
    <w:link w:val="afb"/>
    <w:pPr>
      <w:tabs>
        <w:tab w:val="center" w:pos="4677"/>
        <w:tab w:val="right" w:pos="9355"/>
      </w:tabs>
    </w:pPr>
  </w:style>
  <w:style w:type="character" w:customStyle="1" w:styleId="afb">
    <w:name w:val="Нижний колонтитул Знак"/>
    <w:aliases w:val=" Знак10 Знак1, Знак10 Знак Знак,Title Footer Знак,Title Down Знак,Footer_ARGOSS Знак"/>
    <w:basedOn w:val="af"/>
    <w:link w:val="afa"/>
    <w:rsid w:val="00163B04"/>
    <w:rPr>
      <w:sz w:val="24"/>
      <w:szCs w:val="24"/>
      <w:lang w:eastAsia="ar-SA"/>
    </w:rPr>
  </w:style>
  <w:style w:type="paragraph" w:styleId="afc">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 Знак2,Основной текст 1,Iniiaiie oaeno 1,Îñíîâíîé òåêñò 1"/>
    <w:basedOn w:val="ae"/>
    <w:link w:val="afd"/>
    <w:pPr>
      <w:ind w:left="426"/>
    </w:pPr>
  </w:style>
  <w:style w:type="character" w:customStyle="1" w:styleId="afd">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 Знак2 Знак,Основной текст 1 Знак,Iniiaiie oaeno 1 Знак"/>
    <w:basedOn w:val="af"/>
    <w:link w:val="afc"/>
    <w:rsid w:val="00163B04"/>
    <w:rPr>
      <w:sz w:val="24"/>
      <w:szCs w:val="24"/>
      <w:lang w:eastAsia="ar-SA"/>
    </w:rPr>
  </w:style>
  <w:style w:type="paragraph" w:customStyle="1" w:styleId="210">
    <w:name w:val="Основной текст с отступом 21"/>
    <w:basedOn w:val="ae"/>
    <w:pPr>
      <w:ind w:left="426"/>
      <w:jc w:val="both"/>
    </w:pPr>
  </w:style>
  <w:style w:type="paragraph" w:customStyle="1" w:styleId="1e">
    <w:name w:val="Цитата1"/>
    <w:basedOn w:val="ae"/>
    <w:pPr>
      <w:ind w:left="360" w:right="-185" w:firstLine="360"/>
      <w:jc w:val="both"/>
    </w:pPr>
    <w:rPr>
      <w:sz w:val="28"/>
    </w:rPr>
  </w:style>
  <w:style w:type="paragraph" w:customStyle="1" w:styleId="310">
    <w:name w:val="Основной текст 31"/>
    <w:basedOn w:val="ae"/>
    <w:pPr>
      <w:spacing w:after="120"/>
    </w:pPr>
    <w:rPr>
      <w:sz w:val="16"/>
      <w:szCs w:val="16"/>
    </w:rPr>
  </w:style>
  <w:style w:type="paragraph" w:customStyle="1" w:styleId="1f">
    <w:name w:val="Схема документа1"/>
    <w:basedOn w:val="ae"/>
    <w:pPr>
      <w:shd w:val="clear" w:color="auto" w:fill="000080"/>
    </w:pPr>
    <w:rPr>
      <w:rFonts w:ascii="Tahoma" w:hAnsi="Tahoma" w:cs="Tahoma"/>
      <w:sz w:val="20"/>
      <w:szCs w:val="20"/>
    </w:rPr>
  </w:style>
  <w:style w:type="paragraph" w:customStyle="1" w:styleId="nienie">
    <w:name w:val="nienie"/>
    <w:basedOn w:val="ae"/>
    <w:pPr>
      <w:keepLines/>
      <w:widowControl w:val="0"/>
      <w:numPr>
        <w:numId w:val="3"/>
      </w:numPr>
      <w:ind w:left="709" w:hanging="284"/>
      <w:jc w:val="both"/>
    </w:pPr>
    <w:rPr>
      <w:rFonts w:ascii="Peterburg" w:hAnsi="Peterburg" w:cs="Peterburg"/>
      <w:szCs w:val="20"/>
    </w:rPr>
  </w:style>
  <w:style w:type="paragraph" w:styleId="afe">
    <w:name w:val="List Paragraph"/>
    <w:aliases w:val="Абзац списка ПОС,Список перечисления,Абзац списка - заголовок 3,Абзац списка11,основной диплом,фото,Ненумерованный список,Основа,List Paragraph,Нумерованные списки,Начало абзаца,ПЗ,название,Bullet_IRAO,Мой Список,Маркированный"/>
    <w:basedOn w:val="ae"/>
    <w:link w:val="aff"/>
    <w:qFormat/>
    <w:pPr>
      <w:spacing w:after="200" w:line="276" w:lineRule="auto"/>
      <w:ind w:left="720"/>
    </w:pPr>
    <w:rPr>
      <w:rFonts w:ascii="Calibri" w:eastAsia="Calibri" w:hAnsi="Calibri" w:cs="Calibri"/>
      <w:sz w:val="22"/>
      <w:szCs w:val="22"/>
    </w:rPr>
  </w:style>
  <w:style w:type="paragraph" w:customStyle="1" w:styleId="aff0">
    <w:name w:val="Содержимое врезки"/>
    <w:basedOn w:val="af5"/>
  </w:style>
  <w:style w:type="paragraph" w:customStyle="1" w:styleId="aff1">
    <w:name w:val="Содержимое таблицы"/>
    <w:basedOn w:val="ae"/>
    <w:pPr>
      <w:suppressLineNumbers/>
    </w:pPr>
  </w:style>
  <w:style w:type="paragraph" w:customStyle="1" w:styleId="aff2">
    <w:name w:val="Заголовок таблицы"/>
    <w:basedOn w:val="aff1"/>
    <w:pPr>
      <w:jc w:val="center"/>
    </w:pPr>
    <w:rPr>
      <w:b/>
      <w:bCs/>
    </w:rPr>
  </w:style>
  <w:style w:type="paragraph" w:customStyle="1" w:styleId="aff3">
    <w:name w:val="Основной текст СамНИПИ"/>
    <w:link w:val="aff4"/>
    <w:rsid w:val="00950311"/>
    <w:pPr>
      <w:suppressAutoHyphens/>
      <w:spacing w:before="120"/>
      <w:ind w:firstLine="720"/>
      <w:jc w:val="both"/>
    </w:pPr>
    <w:rPr>
      <w:rFonts w:ascii="Arial" w:hAnsi="Arial"/>
      <w:bCs/>
    </w:rPr>
  </w:style>
  <w:style w:type="character" w:customStyle="1" w:styleId="aff4">
    <w:name w:val="Основной текст СамНИПИ Знак"/>
    <w:link w:val="aff3"/>
    <w:rsid w:val="00950311"/>
    <w:rPr>
      <w:rFonts w:ascii="Arial" w:hAnsi="Arial"/>
      <w:bCs/>
    </w:rPr>
  </w:style>
  <w:style w:type="paragraph" w:customStyle="1" w:styleId="a0">
    <w:name w:val="Маркированный список СамНИПИ"/>
    <w:link w:val="1f0"/>
    <w:rsid w:val="00950311"/>
    <w:pPr>
      <w:numPr>
        <w:numId w:val="4"/>
      </w:numPr>
      <w:tabs>
        <w:tab w:val="left" w:pos="1038"/>
      </w:tabs>
      <w:jc w:val="both"/>
    </w:pPr>
    <w:rPr>
      <w:rFonts w:ascii="Arial" w:hAnsi="Arial"/>
      <w:lang w:eastAsia="ja-JP"/>
    </w:rPr>
  </w:style>
  <w:style w:type="character" w:customStyle="1" w:styleId="1f0">
    <w:name w:val="Маркированный список СамНИПИ Знак1"/>
    <w:link w:val="a0"/>
    <w:rsid w:val="00950311"/>
    <w:rPr>
      <w:rFonts w:ascii="Arial" w:hAnsi="Arial"/>
      <w:lang w:eastAsia="ja-JP"/>
    </w:rPr>
  </w:style>
  <w:style w:type="paragraph" w:customStyle="1" w:styleId="aff5">
    <w:name w:val="Титульный СамНИПИ"/>
    <w:next w:val="aff3"/>
    <w:link w:val="aff6"/>
    <w:rsid w:val="00950311"/>
    <w:pPr>
      <w:jc w:val="center"/>
    </w:pPr>
    <w:rPr>
      <w:rFonts w:ascii="Arial" w:hAnsi="Arial"/>
      <w:b/>
      <w:bCs/>
      <w:sz w:val="32"/>
    </w:rPr>
  </w:style>
  <w:style w:type="character" w:customStyle="1" w:styleId="aff6">
    <w:name w:val="Титульный СамНИПИ Знак"/>
    <w:link w:val="aff5"/>
    <w:rsid w:val="004D0597"/>
    <w:rPr>
      <w:rFonts w:ascii="Arial" w:hAnsi="Arial"/>
      <w:b/>
      <w:bCs/>
      <w:sz w:val="32"/>
    </w:rPr>
  </w:style>
  <w:style w:type="character" w:customStyle="1" w:styleId="34">
    <w:name w:val="Заголовок №3_"/>
    <w:link w:val="35"/>
    <w:rsid w:val="00950311"/>
    <w:rPr>
      <w:rFonts w:ascii="Arial" w:eastAsia="Arial" w:hAnsi="Arial" w:cs="Arial"/>
      <w:b/>
      <w:bCs/>
      <w:sz w:val="30"/>
      <w:szCs w:val="30"/>
      <w:shd w:val="clear" w:color="auto" w:fill="FFFFFF"/>
    </w:rPr>
  </w:style>
  <w:style w:type="paragraph" w:customStyle="1" w:styleId="35">
    <w:name w:val="Заголовок №3"/>
    <w:basedOn w:val="ae"/>
    <w:link w:val="34"/>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7">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e"/>
    <w:link w:val="aff7"/>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e"/>
    <w:rsid w:val="00950311"/>
    <w:pPr>
      <w:numPr>
        <w:numId w:val="2"/>
      </w:numPr>
      <w:suppressAutoHyphens w:val="0"/>
      <w:jc w:val="both"/>
    </w:pPr>
    <w:rPr>
      <w:rFonts w:ascii="Arial" w:hAnsi="Arial"/>
      <w:sz w:val="20"/>
      <w:szCs w:val="20"/>
      <w:lang w:eastAsia="ru-RU"/>
    </w:rPr>
  </w:style>
  <w:style w:type="paragraph" w:styleId="a7">
    <w:name w:val="List Bullet"/>
    <w:aliases w:val="Маркированный список Знак3,Маркированный список Знак Знак2,Маркированный список Знак Знак2 Знак Знак Знак Знак,Маркированный список Знак11 Знак Знак Знак Знак Знак,EIA Bullet"/>
    <w:basedOn w:val="ae"/>
    <w:link w:val="aff8"/>
    <w:qFormat/>
    <w:rsid w:val="00950311"/>
    <w:pPr>
      <w:numPr>
        <w:numId w:val="5"/>
      </w:numPr>
      <w:suppressAutoHyphens w:val="0"/>
      <w:jc w:val="both"/>
    </w:pPr>
    <w:rPr>
      <w:rFonts w:ascii="Arial" w:hAnsi="Arial"/>
      <w:sz w:val="20"/>
      <w:szCs w:val="20"/>
      <w:lang w:eastAsia="ru-RU"/>
    </w:rPr>
  </w:style>
  <w:style w:type="character" w:customStyle="1" w:styleId="aff8">
    <w:name w:val="Маркированный список Знак"/>
    <w:aliases w:val="Маркированный список Знак3 Знак,Маркированный список Знак Знак2 Знак,Маркированный список Знак Знак2 Знак Знак Знак Знак Знак,Маркированный список Знак11 Знак Знак Знак Знак Знак Знак,EIA Bullet Знак"/>
    <w:link w:val="a7"/>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9">
    <w:name w:val="Balloon Text"/>
    <w:basedOn w:val="ae"/>
    <w:link w:val="affa"/>
    <w:unhideWhenUsed/>
    <w:rsid w:val="005E021E"/>
    <w:pPr>
      <w:suppressAutoHyphens w:val="0"/>
    </w:pPr>
    <w:rPr>
      <w:rFonts w:ascii="Tahoma" w:hAnsi="Tahoma" w:cs="Tahoma"/>
      <w:sz w:val="16"/>
      <w:szCs w:val="16"/>
      <w:lang w:eastAsia="ru-RU"/>
    </w:rPr>
  </w:style>
  <w:style w:type="character" w:customStyle="1" w:styleId="affa">
    <w:name w:val="Текст выноски Знак"/>
    <w:link w:val="aff9"/>
    <w:rsid w:val="005E021E"/>
    <w:rPr>
      <w:rFonts w:ascii="Tahoma" w:hAnsi="Tahoma" w:cs="Tahoma"/>
      <w:sz w:val="16"/>
      <w:szCs w:val="16"/>
    </w:rPr>
  </w:style>
  <w:style w:type="character" w:customStyle="1" w:styleId="affb">
    <w:name w:val="Маркированный список СамНИПИ Знак"/>
    <w:rsid w:val="00EB6AED"/>
    <w:rPr>
      <w:rFonts w:ascii="Arial" w:hAnsi="Arial"/>
      <w:lang w:eastAsia="ja-JP"/>
    </w:rPr>
  </w:style>
  <w:style w:type="paragraph" w:customStyle="1" w:styleId="affc">
    <w:name w:val="Таблица_Строка_СамНИПИ"/>
    <w:link w:val="affd"/>
    <w:rsid w:val="005A1261"/>
    <w:pPr>
      <w:spacing w:before="120"/>
    </w:pPr>
    <w:rPr>
      <w:rFonts w:ascii="Arial" w:hAnsi="Arial"/>
      <w:snapToGrid w:val="0"/>
    </w:rPr>
  </w:style>
  <w:style w:type="character" w:customStyle="1" w:styleId="affd">
    <w:name w:val="Таблица_Строка_СамНИПИ Знак"/>
    <w:link w:val="affc"/>
    <w:rsid w:val="005A1261"/>
    <w:rPr>
      <w:rFonts w:ascii="Arial" w:hAnsi="Arial"/>
      <w:snapToGrid w:val="0"/>
    </w:rPr>
  </w:style>
  <w:style w:type="paragraph" w:customStyle="1" w:styleId="affe">
    <w:name w:val="Таблица_Шапка_СамНИПИ"/>
    <w:link w:val="afff"/>
    <w:rsid w:val="005A1261"/>
    <w:pPr>
      <w:jc w:val="center"/>
    </w:pPr>
    <w:rPr>
      <w:rFonts w:ascii="Arial" w:hAnsi="Arial"/>
      <w:b/>
      <w:snapToGrid w:val="0"/>
    </w:rPr>
  </w:style>
  <w:style w:type="character" w:customStyle="1" w:styleId="afff">
    <w:name w:val="Таблица_Шапка_СамНИПИ Знак"/>
    <w:link w:val="affe"/>
    <w:rsid w:val="005A1261"/>
    <w:rPr>
      <w:rFonts w:ascii="Arial" w:hAnsi="Arial"/>
      <w:b/>
      <w:snapToGrid w:val="0"/>
    </w:rPr>
  </w:style>
  <w:style w:type="paragraph" w:customStyle="1" w:styleId="afff0">
    <w:name w:val="Рис_Номер_СамНИПИ"/>
    <w:next w:val="aff3"/>
    <w:rsid w:val="005A1261"/>
    <w:pPr>
      <w:keepLines/>
      <w:spacing w:before="120" w:after="120"/>
      <w:jc w:val="center"/>
    </w:pPr>
    <w:rPr>
      <w:rFonts w:ascii="Arial" w:hAnsi="Arial"/>
      <w:b/>
    </w:rPr>
  </w:style>
  <w:style w:type="paragraph" w:customStyle="1" w:styleId="afff1">
    <w:name w:val="Таблица_Номер_СамНИПИ"/>
    <w:next w:val="aff3"/>
    <w:link w:val="afff2"/>
    <w:rsid w:val="005A1261"/>
    <w:pPr>
      <w:keepLines/>
      <w:spacing w:before="120" w:after="120"/>
    </w:pPr>
    <w:rPr>
      <w:rFonts w:ascii="Arial" w:hAnsi="Arial"/>
      <w:b/>
    </w:rPr>
  </w:style>
  <w:style w:type="character" w:customStyle="1" w:styleId="afff2">
    <w:name w:val="Таблица_Номер_СамНИПИ Знак"/>
    <w:link w:val="afff1"/>
    <w:rsid w:val="005A1261"/>
    <w:rPr>
      <w:rFonts w:ascii="Arial" w:hAnsi="Arial"/>
      <w:b/>
    </w:rPr>
  </w:style>
  <w:style w:type="paragraph" w:customStyle="1" w:styleId="afff3">
    <w:name w:val="НазваниеРис"/>
    <w:basedOn w:val="af5"/>
    <w:next w:val="af5"/>
    <w:rsid w:val="005A1261"/>
    <w:pPr>
      <w:keepLines/>
      <w:suppressAutoHyphens w:val="0"/>
      <w:spacing w:before="120" w:after="120"/>
      <w:ind w:firstLine="720"/>
      <w:jc w:val="center"/>
    </w:pPr>
    <w:rPr>
      <w:rFonts w:ascii="Arial" w:hAnsi="Arial"/>
      <w:b/>
      <w:sz w:val="20"/>
      <w:szCs w:val="20"/>
    </w:rPr>
  </w:style>
  <w:style w:type="paragraph" w:customStyle="1" w:styleId="afff4">
    <w:name w:val="Знак Знак Знак Знак"/>
    <w:basedOn w:val="ae"/>
    <w:link w:val="afff5"/>
    <w:rsid w:val="00BD47ED"/>
    <w:pPr>
      <w:suppressAutoHyphens w:val="0"/>
      <w:spacing w:after="160" w:line="240" w:lineRule="exact"/>
    </w:pPr>
    <w:rPr>
      <w:rFonts w:ascii="Verdana" w:hAnsi="Verdana"/>
      <w:sz w:val="20"/>
      <w:szCs w:val="20"/>
      <w:lang w:val="en-US" w:eastAsia="en-US"/>
    </w:rPr>
  </w:style>
  <w:style w:type="paragraph" w:styleId="25">
    <w:name w:val="Body Text 2"/>
    <w:aliases w:val="Основной текст 2 Знак Знак Знак,Основной текст 2 Знак Знак"/>
    <w:basedOn w:val="ae"/>
    <w:link w:val="26"/>
    <w:uiPriority w:val="99"/>
    <w:rsid w:val="00BD47ED"/>
    <w:pPr>
      <w:spacing w:after="120" w:line="480" w:lineRule="auto"/>
    </w:pPr>
  </w:style>
  <w:style w:type="character" w:customStyle="1" w:styleId="26">
    <w:name w:val="Основной текст 2 Знак"/>
    <w:aliases w:val="Основной текст 2 Знак Знак Знак Знак2,Основной текст 2 Знак Знак Знак1"/>
    <w:basedOn w:val="af"/>
    <w:link w:val="25"/>
    <w:uiPriority w:val="99"/>
    <w:rsid w:val="00BD47ED"/>
    <w:rPr>
      <w:sz w:val="24"/>
      <w:szCs w:val="24"/>
      <w:lang w:eastAsia="ar-SA"/>
    </w:rPr>
  </w:style>
  <w:style w:type="paragraph" w:customStyle="1" w:styleId="afff6">
    <w:name w:val="Таблица_Строка"/>
    <w:basedOn w:val="ae"/>
    <w:link w:val="afff7"/>
    <w:qFormat/>
    <w:rsid w:val="00B94F33"/>
    <w:pPr>
      <w:suppressAutoHyphens w:val="0"/>
      <w:spacing w:before="120"/>
    </w:pPr>
    <w:rPr>
      <w:rFonts w:ascii="Arial" w:hAnsi="Arial"/>
      <w:snapToGrid w:val="0"/>
      <w:sz w:val="20"/>
      <w:szCs w:val="20"/>
      <w:lang w:eastAsia="ru-RU"/>
    </w:rPr>
  </w:style>
  <w:style w:type="character" w:customStyle="1" w:styleId="afff7">
    <w:name w:val="Таблица_Строка Знак"/>
    <w:link w:val="afff6"/>
    <w:rsid w:val="008526AA"/>
    <w:rPr>
      <w:rFonts w:ascii="Arial" w:hAnsi="Arial"/>
      <w:snapToGrid w:val="0"/>
    </w:rPr>
  </w:style>
  <w:style w:type="paragraph" w:customStyle="1" w:styleId="afff8">
    <w:name w:val="Таблица_Шапка"/>
    <w:basedOn w:val="ae"/>
    <w:link w:val="afff9"/>
    <w:qFormat/>
    <w:rsid w:val="00B94F33"/>
    <w:pPr>
      <w:suppressAutoHyphens w:val="0"/>
      <w:jc w:val="center"/>
    </w:pPr>
    <w:rPr>
      <w:rFonts w:ascii="Arial" w:hAnsi="Arial"/>
      <w:b/>
      <w:snapToGrid w:val="0"/>
      <w:sz w:val="20"/>
      <w:szCs w:val="20"/>
      <w:lang w:eastAsia="ru-RU"/>
    </w:rPr>
  </w:style>
  <w:style w:type="character" w:customStyle="1" w:styleId="afff9">
    <w:name w:val="Таблица_Шапка Знак"/>
    <w:link w:val="afff8"/>
    <w:rsid w:val="00B94F33"/>
    <w:rPr>
      <w:rFonts w:ascii="Arial" w:hAnsi="Arial"/>
      <w:b/>
      <w:snapToGrid w:val="0"/>
    </w:rPr>
  </w:style>
  <w:style w:type="paragraph" w:customStyle="1" w:styleId="afffa">
    <w:name w:val="Основной текст.Абзац"/>
    <w:basedOn w:val="ae"/>
    <w:link w:val="afffb"/>
    <w:rsid w:val="00F12373"/>
    <w:pPr>
      <w:spacing w:before="120"/>
      <w:ind w:firstLine="680"/>
      <w:jc w:val="both"/>
    </w:pPr>
    <w:rPr>
      <w:rFonts w:ascii="Arial" w:hAnsi="Arial"/>
      <w:sz w:val="20"/>
      <w:szCs w:val="20"/>
      <w:lang w:eastAsia="ru-RU"/>
    </w:rPr>
  </w:style>
  <w:style w:type="character" w:customStyle="1" w:styleId="afffb">
    <w:name w:val="Основной текст.Абзац Знак"/>
    <w:link w:val="afffa"/>
    <w:rsid w:val="00F12373"/>
    <w:rPr>
      <w:rFonts w:ascii="Arial" w:hAnsi="Arial"/>
    </w:rPr>
  </w:style>
  <w:style w:type="character" w:styleId="afffc">
    <w:name w:val="Hyperlink"/>
    <w:basedOn w:val="af"/>
    <w:uiPriority w:val="99"/>
    <w:rsid w:val="00410295"/>
    <w:rPr>
      <w:color w:val="0000FF" w:themeColor="hyperlink"/>
      <w:u w:val="single"/>
    </w:rPr>
  </w:style>
  <w:style w:type="paragraph" w:styleId="afffd">
    <w:name w:val="Document Map"/>
    <w:basedOn w:val="ae"/>
    <w:link w:val="afffe"/>
    <w:rsid w:val="00A053B9"/>
    <w:pPr>
      <w:shd w:val="clear" w:color="auto" w:fill="000080"/>
      <w:suppressAutoHyphens w:val="0"/>
    </w:pPr>
    <w:rPr>
      <w:rFonts w:ascii="Tahoma" w:hAnsi="Tahoma" w:cs="Tahoma"/>
      <w:sz w:val="20"/>
      <w:szCs w:val="20"/>
      <w:lang w:eastAsia="ru-RU"/>
    </w:rPr>
  </w:style>
  <w:style w:type="character" w:customStyle="1" w:styleId="afffe">
    <w:name w:val="Схема документа Знак"/>
    <w:basedOn w:val="af"/>
    <w:link w:val="afffd"/>
    <w:rsid w:val="00A053B9"/>
    <w:rPr>
      <w:rFonts w:ascii="Tahoma" w:hAnsi="Tahoma" w:cs="Tahoma"/>
      <w:shd w:val="clear" w:color="auto" w:fill="000080"/>
    </w:rPr>
  </w:style>
  <w:style w:type="paragraph" w:styleId="affff">
    <w:name w:val="TOC Heading"/>
    <w:basedOn w:val="1"/>
    <w:next w:val="ae"/>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7">
    <w:name w:val="toc 2"/>
    <w:basedOn w:val="ae"/>
    <w:next w:val="ae"/>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e"/>
    <w:next w:val="ae"/>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f1">
    <w:name w:val="toc 1"/>
    <w:basedOn w:val="ae"/>
    <w:next w:val="ae"/>
    <w:link w:val="1f2"/>
    <w:autoRedefine/>
    <w:rsid w:val="00EA119F"/>
    <w:pPr>
      <w:tabs>
        <w:tab w:val="right" w:pos="9214"/>
      </w:tabs>
      <w:spacing w:after="100"/>
      <w:ind w:left="567"/>
    </w:pPr>
  </w:style>
  <w:style w:type="character" w:customStyle="1" w:styleId="1f2">
    <w:name w:val="Оглавление 1 Знак"/>
    <w:link w:val="1f1"/>
    <w:rsid w:val="00AB2A32"/>
    <w:rPr>
      <w:sz w:val="24"/>
      <w:szCs w:val="24"/>
      <w:lang w:eastAsia="ar-SA"/>
    </w:rPr>
  </w:style>
  <w:style w:type="character" w:customStyle="1" w:styleId="affff0">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f1">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e"/>
    <w:next w:val="ae"/>
    <w:link w:val="1f3"/>
    <w:qFormat/>
    <w:rsid w:val="008526AA"/>
    <w:pPr>
      <w:suppressAutoHyphens w:val="0"/>
      <w:spacing w:before="120" w:after="120"/>
    </w:pPr>
    <w:rPr>
      <w:rFonts w:ascii="Arial" w:hAnsi="Arial"/>
      <w:b/>
      <w:sz w:val="20"/>
      <w:szCs w:val="20"/>
      <w:lang w:eastAsia="ru-RU"/>
    </w:rPr>
  </w:style>
  <w:style w:type="character" w:customStyle="1" w:styleId="1f3">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1"/>
    <w:rsid w:val="008526AA"/>
    <w:rPr>
      <w:rFonts w:ascii="Arial" w:hAnsi="Arial"/>
      <w:b/>
    </w:rPr>
  </w:style>
  <w:style w:type="character" w:customStyle="1" w:styleId="1f4">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f2">
    <w:name w:val="Table Grid"/>
    <w:aliases w:val="ПФ-стиль табл"/>
    <w:basedOn w:val="af0"/>
    <w:uiPriority w:val="3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llowedHyperlink"/>
    <w:basedOn w:val="af"/>
    <w:rsid w:val="00CD55BA"/>
    <w:rPr>
      <w:color w:val="800080" w:themeColor="followedHyperlink"/>
      <w:u w:val="single"/>
    </w:rPr>
  </w:style>
  <w:style w:type="paragraph" w:styleId="affff4">
    <w:name w:val="Title"/>
    <w:aliases w:val=" Знак,НЕФТЕТЕХПРОЕКТ,НТП"/>
    <w:basedOn w:val="ae"/>
    <w:link w:val="affff5"/>
    <w:qFormat/>
    <w:rsid w:val="001173C2"/>
    <w:pPr>
      <w:suppressAutoHyphens w:val="0"/>
      <w:jc w:val="center"/>
    </w:pPr>
    <w:rPr>
      <w:sz w:val="32"/>
      <w:lang w:eastAsia="en-US"/>
    </w:rPr>
  </w:style>
  <w:style w:type="character" w:customStyle="1" w:styleId="affff5">
    <w:name w:val="Название Знак"/>
    <w:aliases w:val=" Знак Знак,НЕФТЕТЕХПРОЕКТ Знак,НТП Знак"/>
    <w:basedOn w:val="af"/>
    <w:link w:val="affff4"/>
    <w:rsid w:val="001173C2"/>
    <w:rPr>
      <w:sz w:val="32"/>
      <w:szCs w:val="24"/>
      <w:lang w:eastAsia="en-US"/>
    </w:rPr>
  </w:style>
  <w:style w:type="paragraph" w:customStyle="1" w:styleId="af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e"/>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7">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f5">
    <w:name w:val="Обычный1"/>
    <w:link w:val="Normal"/>
    <w:rsid w:val="000507AA"/>
    <w:pPr>
      <w:jc w:val="both"/>
    </w:pPr>
  </w:style>
  <w:style w:type="paragraph" w:customStyle="1" w:styleId="1f6">
    <w:name w:val="Абзац списка1"/>
    <w:basedOn w:val="ae"/>
    <w:rsid w:val="000507AA"/>
    <w:pPr>
      <w:suppressAutoHyphens w:val="0"/>
      <w:ind w:left="720"/>
    </w:pPr>
    <w:rPr>
      <w:lang w:eastAsia="ru-RU"/>
    </w:rPr>
  </w:style>
  <w:style w:type="paragraph" w:customStyle="1" w:styleId="xl65">
    <w:name w:val="xl65"/>
    <w:basedOn w:val="ae"/>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e"/>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e"/>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e"/>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e"/>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e"/>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e"/>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e"/>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e"/>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e"/>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e"/>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e"/>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e"/>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e"/>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e"/>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e"/>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e"/>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e"/>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e"/>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e"/>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e"/>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3">
    <w:name w:val="Заголовок 1 Знак1"/>
    <w:aliases w:val="Знак7 Знак,Заголовок 1 Знак3 Знак1,Заголовок 1 Знак4 Знак1,Заголовок 1 Знак5 Знак1"/>
    <w:basedOn w:val="af"/>
    <w:rsid w:val="00163B04"/>
    <w:rPr>
      <w:rFonts w:asciiTheme="majorHAnsi" w:eastAsiaTheme="majorEastAsia" w:hAnsiTheme="majorHAnsi" w:cstheme="majorBidi"/>
      <w:b/>
      <w:bCs/>
      <w:color w:val="365F91" w:themeColor="accent1" w:themeShade="BF"/>
      <w:sz w:val="28"/>
      <w:szCs w:val="28"/>
      <w:lang w:eastAsia="en-US"/>
    </w:rPr>
  </w:style>
  <w:style w:type="character" w:styleId="affff8">
    <w:name w:val="Strong"/>
    <w:uiPriority w:val="22"/>
    <w:qFormat/>
    <w:rsid w:val="00163B04"/>
    <w:rPr>
      <w:rFonts w:ascii="Times New Roman" w:hAnsi="Times New Roman" w:cs="Times New Roman" w:hint="default"/>
      <w:b/>
      <w:bCs/>
    </w:rPr>
  </w:style>
  <w:style w:type="paragraph" w:styleId="affff9">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e"/>
    <w:link w:val="affffa"/>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1f7">
    <w:name w:val="Верхний колонтитул Знак1"/>
    <w:aliases w:val="Знак Знак1"/>
    <w:basedOn w:val="af"/>
    <w:rsid w:val="00163B04"/>
    <w:rPr>
      <w:rFonts w:ascii="Calibri" w:eastAsia="Calibri" w:hAnsi="Calibri"/>
      <w:sz w:val="22"/>
      <w:szCs w:val="22"/>
      <w:lang w:eastAsia="en-US"/>
    </w:rPr>
  </w:style>
  <w:style w:type="paragraph" w:styleId="36">
    <w:name w:val="Body Text Indent 3"/>
    <w:basedOn w:val="ae"/>
    <w:link w:val="37"/>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7">
    <w:name w:val="Основной текст с отступом 3 Знак"/>
    <w:basedOn w:val="af"/>
    <w:link w:val="36"/>
    <w:rsid w:val="00163B04"/>
    <w:rPr>
      <w:rFonts w:ascii="Calibri" w:eastAsia="Calibri" w:hAnsi="Calibri"/>
      <w:sz w:val="16"/>
      <w:szCs w:val="16"/>
      <w:lang w:eastAsia="en-US"/>
    </w:rPr>
  </w:style>
  <w:style w:type="paragraph" w:styleId="affffb">
    <w:name w:val="No Spacing"/>
    <w:link w:val="affffc"/>
    <w:uiPriority w:val="1"/>
    <w:qFormat/>
    <w:rsid w:val="00163B04"/>
    <w:rPr>
      <w:rFonts w:ascii="Arial" w:hAnsi="Arial"/>
    </w:rPr>
  </w:style>
  <w:style w:type="paragraph" w:customStyle="1" w:styleId="28">
    <w:name w:val="Обычный2"/>
    <w:rsid w:val="00163B04"/>
    <w:pPr>
      <w:jc w:val="both"/>
    </w:pPr>
  </w:style>
  <w:style w:type="paragraph" w:customStyle="1" w:styleId="29">
    <w:name w:val="Абзац списка2"/>
    <w:basedOn w:val="ae"/>
    <w:uiPriority w:val="99"/>
    <w:rsid w:val="00163B04"/>
    <w:pPr>
      <w:suppressAutoHyphens w:val="0"/>
      <w:spacing w:after="200" w:line="276" w:lineRule="auto"/>
      <w:ind w:left="720"/>
    </w:pPr>
    <w:rPr>
      <w:rFonts w:eastAsia="Calibri"/>
      <w:lang w:eastAsia="en-US"/>
    </w:rPr>
  </w:style>
  <w:style w:type="paragraph" w:customStyle="1" w:styleId="1f8">
    <w:name w:val="Основной текст1"/>
    <w:basedOn w:val="ae"/>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link w:val="ConsPlusNonformat0"/>
    <w:uiPriority w:val="99"/>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d">
    <w:name w:val="Нумерованный список СамНИПИ Знак"/>
    <w:link w:val="affffe"/>
    <w:locked/>
    <w:rsid w:val="00163B04"/>
    <w:rPr>
      <w:rFonts w:ascii="Arial" w:hAnsi="Arial" w:cs="Arial"/>
    </w:rPr>
  </w:style>
  <w:style w:type="paragraph" w:customStyle="1" w:styleId="affffe">
    <w:name w:val="Нумерованный список СамНИПИ"/>
    <w:link w:val="affffd"/>
    <w:rsid w:val="00163B04"/>
    <w:pPr>
      <w:ind w:firstLine="720"/>
    </w:pPr>
    <w:rPr>
      <w:rFonts w:ascii="Arial" w:hAnsi="Arial" w:cs="Arial"/>
    </w:rPr>
  </w:style>
  <w:style w:type="paragraph" w:customStyle="1" w:styleId="afffff">
    <w:name w:val="Основной"/>
    <w:basedOn w:val="afc"/>
    <w:link w:val="afffff0"/>
    <w:qFormat/>
    <w:rsid w:val="00163B04"/>
    <w:pPr>
      <w:suppressAutoHyphens w:val="0"/>
      <w:spacing w:line="276" w:lineRule="auto"/>
      <w:ind w:left="0" w:firstLine="680"/>
      <w:jc w:val="both"/>
    </w:pPr>
    <w:rPr>
      <w:rFonts w:eastAsia="Calibri"/>
      <w:sz w:val="28"/>
      <w:lang w:eastAsia="en-US"/>
    </w:rPr>
  </w:style>
  <w:style w:type="paragraph" w:customStyle="1" w:styleId="1f9">
    <w:name w:val="Основной текст СамНИПИ Знак Знак1"/>
    <w:link w:val="114"/>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a"/>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link w:val="44"/>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f"/>
    <w:rsid w:val="00163B04"/>
  </w:style>
  <w:style w:type="character" w:customStyle="1" w:styleId="apple-style-span">
    <w:name w:val="apple-style-span"/>
    <w:basedOn w:val="af"/>
    <w:rsid w:val="00163B04"/>
  </w:style>
  <w:style w:type="table" w:customStyle="1" w:styleId="1fa">
    <w:name w:val="Стиль таблицы1"/>
    <w:basedOn w:val="af0"/>
    <w:rsid w:val="00163B04"/>
    <w:tblPr/>
  </w:style>
  <w:style w:type="paragraph" w:customStyle="1" w:styleId="afffff1">
    <w:name w:val="Приложение СамНИПИ"/>
    <w:next w:val="aff3"/>
    <w:link w:val="afffff2"/>
    <w:rsid w:val="00141E27"/>
    <w:pPr>
      <w:keepLines/>
      <w:jc w:val="center"/>
    </w:pPr>
    <w:rPr>
      <w:rFonts w:ascii="Arial" w:hAnsi="Arial"/>
      <w:b/>
      <w:sz w:val="28"/>
    </w:rPr>
  </w:style>
  <w:style w:type="character" w:customStyle="1" w:styleId="afffff2">
    <w:name w:val="Приложение СамНИПИ Знак"/>
    <w:link w:val="afffff1"/>
    <w:rsid w:val="00141E27"/>
    <w:rPr>
      <w:rFonts w:ascii="Arial" w:hAnsi="Arial"/>
      <w:b/>
      <w:sz w:val="28"/>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e"/>
    <w:link w:val="1234567891121314151617181101222324252627282132333"/>
    <w:rsid w:val="00A079EC"/>
    <w:pPr>
      <w:spacing w:before="120"/>
      <w:ind w:firstLine="680"/>
      <w:jc w:val="both"/>
    </w:pPr>
    <w:rPr>
      <w:rFonts w:ascii="Arial" w:hAnsi="Arial"/>
      <w:sz w:val="20"/>
      <w:lang w:val="x-none" w:eastAsia="x-none"/>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A079EC"/>
    <w:rPr>
      <w:rFonts w:ascii="Arial" w:hAnsi="Arial"/>
      <w:szCs w:val="24"/>
      <w:lang w:val="x-none" w:eastAsia="x-none"/>
    </w:rPr>
  </w:style>
  <w:style w:type="character" w:customStyle="1" w:styleId="410">
    <w:name w:val="Заголовок 4 Знак1"/>
    <w:rsid w:val="00582C20"/>
    <w:rPr>
      <w:rFonts w:ascii="Arial" w:hAnsi="Arial"/>
      <w:b/>
      <w:sz w:val="24"/>
    </w:rPr>
  </w:style>
  <w:style w:type="paragraph" w:customStyle="1" w:styleId="1fb">
    <w:name w:val="Стиль1"/>
    <w:basedOn w:val="aff3"/>
    <w:link w:val="1fc"/>
    <w:qFormat/>
    <w:rsid w:val="00582C20"/>
  </w:style>
  <w:style w:type="character" w:customStyle="1" w:styleId="1fc">
    <w:name w:val="Стиль1 Знак"/>
    <w:link w:val="1fb"/>
    <w:rsid w:val="00582C20"/>
    <w:rPr>
      <w:rFonts w:ascii="Arial" w:hAnsi="Arial"/>
      <w:bCs/>
    </w:rPr>
  </w:style>
  <w:style w:type="character" w:styleId="afffff3">
    <w:name w:val="annotation reference"/>
    <w:basedOn w:val="af"/>
    <w:rsid w:val="00F16233"/>
    <w:rPr>
      <w:sz w:val="16"/>
      <w:szCs w:val="16"/>
    </w:rPr>
  </w:style>
  <w:style w:type="paragraph" w:styleId="afffff4">
    <w:name w:val="annotation text"/>
    <w:basedOn w:val="ae"/>
    <w:link w:val="afffff5"/>
    <w:rsid w:val="00F16233"/>
    <w:rPr>
      <w:sz w:val="20"/>
      <w:szCs w:val="20"/>
    </w:rPr>
  </w:style>
  <w:style w:type="character" w:customStyle="1" w:styleId="afffff5">
    <w:name w:val="Текст примечания Знак"/>
    <w:basedOn w:val="af"/>
    <w:link w:val="afffff4"/>
    <w:rsid w:val="00F16233"/>
    <w:rPr>
      <w:lang w:eastAsia="ar-SA"/>
    </w:rPr>
  </w:style>
  <w:style w:type="paragraph" w:styleId="afffff6">
    <w:name w:val="annotation subject"/>
    <w:basedOn w:val="afffff4"/>
    <w:next w:val="afffff4"/>
    <w:link w:val="afffff7"/>
    <w:rsid w:val="00F16233"/>
    <w:rPr>
      <w:b/>
      <w:bCs/>
    </w:rPr>
  </w:style>
  <w:style w:type="character" w:customStyle="1" w:styleId="afffff7">
    <w:name w:val="Тема примечания Знак"/>
    <w:basedOn w:val="afffff5"/>
    <w:link w:val="afffff6"/>
    <w:rsid w:val="00F16233"/>
    <w:rPr>
      <w:b/>
      <w:bCs/>
      <w:lang w:eastAsia="ar-SA"/>
    </w:rPr>
  </w:style>
  <w:style w:type="character" w:customStyle="1" w:styleId="1fd">
    <w:name w:val="Название Знак1"/>
    <w:basedOn w:val="af"/>
    <w:rsid w:val="008C02C8"/>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5793C"/>
    <w:pPr>
      <w:autoSpaceDE w:val="0"/>
      <w:autoSpaceDN w:val="0"/>
      <w:adjustRightInd w:val="0"/>
    </w:pPr>
    <w:rPr>
      <w:color w:val="000000"/>
      <w:sz w:val="24"/>
      <w:szCs w:val="24"/>
    </w:rPr>
  </w:style>
  <w:style w:type="paragraph" w:customStyle="1" w:styleId="38">
    <w:name w:val="Нижний колонтитул А3 СамНИПИ"/>
    <w:rsid w:val="00AB2A32"/>
    <w:pPr>
      <w:pBdr>
        <w:top w:val="single" w:sz="4" w:space="1" w:color="auto"/>
      </w:pBdr>
      <w:tabs>
        <w:tab w:val="left" w:pos="11907"/>
        <w:tab w:val="center" w:pos="16727"/>
        <w:tab w:val="right" w:pos="21546"/>
      </w:tabs>
    </w:pPr>
    <w:rPr>
      <w:rFonts w:ascii="Arial" w:hAnsi="Arial"/>
      <w:sz w:val="16"/>
    </w:rPr>
  </w:style>
  <w:style w:type="paragraph" w:customStyle="1" w:styleId="39">
    <w:name w:val="Верхний колонтитул А3 СамНИПИ"/>
    <w:next w:val="ae"/>
    <w:rsid w:val="00AB2A32"/>
    <w:pPr>
      <w:pBdr>
        <w:bottom w:val="single" w:sz="4" w:space="1" w:color="auto"/>
      </w:pBdr>
      <w:tabs>
        <w:tab w:val="left" w:pos="11907"/>
        <w:tab w:val="center" w:pos="16727"/>
        <w:tab w:val="right" w:pos="21546"/>
      </w:tabs>
    </w:pPr>
    <w:rPr>
      <w:rFonts w:ascii="Arial" w:hAnsi="Arial"/>
      <w:sz w:val="16"/>
    </w:rPr>
  </w:style>
  <w:style w:type="paragraph" w:customStyle="1" w:styleId="afffff8">
    <w:name w:val="Обычный_с_отступом"/>
    <w:basedOn w:val="ae"/>
    <w:link w:val="afffff9"/>
    <w:rsid w:val="00AB2A32"/>
    <w:pPr>
      <w:suppressAutoHyphens w:val="0"/>
      <w:ind w:firstLine="708"/>
      <w:jc w:val="both"/>
    </w:pPr>
    <w:rPr>
      <w:rFonts w:ascii="Arial" w:hAnsi="Arial"/>
      <w:lang w:eastAsia="ru-RU"/>
    </w:rPr>
  </w:style>
  <w:style w:type="character" w:customStyle="1" w:styleId="afffff9">
    <w:name w:val="Обычный_с_отступом Знак"/>
    <w:link w:val="afffff8"/>
    <w:locked/>
    <w:rsid w:val="00AB2A32"/>
    <w:rPr>
      <w:rFonts w:ascii="Arial" w:hAnsi="Arial"/>
      <w:sz w:val="24"/>
      <w:szCs w:val="24"/>
    </w:rPr>
  </w:style>
  <w:style w:type="paragraph" w:customStyle="1" w:styleId="121">
    <w:name w:val="Стиль По ширине Первая строка:  12 см Междустр.интервал:  полуто..."/>
    <w:basedOn w:val="ae"/>
    <w:link w:val="122"/>
    <w:rsid w:val="00AB2A32"/>
    <w:pPr>
      <w:suppressAutoHyphens w:val="0"/>
      <w:ind w:firstLine="680"/>
      <w:jc w:val="both"/>
    </w:pPr>
    <w:rPr>
      <w:szCs w:val="20"/>
      <w:lang w:eastAsia="en-US"/>
    </w:rPr>
  </w:style>
  <w:style w:type="character" w:customStyle="1" w:styleId="122">
    <w:name w:val="Стиль По ширине Первая строка:  12 см Междустр.интервал:  полуто... Знак"/>
    <w:basedOn w:val="af"/>
    <w:link w:val="121"/>
    <w:rsid w:val="00AB2A32"/>
    <w:rPr>
      <w:sz w:val="24"/>
      <w:lang w:eastAsia="en-US"/>
    </w:rPr>
  </w:style>
  <w:style w:type="character" w:customStyle="1" w:styleId="FontStyle179">
    <w:name w:val="Font Style179"/>
    <w:rsid w:val="00AB2A32"/>
    <w:rPr>
      <w:rFonts w:ascii="Times New Roman" w:hAnsi="Times New Roman" w:cs="Times New Roman"/>
      <w:sz w:val="20"/>
      <w:szCs w:val="20"/>
    </w:rPr>
  </w:style>
  <w:style w:type="paragraph" w:customStyle="1" w:styleId="777">
    <w:name w:val="777"/>
    <w:basedOn w:val="aff3"/>
    <w:link w:val="7770"/>
    <w:qFormat/>
    <w:rsid w:val="00AB2A32"/>
    <w:pPr>
      <w:numPr>
        <w:numId w:val="7"/>
      </w:numPr>
    </w:pPr>
  </w:style>
  <w:style w:type="character" w:customStyle="1" w:styleId="7770">
    <w:name w:val="777 Знак"/>
    <w:link w:val="777"/>
    <w:rsid w:val="00AB2A32"/>
    <w:rPr>
      <w:rFonts w:ascii="Arial" w:hAnsi="Arial"/>
      <w:bCs/>
    </w:rPr>
  </w:style>
  <w:style w:type="paragraph" w:styleId="a">
    <w:name w:val="List Number"/>
    <w:basedOn w:val="ae"/>
    <w:rsid w:val="00AB2A32"/>
    <w:pPr>
      <w:numPr>
        <w:numId w:val="8"/>
      </w:numPr>
      <w:suppressAutoHyphens w:val="0"/>
      <w:spacing w:after="200" w:line="276" w:lineRule="auto"/>
    </w:pPr>
    <w:rPr>
      <w:rFonts w:asciiTheme="minorHAnsi" w:eastAsiaTheme="minorHAnsi" w:hAnsiTheme="minorHAnsi" w:cstheme="minorBidi"/>
      <w:sz w:val="22"/>
      <w:szCs w:val="22"/>
      <w:lang w:eastAsia="en-US"/>
    </w:rPr>
  </w:style>
  <w:style w:type="paragraph" w:customStyle="1" w:styleId="afffffa">
    <w:name w:val="По ширине НЕФТЕТЕХПРОЕКТ"/>
    <w:basedOn w:val="ae"/>
    <w:link w:val="afffffb"/>
    <w:qFormat/>
    <w:rsid w:val="00AB2A32"/>
    <w:pPr>
      <w:suppressAutoHyphens w:val="0"/>
      <w:spacing w:line="360" w:lineRule="auto"/>
      <w:ind w:firstLine="709"/>
      <w:jc w:val="both"/>
    </w:pPr>
    <w:rPr>
      <w:szCs w:val="20"/>
      <w:lang w:eastAsia="ru-RU"/>
    </w:rPr>
  </w:style>
  <w:style w:type="character" w:customStyle="1" w:styleId="afffffb">
    <w:name w:val="По ширине НЕФТЕТЕХПРОЕКТ Знак"/>
    <w:link w:val="afffffa"/>
    <w:locked/>
    <w:rsid w:val="00AB2A32"/>
    <w:rPr>
      <w:sz w:val="24"/>
    </w:rPr>
  </w:style>
  <w:style w:type="character" w:customStyle="1" w:styleId="hl">
    <w:name w:val="hl"/>
    <w:basedOn w:val="af"/>
    <w:rsid w:val="00AB2A32"/>
  </w:style>
  <w:style w:type="numbering" w:customStyle="1" w:styleId="1111111112">
    <w:name w:val="1 / 1.1 / 1.1.11112"/>
    <w:rsid w:val="00D8240E"/>
  </w:style>
  <w:style w:type="paragraph" w:styleId="45">
    <w:name w:val="toc 4"/>
    <w:basedOn w:val="ae"/>
    <w:next w:val="ae"/>
    <w:rsid w:val="00F031D6"/>
    <w:pPr>
      <w:spacing w:after="160" w:line="259" w:lineRule="auto"/>
      <w:ind w:left="851" w:right="567"/>
    </w:pPr>
    <w:rPr>
      <w:rFonts w:asciiTheme="minorHAnsi" w:eastAsiaTheme="minorHAnsi" w:hAnsiTheme="minorHAnsi" w:cstheme="minorBidi"/>
      <w:sz w:val="22"/>
      <w:szCs w:val="20"/>
      <w:lang w:eastAsia="en-US"/>
    </w:rPr>
  </w:style>
  <w:style w:type="table" w:customStyle="1" w:styleId="1fe">
    <w:name w:val="Сетка таблицы1"/>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f0"/>
    <w:next w:val="affff2"/>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Знак10"/>
    <w:aliases w:val="Абзац Знак10"/>
    <w:basedOn w:val="af"/>
    <w:rsid w:val="00F031D6"/>
    <w:rPr>
      <w:rFonts w:ascii="Arial" w:hAnsi="Arial"/>
    </w:rPr>
  </w:style>
  <w:style w:type="character" w:customStyle="1" w:styleId="91">
    <w:name w:val="Основной текст Знак9"/>
    <w:aliases w:val="Абзац Знак8"/>
    <w:basedOn w:val="af"/>
    <w:rsid w:val="00F031D6"/>
    <w:rPr>
      <w:rFonts w:ascii="Arial" w:hAnsi="Arial"/>
    </w:rPr>
  </w:style>
  <w:style w:type="character" w:customStyle="1" w:styleId="71">
    <w:name w:val="Основной текст Знак7"/>
    <w:aliases w:val="Абзац Знак7"/>
    <w:basedOn w:val="af"/>
    <w:rsid w:val="00F031D6"/>
    <w:rPr>
      <w:rFonts w:ascii="Arial" w:hAnsi="Arial"/>
    </w:rPr>
  </w:style>
  <w:style w:type="character" w:customStyle="1" w:styleId="62">
    <w:name w:val="Основной текст Знак6"/>
    <w:aliases w:val="Абзац Знак6"/>
    <w:basedOn w:val="af"/>
    <w:rsid w:val="00F031D6"/>
    <w:rPr>
      <w:rFonts w:ascii="Arial" w:hAnsi="Arial"/>
    </w:rPr>
  </w:style>
  <w:style w:type="character" w:customStyle="1" w:styleId="54">
    <w:name w:val="Основной текст Знак5"/>
    <w:aliases w:val="Абзац Знак5"/>
    <w:basedOn w:val="af"/>
    <w:rsid w:val="00F031D6"/>
    <w:rPr>
      <w:rFonts w:ascii="Arial" w:hAnsi="Arial"/>
    </w:rPr>
  </w:style>
  <w:style w:type="character" w:customStyle="1" w:styleId="47">
    <w:name w:val="Основной текст Знак4"/>
    <w:aliases w:val="Абзац Знак4,Основной текст Знак Знак3,Основной текст Знак Знак Знак1,Основной текст Знак1 Знак2,Основной текст1 Знак1,Основной текст Знак Знак1 Знак1,Основной текст Знак1 Знак Знак Знак Знак Знак Знак1"/>
    <w:rsid w:val="00F031D6"/>
    <w:rPr>
      <w:rFonts w:ascii="Arial" w:hAnsi="Arial"/>
    </w:rPr>
  </w:style>
  <w:style w:type="character" w:customStyle="1" w:styleId="1ff">
    <w:name w:val="Текст выноски Знак1"/>
    <w:rsid w:val="00F031D6"/>
    <w:rPr>
      <w:rFonts w:ascii="Tahoma" w:hAnsi="Tahoma" w:cs="Tahoma"/>
      <w:sz w:val="16"/>
      <w:szCs w:val="16"/>
    </w:rPr>
  </w:style>
  <w:style w:type="paragraph" w:customStyle="1" w:styleId="afffffc">
    <w:name w:val="Стиль Титульный СамНИПИ + не полужирный"/>
    <w:basedOn w:val="aff5"/>
    <w:link w:val="afffffd"/>
    <w:rsid w:val="00F031D6"/>
    <w:pPr>
      <w:spacing w:before="200"/>
    </w:pPr>
  </w:style>
  <w:style w:type="character" w:customStyle="1" w:styleId="afffffd">
    <w:name w:val="Стиль Титульный СамНИПИ + не полужирный Знак"/>
    <w:link w:val="afffffc"/>
    <w:rsid w:val="00F031D6"/>
    <w:rPr>
      <w:rFonts w:ascii="Arial" w:hAnsi="Arial"/>
      <w:b/>
      <w:bCs/>
      <w:sz w:val="32"/>
    </w:rPr>
  </w:style>
  <w:style w:type="character" w:customStyle="1" w:styleId="afff5">
    <w:name w:val="Знак Знак Знак Знак Знак"/>
    <w:link w:val="afff4"/>
    <w:rsid w:val="00F031D6"/>
    <w:rPr>
      <w:rFonts w:ascii="Verdana" w:hAnsi="Verdana"/>
      <w:lang w:val="en-US" w:eastAsia="en-US"/>
    </w:rPr>
  </w:style>
  <w:style w:type="paragraph" w:customStyle="1" w:styleId="afffffe">
    <w:name w:val="Основной текст СамНИПИ Знак Знак"/>
    <w:link w:val="affffff"/>
    <w:rsid w:val="00F031D6"/>
    <w:pPr>
      <w:suppressAutoHyphens/>
      <w:spacing w:before="120"/>
      <w:ind w:firstLine="720"/>
      <w:jc w:val="both"/>
    </w:pPr>
    <w:rPr>
      <w:rFonts w:ascii="Arial" w:hAnsi="Arial"/>
      <w:bCs/>
    </w:rPr>
  </w:style>
  <w:style w:type="character" w:customStyle="1" w:styleId="affffff">
    <w:name w:val="Основной текст СамНИПИ Знак Знак Знак"/>
    <w:link w:val="afffffe"/>
    <w:rsid w:val="00F031D6"/>
    <w:rPr>
      <w:rFonts w:ascii="Arial" w:hAnsi="Arial"/>
      <w:bCs/>
    </w:rPr>
  </w:style>
  <w:style w:type="paragraph" w:customStyle="1" w:styleId="1ff0">
    <w:name w:val="Название объекта1"/>
    <w:basedOn w:val="ae"/>
    <w:next w:val="ae"/>
    <w:rsid w:val="00F031D6"/>
    <w:pPr>
      <w:suppressAutoHyphens w:val="0"/>
      <w:spacing w:before="120" w:after="120" w:line="259" w:lineRule="auto"/>
    </w:pPr>
    <w:rPr>
      <w:rFonts w:asciiTheme="minorHAnsi" w:eastAsiaTheme="minorHAnsi" w:hAnsiTheme="minorHAnsi" w:cstheme="minorBidi"/>
      <w:b/>
      <w:sz w:val="22"/>
      <w:szCs w:val="20"/>
      <w:lang w:eastAsia="en-US"/>
    </w:rPr>
  </w:style>
  <w:style w:type="paragraph" w:customStyle="1" w:styleId="3b">
    <w:name w:val="Верхний колонтитул А3 СамНИПИнефть"/>
    <w:next w:val="ae"/>
    <w:rsid w:val="00F031D6"/>
    <w:pPr>
      <w:pBdr>
        <w:bottom w:val="single" w:sz="4" w:space="1" w:color="auto"/>
      </w:pBdr>
      <w:tabs>
        <w:tab w:val="left" w:pos="11907"/>
        <w:tab w:val="center" w:pos="16727"/>
        <w:tab w:val="right" w:pos="21546"/>
      </w:tabs>
    </w:pPr>
    <w:rPr>
      <w:rFonts w:ascii="Arial" w:hAnsi="Arial"/>
      <w:sz w:val="16"/>
    </w:rPr>
  </w:style>
  <w:style w:type="paragraph" w:customStyle="1" w:styleId="3c">
    <w:name w:val="Нижний колонтитул А3 СамНИПИнефть"/>
    <w:rsid w:val="00F031D6"/>
    <w:pPr>
      <w:pBdr>
        <w:top w:val="single" w:sz="4" w:space="1" w:color="auto"/>
      </w:pBdr>
      <w:tabs>
        <w:tab w:val="left" w:pos="11907"/>
        <w:tab w:val="center" w:pos="16727"/>
        <w:tab w:val="right" w:pos="21546"/>
      </w:tabs>
    </w:pPr>
    <w:rPr>
      <w:rFonts w:ascii="Arial" w:hAnsi="Arial"/>
      <w:sz w:val="16"/>
    </w:rPr>
  </w:style>
  <w:style w:type="paragraph" w:customStyle="1" w:styleId="affffff0">
    <w:name w:val="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1">
    <w:name w:val="Приложение"/>
    <w:basedOn w:val="1"/>
    <w:next w:val="af5"/>
    <w:link w:val="affffff2"/>
    <w:rsid w:val="00F031D6"/>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f2">
    <w:name w:val="Приложение Знак"/>
    <w:link w:val="affffff1"/>
    <w:rsid w:val="00F031D6"/>
    <w:rPr>
      <w:rFonts w:ascii="Arial" w:hAnsi="Arial"/>
      <w:kern w:val="28"/>
      <w:sz w:val="28"/>
      <w:lang w:val="en-US"/>
    </w:rPr>
  </w:style>
  <w:style w:type="paragraph" w:customStyle="1" w:styleId="1ff1">
    <w:name w:val="Нумерованный список1"/>
    <w:basedOn w:val="ae"/>
    <w:rsid w:val="00F031D6"/>
    <w:pPr>
      <w:spacing w:after="160" w:line="259" w:lineRule="auto"/>
    </w:pPr>
    <w:rPr>
      <w:rFonts w:asciiTheme="minorHAnsi" w:eastAsiaTheme="minorHAnsi" w:hAnsiTheme="minorHAnsi" w:cstheme="minorBidi"/>
      <w:sz w:val="22"/>
      <w:szCs w:val="22"/>
    </w:rPr>
  </w:style>
  <w:style w:type="paragraph" w:customStyle="1" w:styleId="101">
    <w:name w:val="Оглавление 10"/>
    <w:basedOn w:val="1d"/>
    <w:rsid w:val="00F031D6"/>
    <w:pPr>
      <w:tabs>
        <w:tab w:val="right" w:leader="dot" w:pos="9637"/>
      </w:tabs>
      <w:spacing w:after="160" w:line="259" w:lineRule="auto"/>
      <w:ind w:left="2547"/>
    </w:pPr>
    <w:rPr>
      <w:rFonts w:asciiTheme="minorHAnsi" w:eastAsiaTheme="minorHAnsi" w:hAnsiTheme="minorHAnsi" w:cs="Tahoma"/>
      <w:sz w:val="22"/>
      <w:szCs w:val="22"/>
    </w:rPr>
  </w:style>
  <w:style w:type="paragraph" w:customStyle="1" w:styleId="2b">
    <w:name w:val="Знак Знак Знак Знак2"/>
    <w:basedOn w:val="ae"/>
    <w:next w:val="aff3"/>
    <w:link w:val="1ff2"/>
    <w:rsid w:val="00F031D6"/>
    <w:pPr>
      <w:suppressAutoHyphens w:val="0"/>
      <w:spacing w:after="160" w:line="240" w:lineRule="exact"/>
    </w:pPr>
    <w:rPr>
      <w:rFonts w:ascii="Verdana" w:eastAsiaTheme="minorHAnsi" w:hAnsi="Verdana" w:cstheme="minorBidi"/>
      <w:sz w:val="22"/>
      <w:szCs w:val="20"/>
      <w:lang w:val="en-US" w:eastAsia="en-US"/>
    </w:rPr>
  </w:style>
  <w:style w:type="paragraph" w:styleId="3d">
    <w:name w:val="Body Text 3"/>
    <w:basedOn w:val="ae"/>
    <w:link w:val="3e"/>
    <w:rsid w:val="00F031D6"/>
    <w:pPr>
      <w:suppressAutoHyphens w:val="0"/>
      <w:spacing w:after="120" w:line="259" w:lineRule="auto"/>
    </w:pPr>
    <w:rPr>
      <w:rFonts w:asciiTheme="minorHAnsi" w:eastAsiaTheme="minorHAnsi" w:hAnsiTheme="minorHAnsi" w:cstheme="minorBidi"/>
      <w:sz w:val="16"/>
      <w:szCs w:val="16"/>
      <w:lang w:eastAsia="en-US"/>
    </w:rPr>
  </w:style>
  <w:style w:type="character" w:customStyle="1" w:styleId="3e">
    <w:name w:val="Основной текст 3 Знак"/>
    <w:basedOn w:val="af"/>
    <w:link w:val="3d"/>
    <w:rsid w:val="00F031D6"/>
    <w:rPr>
      <w:rFonts w:asciiTheme="minorHAnsi" w:eastAsiaTheme="minorHAnsi" w:hAnsiTheme="minorHAnsi" w:cstheme="minorBidi"/>
      <w:sz w:val="16"/>
      <w:szCs w:val="16"/>
      <w:lang w:eastAsia="en-US"/>
    </w:rPr>
  </w:style>
  <w:style w:type="paragraph" w:customStyle="1" w:styleId="affffff3">
    <w:name w:val="Содержание"/>
    <w:basedOn w:val="ae"/>
    <w:rsid w:val="00F031D6"/>
    <w:pPr>
      <w:suppressAutoHyphens w:val="0"/>
      <w:spacing w:after="160" w:line="259" w:lineRule="auto"/>
      <w:ind w:left="57" w:right="57"/>
    </w:pPr>
    <w:rPr>
      <w:rFonts w:eastAsiaTheme="minorHAnsi" w:cstheme="minorBidi"/>
      <w:sz w:val="22"/>
      <w:szCs w:val="20"/>
      <w:lang w:val="en-US" w:eastAsia="en-US"/>
    </w:rPr>
  </w:style>
  <w:style w:type="paragraph" w:customStyle="1" w:styleId="affffff4">
    <w:name w:val="Стиль_осн_текста"/>
    <w:basedOn w:val="ae"/>
    <w:rsid w:val="00F031D6"/>
    <w:pPr>
      <w:suppressAutoHyphens w:val="0"/>
      <w:spacing w:after="160" w:line="259" w:lineRule="auto"/>
      <w:ind w:firstLine="851"/>
      <w:jc w:val="both"/>
    </w:pPr>
    <w:rPr>
      <w:rFonts w:eastAsiaTheme="minorHAnsi" w:cstheme="minorBidi"/>
      <w:sz w:val="22"/>
      <w:szCs w:val="20"/>
      <w:lang w:eastAsia="en-US"/>
    </w:rPr>
  </w:style>
  <w:style w:type="paragraph" w:customStyle="1" w:styleId="Normal0">
    <w:name w:val="[Normal]"/>
    <w:rsid w:val="00F031D6"/>
    <w:pPr>
      <w:widowControl w:val="0"/>
      <w:autoSpaceDE w:val="0"/>
      <w:autoSpaceDN w:val="0"/>
      <w:adjustRightInd w:val="0"/>
    </w:pPr>
    <w:rPr>
      <w:rFonts w:ascii="Arial" w:hAnsi="Arial" w:cs="Arial"/>
      <w:sz w:val="24"/>
      <w:szCs w:val="24"/>
    </w:rPr>
  </w:style>
  <w:style w:type="paragraph" w:customStyle="1" w:styleId="affffff5">
    <w:name w:val="a"/>
    <w:basedOn w:val="ae"/>
    <w:rsid w:val="00F031D6"/>
    <w:pPr>
      <w:suppressAutoHyphens w:val="0"/>
      <w:spacing w:before="100" w:beforeAutospacing="1" w:after="100" w:afterAutospacing="1" w:line="259" w:lineRule="auto"/>
    </w:pPr>
    <w:rPr>
      <w:rFonts w:eastAsiaTheme="minorHAnsi" w:cstheme="minorBidi"/>
      <w:szCs w:val="22"/>
      <w:lang w:eastAsia="en-US"/>
    </w:rPr>
  </w:style>
  <w:style w:type="paragraph" w:styleId="55">
    <w:name w:val="List Bullet 5"/>
    <w:basedOn w:val="ae"/>
    <w:rsid w:val="00F031D6"/>
    <w:pPr>
      <w:suppressAutoHyphens w:val="0"/>
      <w:spacing w:after="160" w:line="259" w:lineRule="auto"/>
      <w:ind w:firstLine="720"/>
    </w:pPr>
    <w:rPr>
      <w:rFonts w:asciiTheme="minorHAnsi" w:eastAsiaTheme="minorHAnsi" w:hAnsiTheme="minorHAnsi" w:cstheme="minorBidi"/>
      <w:sz w:val="22"/>
      <w:szCs w:val="22"/>
      <w:lang w:eastAsia="en-US"/>
    </w:rPr>
  </w:style>
  <w:style w:type="paragraph" w:styleId="3f">
    <w:name w:val="List Number 3"/>
    <w:basedOn w:val="ae"/>
    <w:rsid w:val="00F031D6"/>
    <w:pPr>
      <w:tabs>
        <w:tab w:val="num" w:pos="926"/>
      </w:tabs>
      <w:suppressAutoHyphens w:val="0"/>
      <w:spacing w:after="160" w:line="259" w:lineRule="auto"/>
      <w:ind w:left="926" w:hanging="360"/>
    </w:pPr>
    <w:rPr>
      <w:rFonts w:asciiTheme="minorHAnsi" w:eastAsiaTheme="minorHAnsi" w:hAnsiTheme="minorHAnsi" w:cstheme="minorBidi"/>
      <w:sz w:val="22"/>
      <w:szCs w:val="22"/>
      <w:lang w:eastAsia="en-US"/>
    </w:rPr>
  </w:style>
  <w:style w:type="paragraph" w:customStyle="1" w:styleId="211">
    <w:name w:val="Основной текст 21"/>
    <w:basedOn w:val="ae"/>
    <w:qFormat/>
    <w:rsid w:val="00F031D6"/>
    <w:pPr>
      <w:suppressAutoHyphens w:val="0"/>
      <w:overflowPunct w:val="0"/>
      <w:autoSpaceDE w:val="0"/>
      <w:autoSpaceDN w:val="0"/>
      <w:adjustRightInd w:val="0"/>
      <w:spacing w:after="160" w:line="259" w:lineRule="auto"/>
      <w:ind w:left="1309" w:hanging="748"/>
      <w:jc w:val="both"/>
      <w:textAlignment w:val="baseline"/>
    </w:pPr>
    <w:rPr>
      <w:rFonts w:eastAsiaTheme="minorHAnsi" w:cstheme="minorBidi"/>
      <w:sz w:val="28"/>
      <w:szCs w:val="20"/>
      <w:lang w:eastAsia="en-US"/>
    </w:rPr>
  </w:style>
  <w:style w:type="paragraph" w:customStyle="1" w:styleId="Preformat">
    <w:name w:val="Preformat"/>
    <w:rsid w:val="00F031D6"/>
    <w:pPr>
      <w:autoSpaceDE w:val="0"/>
      <w:autoSpaceDN w:val="0"/>
      <w:adjustRightInd w:val="0"/>
    </w:pPr>
    <w:rPr>
      <w:rFonts w:ascii="Courier New" w:hAnsi="Courier New" w:cs="Courier New"/>
    </w:rPr>
  </w:style>
  <w:style w:type="paragraph" w:customStyle="1" w:styleId="affffff6">
    <w:name w:val="Ненумерованный"/>
    <w:basedOn w:val="1"/>
    <w:rsid w:val="00F031D6"/>
    <w:pPr>
      <w:pageBreakBefore/>
      <w:numPr>
        <w:numId w:val="0"/>
      </w:numPr>
      <w:suppressAutoHyphens w:val="0"/>
      <w:spacing w:before="240" w:after="120"/>
      <w:jc w:val="left"/>
    </w:pPr>
    <w:rPr>
      <w:rFonts w:ascii="Arial" w:hAnsi="Arial"/>
      <w:bCs w:val="0"/>
      <w:kern w:val="28"/>
      <w:sz w:val="32"/>
      <w:szCs w:val="20"/>
      <w:lang w:eastAsia="ru-RU"/>
    </w:rPr>
  </w:style>
  <w:style w:type="paragraph" w:customStyle="1" w:styleId="Heading">
    <w:name w:val="Heading"/>
    <w:rsid w:val="00F031D6"/>
    <w:pPr>
      <w:autoSpaceDE w:val="0"/>
      <w:autoSpaceDN w:val="0"/>
      <w:adjustRightInd w:val="0"/>
    </w:pPr>
    <w:rPr>
      <w:rFonts w:ascii="Arial" w:hAnsi="Arial" w:cs="Arial"/>
      <w:b/>
      <w:bCs/>
      <w:sz w:val="22"/>
      <w:szCs w:val="22"/>
    </w:rPr>
  </w:style>
  <w:style w:type="character" w:customStyle="1" w:styleId="1ff3">
    <w:name w:val="Основной текст СамНИПИ Знак1"/>
    <w:locked/>
    <w:rsid w:val="00F031D6"/>
    <w:rPr>
      <w:rFonts w:ascii="Arial" w:hAnsi="Arial"/>
      <w:bCs/>
      <w:lang w:val="ru-RU" w:eastAsia="ru-RU" w:bidi="ar-SA"/>
    </w:rPr>
  </w:style>
  <w:style w:type="paragraph" w:customStyle="1" w:styleId="1ff4">
    <w:name w:val="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1ff5">
    <w:name w:val="Абзац Знак Знак1"/>
    <w:locked/>
    <w:rsid w:val="00F031D6"/>
    <w:rPr>
      <w:rFonts w:ascii="Arial" w:hAnsi="Arial"/>
      <w:lang w:val="ru-RU" w:eastAsia="ru-RU" w:bidi="ar-SA"/>
    </w:rPr>
  </w:style>
  <w:style w:type="paragraph" w:customStyle="1" w:styleId="tablstr">
    <w:name w:val="tablstr"/>
    <w:basedOn w:val="ae"/>
    <w:rsid w:val="00F031D6"/>
    <w:pPr>
      <w:suppressAutoHyphens w:val="0"/>
      <w:spacing w:after="160" w:line="259" w:lineRule="auto"/>
    </w:pPr>
    <w:rPr>
      <w:rFonts w:eastAsiaTheme="minorHAnsi" w:cstheme="minorBidi"/>
      <w:szCs w:val="20"/>
      <w:lang w:eastAsia="en-US"/>
    </w:rPr>
  </w:style>
  <w:style w:type="character" w:customStyle="1" w:styleId="212">
    <w:name w:val="Знак Знак21"/>
    <w:locked/>
    <w:rsid w:val="00F031D6"/>
    <w:rPr>
      <w:rFonts w:ascii="Arial" w:hAnsi="Arial" w:cs="Arial"/>
      <w:sz w:val="28"/>
      <w:szCs w:val="24"/>
    </w:rPr>
  </w:style>
  <w:style w:type="paragraph" w:styleId="56">
    <w:name w:val="toc 5"/>
    <w:basedOn w:val="ae"/>
    <w:next w:val="ae"/>
    <w:autoRedefine/>
    <w:uiPriority w:val="39"/>
    <w:rsid w:val="00F031D6"/>
    <w:pPr>
      <w:spacing w:after="160" w:line="259" w:lineRule="auto"/>
      <w:ind w:left="1134" w:right="567"/>
    </w:pPr>
    <w:rPr>
      <w:rFonts w:asciiTheme="minorHAnsi" w:eastAsiaTheme="minorHAnsi" w:hAnsiTheme="minorHAnsi" w:cstheme="minorBidi"/>
      <w:sz w:val="22"/>
      <w:szCs w:val="22"/>
      <w:lang w:eastAsia="en-US"/>
    </w:rPr>
  </w:style>
  <w:style w:type="paragraph" w:styleId="72">
    <w:name w:val="toc 7"/>
    <w:basedOn w:val="ae"/>
    <w:next w:val="ae"/>
    <w:autoRedefine/>
    <w:uiPriority w:val="39"/>
    <w:rsid w:val="00F031D6"/>
    <w:pPr>
      <w:suppressAutoHyphens w:val="0"/>
      <w:spacing w:after="160" w:line="259" w:lineRule="auto"/>
      <w:ind w:left="1200"/>
    </w:pPr>
    <w:rPr>
      <w:rFonts w:asciiTheme="minorHAnsi" w:eastAsiaTheme="minorHAnsi" w:hAnsiTheme="minorHAnsi" w:cstheme="minorBidi"/>
      <w:sz w:val="22"/>
      <w:szCs w:val="22"/>
      <w:lang w:eastAsia="en-US"/>
    </w:rPr>
  </w:style>
  <w:style w:type="paragraph" w:styleId="63">
    <w:name w:val="toc 6"/>
    <w:basedOn w:val="ae"/>
    <w:next w:val="ae"/>
    <w:autoRedefine/>
    <w:uiPriority w:val="39"/>
    <w:rsid w:val="00F031D6"/>
    <w:pPr>
      <w:suppressAutoHyphens w:val="0"/>
      <w:spacing w:after="160" w:line="259" w:lineRule="auto"/>
      <w:ind w:left="1000"/>
    </w:pPr>
    <w:rPr>
      <w:rFonts w:asciiTheme="minorHAnsi" w:eastAsiaTheme="minorHAnsi" w:hAnsiTheme="minorHAnsi" w:cstheme="minorBidi"/>
      <w:sz w:val="22"/>
      <w:szCs w:val="22"/>
      <w:lang w:eastAsia="en-US"/>
    </w:rPr>
  </w:style>
  <w:style w:type="paragraph" w:styleId="82">
    <w:name w:val="toc 8"/>
    <w:basedOn w:val="ae"/>
    <w:next w:val="ae"/>
    <w:autoRedefine/>
    <w:uiPriority w:val="39"/>
    <w:rsid w:val="00F031D6"/>
    <w:pPr>
      <w:suppressAutoHyphens w:val="0"/>
      <w:spacing w:after="160" w:line="259" w:lineRule="auto"/>
      <w:ind w:left="1400"/>
    </w:pPr>
    <w:rPr>
      <w:rFonts w:asciiTheme="minorHAnsi" w:eastAsiaTheme="minorHAnsi" w:hAnsiTheme="minorHAnsi" w:cstheme="minorBidi"/>
      <w:sz w:val="22"/>
      <w:szCs w:val="22"/>
      <w:lang w:eastAsia="en-US"/>
    </w:rPr>
  </w:style>
  <w:style w:type="paragraph" w:styleId="92">
    <w:name w:val="toc 9"/>
    <w:basedOn w:val="ae"/>
    <w:next w:val="ae"/>
    <w:autoRedefine/>
    <w:uiPriority w:val="39"/>
    <w:rsid w:val="00F031D6"/>
    <w:pPr>
      <w:suppressAutoHyphens w:val="0"/>
      <w:spacing w:after="160" w:line="259" w:lineRule="auto"/>
      <w:ind w:left="1600"/>
    </w:pPr>
    <w:rPr>
      <w:rFonts w:asciiTheme="minorHAnsi" w:eastAsiaTheme="minorHAnsi" w:hAnsiTheme="minorHAnsi" w:cstheme="minorBidi"/>
      <w:sz w:val="22"/>
      <w:szCs w:val="22"/>
      <w:lang w:eastAsia="en-US"/>
    </w:rPr>
  </w:style>
  <w:style w:type="paragraph" w:customStyle="1" w:styleId="affffff7">
    <w:name w:val="Осн_текст"/>
    <w:basedOn w:val="ae"/>
    <w:rsid w:val="00F031D6"/>
    <w:pPr>
      <w:suppressAutoHyphens w:val="0"/>
      <w:spacing w:after="160" w:line="259" w:lineRule="auto"/>
      <w:ind w:left="170" w:right="170" w:firstLine="851"/>
      <w:jc w:val="both"/>
    </w:pPr>
    <w:rPr>
      <w:rFonts w:eastAsiaTheme="minorHAnsi" w:cstheme="minorBidi"/>
      <w:sz w:val="22"/>
      <w:szCs w:val="20"/>
      <w:lang w:eastAsia="en-US"/>
    </w:rPr>
  </w:style>
  <w:style w:type="character" w:customStyle="1" w:styleId="affffff8">
    <w:name w:val="Маркированный список СамНИПИ Знак Знак"/>
    <w:rsid w:val="00F031D6"/>
    <w:rPr>
      <w:rFonts w:ascii="Arial" w:hAnsi="Arial"/>
      <w:lang w:eastAsia="ja-JP"/>
    </w:rPr>
  </w:style>
  <w:style w:type="character" w:customStyle="1" w:styleId="1ff6">
    <w:name w:val="Приложение СамНИПИ Знак1"/>
    <w:rsid w:val="00F031D6"/>
    <w:rPr>
      <w:rFonts w:ascii="Arial" w:hAnsi="Arial"/>
      <w:b/>
      <w:sz w:val="28"/>
    </w:rPr>
  </w:style>
  <w:style w:type="character" w:customStyle="1" w:styleId="2c">
    <w:name w:val="Абзац Знак Знак2"/>
    <w:rsid w:val="00F031D6"/>
    <w:rPr>
      <w:rFonts w:ascii="Arial" w:hAnsi="Arial"/>
      <w:lang w:val="ru-RU" w:eastAsia="ru-RU" w:bidi="ar-SA"/>
    </w:rPr>
  </w:style>
  <w:style w:type="paragraph" w:customStyle="1" w:styleId="II">
    <w:name w:val="Основной текст Том_II"/>
    <w:rsid w:val="00F031D6"/>
    <w:pPr>
      <w:suppressAutoHyphens/>
      <w:spacing w:line="360" w:lineRule="auto"/>
      <w:ind w:firstLine="720"/>
      <w:jc w:val="both"/>
    </w:pPr>
    <w:rPr>
      <w:bCs/>
      <w:sz w:val="24"/>
    </w:rPr>
  </w:style>
  <w:style w:type="paragraph" w:customStyle="1" w:styleId="2110">
    <w:name w:val="Основной текст 211"/>
    <w:basedOn w:val="ae"/>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character" w:customStyle="1" w:styleId="83">
    <w:name w:val="Основной текст Знак8"/>
    <w:aliases w:val="Абзац Знак9"/>
    <w:rsid w:val="00F031D6"/>
    <w:rPr>
      <w:rFonts w:ascii="Arial" w:hAnsi="Arial"/>
    </w:rPr>
  </w:style>
  <w:style w:type="paragraph" w:customStyle="1" w:styleId="affffff9">
    <w:name w:val="Обычный без отступа"/>
    <w:basedOn w:val="ae"/>
    <w:rsid w:val="00F031D6"/>
    <w:pPr>
      <w:suppressAutoHyphens w:val="0"/>
      <w:spacing w:after="160" w:line="259" w:lineRule="auto"/>
    </w:pPr>
    <w:rPr>
      <w:rFonts w:asciiTheme="minorHAnsi" w:eastAsiaTheme="minorHAnsi" w:hAnsiTheme="minorHAnsi" w:cs="Arial"/>
      <w:sz w:val="22"/>
      <w:szCs w:val="20"/>
      <w:lang w:eastAsia="en-US"/>
    </w:rPr>
  </w:style>
  <w:style w:type="character" w:customStyle="1" w:styleId="213">
    <w:name w:val="Заголовок 2 Знак1"/>
    <w:aliases w:val="Заголовок 2 Знак Знак,hseHeading 2 Знак,OG Heading 2 Знак,- 1.1 Знак,Title3 Знак,Заголовок 2 Знак2 Знак,Заголовок 2 Знак1 Знак Знак"/>
    <w:rsid w:val="00F031D6"/>
    <w:rPr>
      <w:rFonts w:ascii="Arial" w:hAnsi="Arial"/>
      <w:b/>
      <w:sz w:val="28"/>
    </w:rPr>
  </w:style>
  <w:style w:type="character" w:customStyle="1" w:styleId="affffffa">
    <w:name w:val="Основной текст;Абзац Знак Знак"/>
    <w:rsid w:val="00F031D6"/>
    <w:rPr>
      <w:rFonts w:ascii="Arial" w:hAnsi="Arial"/>
      <w:lang w:val="ru-RU" w:eastAsia="ru-RU" w:bidi="ar-SA"/>
    </w:rPr>
  </w:style>
  <w:style w:type="character" w:customStyle="1" w:styleId="2d">
    <w:name w:val="Приложение СамНИПИ Знак2"/>
    <w:rsid w:val="00F031D6"/>
    <w:rPr>
      <w:rFonts w:ascii="Arial" w:hAnsi="Arial"/>
      <w:b/>
      <w:sz w:val="28"/>
      <w:lang w:val="ru-RU" w:eastAsia="ru-RU" w:bidi="ar-SA"/>
    </w:rPr>
  </w:style>
  <w:style w:type="paragraph" w:styleId="2e">
    <w:name w:val="List Bullet 2"/>
    <w:basedOn w:val="ae"/>
    <w:link w:val="2f"/>
    <w:rsid w:val="00F031D6"/>
    <w:pPr>
      <w:tabs>
        <w:tab w:val="num" w:pos="1440"/>
      </w:tabs>
      <w:suppressAutoHyphens w:val="0"/>
      <w:spacing w:after="160" w:line="259" w:lineRule="auto"/>
      <w:ind w:firstLine="720"/>
    </w:pPr>
    <w:rPr>
      <w:rFonts w:asciiTheme="minorHAnsi" w:eastAsiaTheme="minorHAnsi" w:hAnsiTheme="minorHAnsi" w:cstheme="minorBidi"/>
      <w:sz w:val="22"/>
      <w:szCs w:val="22"/>
      <w:lang w:eastAsia="en-US"/>
    </w:rPr>
  </w:style>
  <w:style w:type="paragraph" w:customStyle="1" w:styleId="affffffb">
    <w:name w:val="Страница"/>
    <w:basedOn w:val="ae"/>
    <w:rsid w:val="00F031D6"/>
    <w:pPr>
      <w:widowControl w:val="0"/>
      <w:suppressAutoHyphens w:val="0"/>
      <w:spacing w:after="160" w:line="259" w:lineRule="auto"/>
      <w:jc w:val="both"/>
    </w:pPr>
    <w:rPr>
      <w:rFonts w:eastAsiaTheme="minorHAnsi" w:cstheme="minorBidi"/>
      <w:snapToGrid w:val="0"/>
      <w:szCs w:val="20"/>
      <w:lang w:eastAsia="en-US"/>
    </w:rPr>
  </w:style>
  <w:style w:type="character" w:customStyle="1" w:styleId="affffffc">
    <w:name w:val="Маркированный список Знак Знак Знак Знак"/>
    <w:rsid w:val="00F031D6"/>
    <w:rPr>
      <w:rFonts w:ascii="Arial" w:hAnsi="Arial"/>
      <w:lang w:val="ru-RU" w:eastAsia="ru-RU" w:bidi="ar-SA"/>
    </w:rPr>
  </w:style>
  <w:style w:type="paragraph" w:customStyle="1" w:styleId="affffffd">
    <w:name w:val="рррр"/>
    <w:basedOn w:val="ae"/>
    <w:rsid w:val="00F031D6"/>
    <w:pPr>
      <w:widowControl w:val="0"/>
      <w:suppressAutoHyphens w:val="0"/>
      <w:spacing w:after="160" w:line="259" w:lineRule="auto"/>
      <w:jc w:val="center"/>
    </w:pPr>
    <w:rPr>
      <w:rFonts w:asciiTheme="minorHAnsi" w:eastAsiaTheme="minorHAnsi" w:hAnsiTheme="minorHAnsi" w:cstheme="minorBidi"/>
      <w:snapToGrid w:val="0"/>
      <w:szCs w:val="20"/>
      <w:lang w:eastAsia="en-US"/>
    </w:rPr>
  </w:style>
  <w:style w:type="paragraph" w:customStyle="1" w:styleId="1ff7">
    <w:name w:val="Нижний колонтитул1"/>
    <w:basedOn w:val="ae"/>
    <w:rsid w:val="00F031D6"/>
    <w:pPr>
      <w:widowControl w:val="0"/>
      <w:tabs>
        <w:tab w:val="center" w:pos="4536"/>
        <w:tab w:val="right" w:pos="9072"/>
      </w:tabs>
      <w:suppressAutoHyphens w:val="0"/>
      <w:spacing w:after="160" w:line="259" w:lineRule="auto"/>
    </w:pPr>
    <w:rPr>
      <w:rFonts w:eastAsiaTheme="minorHAnsi" w:cstheme="minorBidi"/>
      <w:snapToGrid w:val="0"/>
      <w:sz w:val="22"/>
      <w:szCs w:val="20"/>
      <w:lang w:eastAsia="en-US"/>
    </w:rPr>
  </w:style>
  <w:style w:type="character" w:customStyle="1" w:styleId="affffffe">
    <w:name w:val="Основной текст СамНИПИ Знак Знак Знак Знак"/>
    <w:rsid w:val="00F031D6"/>
    <w:rPr>
      <w:rFonts w:ascii="Arial" w:hAnsi="Arial"/>
      <w:bCs/>
      <w:lang w:val="ru-RU" w:eastAsia="ru-RU" w:bidi="ar-SA"/>
    </w:rPr>
  </w:style>
  <w:style w:type="paragraph" w:customStyle="1" w:styleId="1ff8">
    <w:name w:val="Знак Знак Знак1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
    <w:name w:val="Стран"/>
    <w:basedOn w:val="ae"/>
    <w:rsid w:val="00F031D6"/>
    <w:pPr>
      <w:widowControl w:val="0"/>
      <w:suppressAutoHyphens w:val="0"/>
      <w:spacing w:after="160" w:line="259" w:lineRule="auto"/>
      <w:jc w:val="both"/>
    </w:pPr>
    <w:rPr>
      <w:rFonts w:eastAsiaTheme="minorHAnsi" w:cstheme="minorBidi"/>
      <w:snapToGrid w:val="0"/>
      <w:szCs w:val="20"/>
      <w:lang w:eastAsia="en-US"/>
    </w:rPr>
  </w:style>
  <w:style w:type="character" w:customStyle="1" w:styleId="3f0">
    <w:name w:val="Основной текст Знак3"/>
    <w:aliases w:val="Абзац Знак3"/>
    <w:rsid w:val="00F031D6"/>
    <w:rPr>
      <w:rFonts w:ascii="Arial" w:hAnsi="Arial"/>
    </w:rPr>
  </w:style>
  <w:style w:type="character" w:customStyle="1" w:styleId="blk">
    <w:name w:val="blk"/>
    <w:rsid w:val="00F031D6"/>
  </w:style>
  <w:style w:type="paragraph" w:customStyle="1" w:styleId="afffffff0">
    <w:name w:val="табл_строка_центр"/>
    <w:basedOn w:val="ae"/>
    <w:rsid w:val="00F031D6"/>
    <w:pPr>
      <w:suppressAutoHyphens w:val="0"/>
      <w:spacing w:before="120" w:after="160" w:line="259" w:lineRule="auto"/>
      <w:jc w:val="center"/>
    </w:pPr>
    <w:rPr>
      <w:rFonts w:eastAsiaTheme="minorHAnsi" w:cstheme="minorBidi"/>
      <w:szCs w:val="20"/>
      <w:lang w:eastAsia="en-US"/>
    </w:rPr>
  </w:style>
  <w:style w:type="paragraph" w:customStyle="1" w:styleId="1ff9">
    <w:name w:val="1"/>
    <w:basedOn w:val="ae"/>
    <w:rsid w:val="00F031D6"/>
    <w:pPr>
      <w:suppressAutoHyphens w:val="0"/>
      <w:spacing w:after="160" w:line="259" w:lineRule="auto"/>
    </w:pPr>
    <w:rPr>
      <w:rFonts w:eastAsiaTheme="minorHAnsi" w:cstheme="minorBidi"/>
      <w:sz w:val="28"/>
      <w:szCs w:val="20"/>
      <w:lang w:eastAsia="en-US"/>
    </w:rPr>
  </w:style>
  <w:style w:type="paragraph" w:customStyle="1" w:styleId="font6">
    <w:name w:val="font6"/>
    <w:basedOn w:val="ae"/>
    <w:rsid w:val="00F031D6"/>
    <w:pPr>
      <w:suppressAutoHyphens w:val="0"/>
      <w:spacing w:before="100" w:beforeAutospacing="1" w:after="100" w:afterAutospacing="1" w:line="259" w:lineRule="auto"/>
    </w:pPr>
    <w:rPr>
      <w:rFonts w:eastAsia="Arial Unicode MS" w:cstheme="minorBidi"/>
      <w:b/>
      <w:bCs/>
      <w:i/>
      <w:iCs/>
      <w:sz w:val="26"/>
      <w:szCs w:val="26"/>
      <w:lang w:val="en-US" w:eastAsia="en-US"/>
    </w:rPr>
  </w:style>
  <w:style w:type="character" w:customStyle="1" w:styleId="3f1">
    <w:name w:val="Абзац Знак Знак3"/>
    <w:rsid w:val="00F031D6"/>
    <w:rPr>
      <w:rFonts w:ascii="Arial" w:hAnsi="Arial"/>
    </w:rPr>
  </w:style>
  <w:style w:type="character" w:customStyle="1" w:styleId="102">
    <w:name w:val="Знак Знак10"/>
    <w:rsid w:val="00F031D6"/>
    <w:rPr>
      <w:rFonts w:ascii="Arial" w:hAnsi="Arial"/>
    </w:rPr>
  </w:style>
  <w:style w:type="character" w:customStyle="1" w:styleId="93">
    <w:name w:val="Знак Знак9"/>
    <w:rsid w:val="00F031D6"/>
    <w:rPr>
      <w:rFonts w:ascii="Arial" w:hAnsi="Arial"/>
      <w:b/>
      <w:sz w:val="28"/>
    </w:rPr>
  </w:style>
  <w:style w:type="character" w:customStyle="1" w:styleId="84">
    <w:name w:val="Знак Знак8"/>
    <w:rsid w:val="00F031D6"/>
    <w:rPr>
      <w:rFonts w:ascii="Arial" w:hAnsi="Arial"/>
    </w:rPr>
  </w:style>
  <w:style w:type="character" w:customStyle="1" w:styleId="140">
    <w:name w:val="Знак Знак14"/>
    <w:rsid w:val="00F031D6"/>
    <w:rPr>
      <w:rFonts w:ascii="Arial" w:hAnsi="Arial"/>
      <w:b/>
      <w:kern w:val="28"/>
      <w:sz w:val="32"/>
    </w:rPr>
  </w:style>
  <w:style w:type="character" w:customStyle="1" w:styleId="130">
    <w:name w:val="Знак Знак13"/>
    <w:rsid w:val="00F031D6"/>
    <w:rPr>
      <w:rFonts w:ascii="Arial" w:hAnsi="Arial"/>
      <w:b/>
      <w:sz w:val="28"/>
    </w:rPr>
  </w:style>
  <w:style w:type="paragraph" w:customStyle="1" w:styleId="afffffff1">
    <w:name w:val="Знак Знак Знак Знак Знак Знак Знак Знак Знак Знак Знак Знак Знак Знак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prod1">
    <w:name w:val="prod1"/>
    <w:rsid w:val="00F031D6"/>
  </w:style>
  <w:style w:type="paragraph" w:customStyle="1" w:styleId="1ffa">
    <w:name w:val="номер страницы1"/>
    <w:basedOn w:val="ae"/>
    <w:rsid w:val="00F031D6"/>
    <w:pPr>
      <w:widowControl w:val="0"/>
      <w:suppressAutoHyphens w:val="0"/>
      <w:spacing w:after="160" w:line="259" w:lineRule="auto"/>
      <w:jc w:val="center"/>
    </w:pPr>
    <w:rPr>
      <w:rFonts w:asciiTheme="minorHAnsi" w:eastAsiaTheme="minorHAnsi" w:hAnsiTheme="minorHAnsi" w:cstheme="minorBidi"/>
      <w:snapToGrid w:val="0"/>
      <w:szCs w:val="20"/>
      <w:lang w:eastAsia="en-US"/>
    </w:rPr>
  </w:style>
  <w:style w:type="paragraph" w:styleId="afffffff2">
    <w:name w:val="Plain Text"/>
    <w:aliases w:val="Текст Знак2,Текст Знак2 Знак Знак,Текст Dos,Знак Знак Знак Знак Знак Знак Знак Знак,Знак Знак Знак Знак Знак Знак Знак Знак1,Знак Знак Знак Знак Знак Знак Знак Знак2 Знак Знак Знак Знак, Знак Знак Знак Знак Знак Знак Знак Знак"/>
    <w:basedOn w:val="ae"/>
    <w:link w:val="afffffff3"/>
    <w:qFormat/>
    <w:rsid w:val="00F031D6"/>
    <w:pPr>
      <w:suppressAutoHyphens w:val="0"/>
      <w:spacing w:after="160" w:line="259" w:lineRule="auto"/>
    </w:pPr>
    <w:rPr>
      <w:rFonts w:ascii="Courier New" w:eastAsiaTheme="minorHAnsi" w:hAnsi="Courier New" w:cs="Courier New"/>
      <w:sz w:val="22"/>
      <w:szCs w:val="20"/>
      <w:lang w:eastAsia="en-US"/>
    </w:rPr>
  </w:style>
  <w:style w:type="character" w:customStyle="1" w:styleId="afffffff3">
    <w:name w:val="Текст Знак"/>
    <w:aliases w:val="Текст Знак2 Знак,Текст Знак2 Знак Знак Знак,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
    <w:basedOn w:val="af"/>
    <w:link w:val="afffffff2"/>
    <w:rsid w:val="00F031D6"/>
    <w:rPr>
      <w:rFonts w:ascii="Courier New" w:eastAsiaTheme="minorHAnsi" w:hAnsi="Courier New" w:cs="Courier New"/>
      <w:sz w:val="22"/>
      <w:lang w:eastAsia="en-US"/>
    </w:rPr>
  </w:style>
  <w:style w:type="paragraph" w:customStyle="1" w:styleId="afffffff4">
    <w:name w:val="табл_название"/>
    <w:next w:val="ae"/>
    <w:rsid w:val="00F031D6"/>
    <w:pPr>
      <w:keepNext/>
      <w:widowControl w:val="0"/>
      <w:spacing w:before="120" w:after="120"/>
      <w:jc w:val="center"/>
    </w:pPr>
    <w:rPr>
      <w:b/>
      <w:sz w:val="24"/>
    </w:rPr>
  </w:style>
  <w:style w:type="character" w:customStyle="1" w:styleId="II0">
    <w:name w:val="Основной текст Том_II Знак"/>
    <w:rsid w:val="00F031D6"/>
    <w:rPr>
      <w:bCs/>
      <w:sz w:val="24"/>
      <w:lang w:val="ru-RU" w:eastAsia="ru-RU" w:bidi="ar-SA"/>
    </w:rPr>
  </w:style>
  <w:style w:type="paragraph" w:customStyle="1" w:styleId="afffffff5">
    <w:name w:val="Знак Знак Знак"/>
    <w:basedOn w:val="ae"/>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character" w:customStyle="1" w:styleId="afffffff6">
    <w:name w:val="Основной текст.Абзац Знак Знак"/>
    <w:rsid w:val="00F031D6"/>
    <w:rPr>
      <w:rFonts w:ascii="Arial" w:hAnsi="Arial"/>
      <w:lang w:val="ru-RU" w:eastAsia="ru-RU" w:bidi="ar-SA"/>
    </w:rPr>
  </w:style>
  <w:style w:type="character" w:styleId="afffffff7">
    <w:name w:val="footnote reference"/>
    <w:rsid w:val="00F031D6"/>
    <w:rPr>
      <w:vertAlign w:val="superscript"/>
    </w:rPr>
  </w:style>
  <w:style w:type="character" w:customStyle="1" w:styleId="2f0">
    <w:name w:val="Основной текст СамНИПИ Знак2"/>
    <w:rsid w:val="00F031D6"/>
    <w:rPr>
      <w:rFonts w:ascii="Arial" w:hAnsi="Arial"/>
      <w:bCs/>
      <w:lang w:val="ru-RU" w:eastAsia="ru-RU" w:bidi="ar-SA"/>
    </w:rPr>
  </w:style>
  <w:style w:type="paragraph" w:customStyle="1" w:styleId="1ffb">
    <w:name w:val="Знак Знак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8">
    <w:name w:val="табл_строка"/>
    <w:basedOn w:val="af5"/>
    <w:link w:val="afffffff9"/>
    <w:rsid w:val="00F031D6"/>
    <w:pPr>
      <w:suppressAutoHyphens w:val="0"/>
      <w:spacing w:before="120" w:after="160" w:line="259" w:lineRule="auto"/>
      <w:jc w:val="center"/>
    </w:pPr>
    <w:rPr>
      <w:rFonts w:eastAsiaTheme="minorHAnsi" w:cstheme="minorBidi"/>
      <w:szCs w:val="20"/>
      <w:lang w:eastAsia="en-US"/>
    </w:rPr>
  </w:style>
  <w:style w:type="paragraph" w:customStyle="1" w:styleId="afffffffa">
    <w:name w:val="табл_заголовок"/>
    <w:link w:val="afffffffb"/>
    <w:rsid w:val="00F031D6"/>
    <w:pPr>
      <w:keepNext/>
      <w:keepLines/>
      <w:jc w:val="center"/>
    </w:pPr>
    <w:rPr>
      <w:noProof/>
      <w:sz w:val="24"/>
    </w:rPr>
  </w:style>
  <w:style w:type="paragraph" w:customStyle="1" w:styleId="afffffffc">
    <w:name w:val="Основной текст продолжение"/>
    <w:basedOn w:val="af5"/>
    <w:next w:val="af5"/>
    <w:link w:val="afffffffd"/>
    <w:rsid w:val="00F031D6"/>
    <w:pPr>
      <w:suppressAutoHyphens w:val="0"/>
      <w:spacing w:before="120" w:after="160" w:line="259" w:lineRule="auto"/>
      <w:ind w:firstLine="709"/>
    </w:pPr>
    <w:rPr>
      <w:rFonts w:eastAsiaTheme="minorHAnsi" w:cstheme="minorBidi"/>
      <w:szCs w:val="20"/>
      <w:lang w:eastAsia="en-US"/>
    </w:rPr>
  </w:style>
  <w:style w:type="character" w:customStyle="1" w:styleId="afffffffd">
    <w:name w:val="Основной текст продолжение Знак"/>
    <w:link w:val="afffffffc"/>
    <w:locked/>
    <w:rsid w:val="00F031D6"/>
    <w:rPr>
      <w:rFonts w:eastAsiaTheme="minorHAnsi" w:cstheme="minorBidi"/>
      <w:sz w:val="24"/>
      <w:lang w:eastAsia="en-US"/>
    </w:rPr>
  </w:style>
  <w:style w:type="character" w:customStyle="1" w:styleId="afffffffe">
    <w:name w:val="рисунок Знак"/>
    <w:link w:val="affffffff"/>
    <w:locked/>
    <w:rsid w:val="00F031D6"/>
    <w:rPr>
      <w:rFonts w:ascii="Arial" w:hAnsi="Arial"/>
      <w:b/>
      <w:sz w:val="24"/>
      <w:szCs w:val="24"/>
    </w:rPr>
  </w:style>
  <w:style w:type="paragraph" w:customStyle="1" w:styleId="affffffff">
    <w:name w:val="рисунок"/>
    <w:basedOn w:val="ae"/>
    <w:next w:val="affff1"/>
    <w:link w:val="afffffffe"/>
    <w:rsid w:val="00F031D6"/>
    <w:pPr>
      <w:keepNext/>
      <w:suppressAutoHyphens w:val="0"/>
      <w:spacing w:after="160" w:line="259" w:lineRule="auto"/>
      <w:jc w:val="center"/>
    </w:pPr>
    <w:rPr>
      <w:rFonts w:ascii="Arial" w:hAnsi="Arial"/>
      <w:b/>
      <w:lang w:eastAsia="ru-RU"/>
    </w:rPr>
  </w:style>
  <w:style w:type="paragraph" w:styleId="affffffff0">
    <w:name w:val="Body Text First Indent"/>
    <w:basedOn w:val="af5"/>
    <w:link w:val="affffffff1"/>
    <w:rsid w:val="00F031D6"/>
    <w:pPr>
      <w:suppressAutoHyphens w:val="0"/>
      <w:spacing w:after="120" w:line="259" w:lineRule="auto"/>
      <w:ind w:firstLine="210"/>
      <w:jc w:val="left"/>
    </w:pPr>
    <w:rPr>
      <w:rFonts w:asciiTheme="minorHAnsi" w:eastAsiaTheme="minorHAnsi" w:hAnsiTheme="minorHAnsi" w:cstheme="minorBidi"/>
      <w:sz w:val="22"/>
      <w:lang w:eastAsia="en-US"/>
    </w:rPr>
  </w:style>
  <w:style w:type="character" w:customStyle="1" w:styleId="affffffff1">
    <w:name w:val="Красная строка Знак"/>
    <w:basedOn w:val="af6"/>
    <w:link w:val="affffffff0"/>
    <w:rsid w:val="00F031D6"/>
    <w:rPr>
      <w:rFonts w:asciiTheme="minorHAnsi" w:eastAsiaTheme="minorHAnsi" w:hAnsiTheme="minorHAnsi" w:cstheme="minorBidi"/>
      <w:sz w:val="22"/>
      <w:szCs w:val="24"/>
      <w:lang w:eastAsia="en-US"/>
    </w:rPr>
  </w:style>
  <w:style w:type="paragraph" w:customStyle="1" w:styleId="TableText">
    <w:name w:val="Table Text"/>
    <w:basedOn w:val="ae"/>
    <w:link w:val="TableText0"/>
    <w:qFormat/>
    <w:rsid w:val="00F031D6"/>
    <w:pPr>
      <w:suppressAutoHyphens w:val="0"/>
      <w:spacing w:after="120" w:line="259" w:lineRule="auto"/>
    </w:pPr>
    <w:rPr>
      <w:rFonts w:asciiTheme="minorHAnsi" w:eastAsiaTheme="minorHAnsi" w:hAnsiTheme="minorHAnsi" w:cstheme="minorBidi"/>
      <w:sz w:val="22"/>
      <w:szCs w:val="20"/>
      <w:lang w:eastAsia="en-US"/>
    </w:rPr>
  </w:style>
  <w:style w:type="paragraph" w:customStyle="1" w:styleId="-2">
    <w:name w:val="УГТП-Текст"/>
    <w:basedOn w:val="ae"/>
    <w:link w:val="-10"/>
    <w:qFormat/>
    <w:rsid w:val="00F031D6"/>
    <w:pPr>
      <w:suppressAutoHyphens w:val="0"/>
      <w:spacing w:after="160" w:line="259" w:lineRule="auto"/>
      <w:ind w:left="284" w:right="284" w:firstLine="851"/>
      <w:jc w:val="both"/>
    </w:pPr>
    <w:rPr>
      <w:rFonts w:asciiTheme="minorHAnsi" w:eastAsiaTheme="minorHAnsi" w:hAnsiTheme="minorHAnsi" w:cs="Arial"/>
      <w:szCs w:val="22"/>
      <w:lang w:eastAsia="en-US"/>
    </w:rPr>
  </w:style>
  <w:style w:type="character" w:customStyle="1" w:styleId="-10">
    <w:name w:val="УГТП-Текст Знак1"/>
    <w:link w:val="-2"/>
    <w:rsid w:val="00F031D6"/>
    <w:rPr>
      <w:rFonts w:asciiTheme="minorHAnsi" w:eastAsiaTheme="minorHAnsi" w:hAnsiTheme="minorHAnsi" w:cs="Arial"/>
      <w:sz w:val="24"/>
      <w:szCs w:val="22"/>
      <w:lang w:eastAsia="en-US"/>
    </w:rPr>
  </w:style>
  <w:style w:type="character" w:customStyle="1" w:styleId="1ffc">
    <w:name w:val="Текст Знак1"/>
    <w:rsid w:val="00F031D6"/>
    <w:rPr>
      <w:rFonts w:ascii="Courier New" w:hAnsi="Courier New" w:cs="Courier New"/>
    </w:rPr>
  </w:style>
  <w:style w:type="paragraph" w:styleId="48">
    <w:name w:val="List Bullet 4"/>
    <w:basedOn w:val="ae"/>
    <w:rsid w:val="00F031D6"/>
    <w:pPr>
      <w:suppressAutoHyphens w:val="0"/>
      <w:spacing w:after="160" w:line="259" w:lineRule="auto"/>
      <w:ind w:firstLine="720"/>
    </w:pPr>
    <w:rPr>
      <w:rFonts w:asciiTheme="minorHAnsi" w:eastAsiaTheme="minorHAnsi" w:hAnsiTheme="minorHAnsi" w:cstheme="minorBidi"/>
      <w:sz w:val="22"/>
      <w:szCs w:val="22"/>
      <w:lang w:eastAsia="en-US"/>
    </w:rPr>
  </w:style>
  <w:style w:type="paragraph" w:styleId="49">
    <w:name w:val="List Number 4"/>
    <w:basedOn w:val="ae"/>
    <w:rsid w:val="00F031D6"/>
    <w:pPr>
      <w:tabs>
        <w:tab w:val="num" w:pos="360"/>
      </w:tabs>
      <w:suppressAutoHyphens w:val="0"/>
      <w:spacing w:after="160" w:line="259" w:lineRule="auto"/>
      <w:ind w:left="360" w:hanging="360"/>
    </w:pPr>
    <w:rPr>
      <w:rFonts w:asciiTheme="minorHAnsi" w:eastAsiaTheme="minorHAnsi" w:hAnsiTheme="minorHAnsi" w:cstheme="minorBidi"/>
      <w:sz w:val="22"/>
      <w:szCs w:val="22"/>
      <w:lang w:eastAsia="en-US"/>
    </w:rPr>
  </w:style>
  <w:style w:type="paragraph" w:styleId="57">
    <w:name w:val="List Number 5"/>
    <w:basedOn w:val="ae"/>
    <w:rsid w:val="00F031D6"/>
    <w:pPr>
      <w:tabs>
        <w:tab w:val="num" w:pos="1440"/>
      </w:tabs>
      <w:suppressAutoHyphens w:val="0"/>
      <w:spacing w:after="160" w:line="259" w:lineRule="auto"/>
      <w:ind w:firstLine="720"/>
    </w:pPr>
    <w:rPr>
      <w:rFonts w:asciiTheme="minorHAnsi" w:eastAsiaTheme="minorHAnsi" w:hAnsiTheme="minorHAnsi" w:cstheme="minorBidi"/>
      <w:sz w:val="22"/>
      <w:szCs w:val="22"/>
      <w:lang w:eastAsia="en-US"/>
    </w:rPr>
  </w:style>
  <w:style w:type="paragraph" w:customStyle="1" w:styleId="220">
    <w:name w:val="Основной текст с отступом 22"/>
    <w:basedOn w:val="ae"/>
    <w:rsid w:val="00F031D6"/>
    <w:pPr>
      <w:spacing w:after="160" w:line="259" w:lineRule="auto"/>
      <w:ind w:firstLine="780"/>
      <w:jc w:val="both"/>
    </w:pPr>
    <w:rPr>
      <w:rFonts w:eastAsiaTheme="minorHAnsi" w:cstheme="minorBidi"/>
      <w:szCs w:val="22"/>
    </w:rPr>
  </w:style>
  <w:style w:type="paragraph" w:customStyle="1" w:styleId="320">
    <w:name w:val="Основной текст с отступом 32"/>
    <w:basedOn w:val="ae"/>
    <w:rsid w:val="00F031D6"/>
    <w:pPr>
      <w:spacing w:after="160" w:line="259" w:lineRule="auto"/>
      <w:ind w:firstLine="426"/>
      <w:jc w:val="both"/>
    </w:pPr>
    <w:rPr>
      <w:rFonts w:eastAsiaTheme="minorHAnsi" w:cstheme="minorBidi"/>
      <w:szCs w:val="22"/>
    </w:rPr>
  </w:style>
  <w:style w:type="table" w:styleId="affffffff2">
    <w:name w:val="Table Professional"/>
    <w:basedOn w:val="af0"/>
    <w:rsid w:val="00F03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I1">
    <w:name w:val="Таблица_Строка_Том_II"/>
    <w:rsid w:val="00F031D6"/>
    <w:pPr>
      <w:spacing w:before="120"/>
    </w:pPr>
    <w:rPr>
      <w:snapToGrid w:val="0"/>
      <w:sz w:val="24"/>
    </w:rPr>
  </w:style>
  <w:style w:type="numbering" w:styleId="111111">
    <w:name w:val="Outline List 2"/>
    <w:basedOn w:val="af1"/>
    <w:rsid w:val="00F031D6"/>
    <w:pPr>
      <w:numPr>
        <w:numId w:val="10"/>
      </w:numPr>
    </w:pPr>
  </w:style>
  <w:style w:type="character" w:customStyle="1" w:styleId="2f1">
    <w:name w:val="Знак Знак2"/>
    <w:aliases w:val="Обычный текст с отступом Знак"/>
    <w:link w:val="affffffff3"/>
    <w:locked/>
    <w:rsid w:val="00F031D6"/>
    <w:rPr>
      <w:rFonts w:ascii="Arial" w:hAnsi="Arial" w:cs="Arial"/>
    </w:rPr>
  </w:style>
  <w:style w:type="character" w:customStyle="1" w:styleId="3f2">
    <w:name w:val="Знак Знак3"/>
    <w:locked/>
    <w:rsid w:val="00F031D6"/>
    <w:rPr>
      <w:rFonts w:ascii="Arial" w:hAnsi="Arial" w:cs="Arial"/>
      <w:szCs w:val="24"/>
      <w:lang w:val="ru-RU" w:eastAsia="ru-RU" w:bidi="ar-SA"/>
    </w:rPr>
  </w:style>
  <w:style w:type="character" w:customStyle="1" w:styleId="4a">
    <w:name w:val="Знак Знак4"/>
    <w:locked/>
    <w:rsid w:val="00F031D6"/>
    <w:rPr>
      <w:rFonts w:ascii="Tahoma" w:hAnsi="Tahoma" w:cs="Tahoma"/>
      <w:lang w:val="ru-RU" w:eastAsia="ru-RU" w:bidi="ar-SA"/>
    </w:rPr>
  </w:style>
  <w:style w:type="character" w:customStyle="1" w:styleId="affffffff4">
    <w:name w:val="Знак Знак"/>
    <w:locked/>
    <w:rsid w:val="00F031D6"/>
    <w:rPr>
      <w:rFonts w:ascii="Arial" w:hAnsi="Arial" w:cs="Arial"/>
      <w:lang w:val="ru-RU" w:eastAsia="ru-RU" w:bidi="ar-SA"/>
    </w:rPr>
  </w:style>
  <w:style w:type="character" w:customStyle="1" w:styleId="2f2">
    <w:name w:val="Маркированный список Знак2"/>
    <w:aliases w:val="Маркированный список Знак1 Знак1,Маркированный список Знак Знак Знак2,Маркированный список Знак3 Знак1,Маркированный список Знак Знак2 Знак1,Маркированный список Знак Знак2 Знак Знак Знак Знак Знак Знак1,EIA Bullet 1 Знак"/>
    <w:rsid w:val="00F031D6"/>
    <w:rPr>
      <w:rFonts w:ascii="Arial" w:hAnsi="Arial"/>
    </w:rPr>
  </w:style>
  <w:style w:type="paragraph" w:customStyle="1" w:styleId="affffffff5">
    <w:name w:val="Таблица_Строка _СамараНИПИнефть"/>
    <w:basedOn w:val="affc"/>
    <w:link w:val="affffffff6"/>
    <w:qFormat/>
    <w:rsid w:val="00F031D6"/>
    <w:pPr>
      <w:jc w:val="center"/>
    </w:pPr>
  </w:style>
  <w:style w:type="character" w:customStyle="1" w:styleId="affffffff6">
    <w:name w:val="Таблица_Строка _СамараНИПИнефть Знак"/>
    <w:link w:val="affffffff5"/>
    <w:rsid w:val="00F031D6"/>
    <w:rPr>
      <w:rFonts w:ascii="Arial" w:hAnsi="Arial"/>
      <w:snapToGrid w:val="0"/>
    </w:rPr>
  </w:style>
  <w:style w:type="paragraph" w:styleId="affffffff7">
    <w:name w:val="footnote text"/>
    <w:aliases w:val="легенда рисунка"/>
    <w:basedOn w:val="ae"/>
    <w:link w:val="affffffff8"/>
    <w:rsid w:val="00F031D6"/>
    <w:pPr>
      <w:suppressAutoHyphens w:val="0"/>
      <w:spacing w:after="160" w:line="259" w:lineRule="auto"/>
    </w:pPr>
    <w:rPr>
      <w:rFonts w:eastAsiaTheme="minorHAnsi" w:cstheme="minorBidi"/>
      <w:sz w:val="22"/>
      <w:szCs w:val="20"/>
      <w:lang w:eastAsia="en-US"/>
    </w:rPr>
  </w:style>
  <w:style w:type="character" w:customStyle="1" w:styleId="affffffff8">
    <w:name w:val="Текст сноски Знак"/>
    <w:aliases w:val="легенда рисунка Знак"/>
    <w:basedOn w:val="af"/>
    <w:link w:val="affffffff7"/>
    <w:rsid w:val="00F031D6"/>
    <w:rPr>
      <w:rFonts w:eastAsiaTheme="minorHAnsi" w:cstheme="minorBidi"/>
      <w:sz w:val="22"/>
      <w:lang w:eastAsia="en-US"/>
    </w:rPr>
  </w:style>
  <w:style w:type="paragraph" w:styleId="2f3">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e"/>
    <w:link w:val="2f4"/>
    <w:uiPriority w:val="99"/>
    <w:rsid w:val="00F031D6"/>
    <w:pPr>
      <w:suppressAutoHyphens w:val="0"/>
      <w:spacing w:after="120" w:line="480" w:lineRule="auto"/>
      <w:ind w:left="283"/>
    </w:pPr>
    <w:rPr>
      <w:rFonts w:asciiTheme="minorHAnsi" w:eastAsiaTheme="minorHAnsi" w:hAnsiTheme="minorHAnsi" w:cstheme="minorBidi"/>
      <w:sz w:val="22"/>
      <w:szCs w:val="22"/>
      <w:lang w:eastAsia="en-US"/>
    </w:rPr>
  </w:style>
  <w:style w:type="character" w:customStyle="1" w:styleId="2f4">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f"/>
    <w:link w:val="2f3"/>
    <w:uiPriority w:val="99"/>
    <w:rsid w:val="00F031D6"/>
    <w:rPr>
      <w:rFonts w:asciiTheme="minorHAnsi" w:eastAsiaTheme="minorHAnsi" w:hAnsiTheme="minorHAnsi" w:cstheme="minorBidi"/>
      <w:sz w:val="22"/>
      <w:szCs w:val="22"/>
      <w:lang w:eastAsia="en-US"/>
    </w:rPr>
  </w:style>
  <w:style w:type="paragraph" w:customStyle="1" w:styleId="affffffff9">
    <w:name w:val="Таблица_Шапка_СамНИПИ Знак Знак"/>
    <w:link w:val="affffffffa"/>
    <w:rsid w:val="00F031D6"/>
    <w:pPr>
      <w:jc w:val="center"/>
    </w:pPr>
    <w:rPr>
      <w:rFonts w:ascii="Arial" w:hAnsi="Arial"/>
      <w:b/>
      <w:snapToGrid w:val="0"/>
    </w:rPr>
  </w:style>
  <w:style w:type="character" w:customStyle="1" w:styleId="affffffffa">
    <w:name w:val="Таблица_Шапка_СамНИПИ Знак Знак Знак"/>
    <w:link w:val="affffffff9"/>
    <w:rsid w:val="00F031D6"/>
    <w:rPr>
      <w:rFonts w:ascii="Arial" w:hAnsi="Arial"/>
      <w:b/>
      <w:snapToGrid w:val="0"/>
    </w:rPr>
  </w:style>
  <w:style w:type="character" w:customStyle="1" w:styleId="afffffffb">
    <w:name w:val="табл_заголовок Знак"/>
    <w:link w:val="afffffffa"/>
    <w:rsid w:val="00F031D6"/>
    <w:rPr>
      <w:noProof/>
      <w:sz w:val="24"/>
    </w:rPr>
  </w:style>
  <w:style w:type="character" w:customStyle="1" w:styleId="afffffff9">
    <w:name w:val="табл_строка Знак"/>
    <w:link w:val="afffffff8"/>
    <w:rsid w:val="00F031D6"/>
    <w:rPr>
      <w:rFonts w:eastAsiaTheme="minorHAnsi" w:cstheme="minorBidi"/>
      <w:sz w:val="24"/>
      <w:lang w:eastAsia="en-US"/>
    </w:rPr>
  </w:style>
  <w:style w:type="paragraph" w:customStyle="1" w:styleId="Style3">
    <w:name w:val="Style3"/>
    <w:basedOn w:val="ae"/>
    <w:rsid w:val="00F031D6"/>
    <w:pPr>
      <w:widowControl w:val="0"/>
      <w:suppressAutoHyphens w:val="0"/>
      <w:autoSpaceDE w:val="0"/>
      <w:autoSpaceDN w:val="0"/>
      <w:adjustRightInd w:val="0"/>
      <w:spacing w:after="160" w:line="212" w:lineRule="exact"/>
      <w:ind w:firstLine="322"/>
      <w:jc w:val="both"/>
    </w:pPr>
    <w:rPr>
      <w:rFonts w:eastAsiaTheme="minorHAnsi" w:cstheme="minorBidi"/>
      <w:szCs w:val="22"/>
      <w:lang w:eastAsia="en-US"/>
    </w:rPr>
  </w:style>
  <w:style w:type="paragraph" w:customStyle="1" w:styleId="Style55">
    <w:name w:val="Style55"/>
    <w:basedOn w:val="ae"/>
    <w:rsid w:val="00F031D6"/>
    <w:pPr>
      <w:widowControl w:val="0"/>
      <w:suppressAutoHyphens w:val="0"/>
      <w:autoSpaceDE w:val="0"/>
      <w:autoSpaceDN w:val="0"/>
      <w:adjustRightInd w:val="0"/>
      <w:spacing w:after="160" w:line="415" w:lineRule="exact"/>
      <w:ind w:firstLine="696"/>
      <w:jc w:val="both"/>
    </w:pPr>
    <w:rPr>
      <w:rFonts w:eastAsiaTheme="minorHAnsi" w:cstheme="minorBidi"/>
      <w:szCs w:val="22"/>
      <w:lang w:eastAsia="en-US"/>
    </w:rPr>
  </w:style>
  <w:style w:type="character" w:customStyle="1" w:styleId="FontStyle180">
    <w:name w:val="Font Style180"/>
    <w:rsid w:val="00F031D6"/>
    <w:rPr>
      <w:rFonts w:ascii="Times New Roman" w:hAnsi="Times New Roman" w:cs="Times New Roman"/>
      <w:sz w:val="14"/>
      <w:szCs w:val="14"/>
    </w:rPr>
  </w:style>
  <w:style w:type="paragraph" w:customStyle="1" w:styleId="Style57">
    <w:name w:val="Style57"/>
    <w:basedOn w:val="ae"/>
    <w:rsid w:val="00F031D6"/>
    <w:pPr>
      <w:widowControl w:val="0"/>
      <w:suppressAutoHyphens w:val="0"/>
      <w:autoSpaceDE w:val="0"/>
      <w:autoSpaceDN w:val="0"/>
      <w:adjustRightInd w:val="0"/>
      <w:spacing w:after="160" w:line="418" w:lineRule="exact"/>
      <w:ind w:firstLine="720"/>
      <w:jc w:val="both"/>
    </w:pPr>
    <w:rPr>
      <w:rFonts w:eastAsiaTheme="minorHAnsi" w:cstheme="minorBidi"/>
      <w:szCs w:val="22"/>
      <w:lang w:eastAsia="en-US"/>
    </w:rPr>
  </w:style>
  <w:style w:type="paragraph" w:customStyle="1" w:styleId="Style145">
    <w:name w:val="Style145"/>
    <w:basedOn w:val="ae"/>
    <w:rsid w:val="00F031D6"/>
    <w:pPr>
      <w:widowControl w:val="0"/>
      <w:suppressAutoHyphens w:val="0"/>
      <w:autoSpaceDE w:val="0"/>
      <w:autoSpaceDN w:val="0"/>
      <w:adjustRightInd w:val="0"/>
      <w:spacing w:after="160" w:line="427" w:lineRule="exact"/>
    </w:pPr>
    <w:rPr>
      <w:rFonts w:eastAsiaTheme="minorHAnsi" w:cstheme="minorBidi"/>
      <w:szCs w:val="22"/>
      <w:lang w:eastAsia="en-US"/>
    </w:rPr>
  </w:style>
  <w:style w:type="character" w:customStyle="1" w:styleId="FontStyle163">
    <w:name w:val="Font Style163"/>
    <w:rsid w:val="00F031D6"/>
    <w:rPr>
      <w:rFonts w:ascii="Times New Roman" w:hAnsi="Times New Roman" w:cs="Times New Roman"/>
      <w:b/>
      <w:bCs/>
      <w:i/>
      <w:iCs/>
      <w:sz w:val="20"/>
      <w:szCs w:val="20"/>
    </w:rPr>
  </w:style>
  <w:style w:type="character" w:customStyle="1" w:styleId="FontStyle32">
    <w:name w:val="Font Style32"/>
    <w:rsid w:val="00F031D6"/>
    <w:rPr>
      <w:rFonts w:ascii="Times New Roman" w:hAnsi="Times New Roman" w:cs="Times New Roman" w:hint="default"/>
      <w:sz w:val="22"/>
      <w:szCs w:val="22"/>
    </w:rPr>
  </w:style>
  <w:style w:type="paragraph" w:styleId="affffffffb">
    <w:name w:val="endnote text"/>
    <w:basedOn w:val="ae"/>
    <w:link w:val="affffffffc"/>
    <w:rsid w:val="00F031D6"/>
    <w:pPr>
      <w:suppressAutoHyphens w:val="0"/>
      <w:spacing w:after="160" w:line="259" w:lineRule="auto"/>
      <w:jc w:val="both"/>
    </w:pPr>
    <w:rPr>
      <w:rFonts w:eastAsiaTheme="minorHAnsi" w:cstheme="minorBidi"/>
      <w:sz w:val="22"/>
      <w:szCs w:val="20"/>
      <w:lang w:eastAsia="en-US"/>
    </w:rPr>
  </w:style>
  <w:style w:type="character" w:customStyle="1" w:styleId="affffffffc">
    <w:name w:val="Текст концевой сноски Знак"/>
    <w:basedOn w:val="af"/>
    <w:link w:val="affffffffb"/>
    <w:rsid w:val="00F031D6"/>
    <w:rPr>
      <w:rFonts w:eastAsiaTheme="minorHAnsi" w:cstheme="minorBidi"/>
      <w:sz w:val="22"/>
      <w:lang w:eastAsia="en-US"/>
    </w:rPr>
  </w:style>
  <w:style w:type="paragraph" w:customStyle="1" w:styleId="221">
    <w:name w:val="Основной текст 22"/>
    <w:basedOn w:val="ae"/>
    <w:rsid w:val="00F031D6"/>
    <w:pPr>
      <w:suppressAutoHyphens w:val="0"/>
      <w:spacing w:after="160" w:line="259" w:lineRule="auto"/>
    </w:pPr>
    <w:rPr>
      <w:rFonts w:eastAsiaTheme="minorHAnsi" w:cstheme="minorBidi"/>
      <w:sz w:val="28"/>
      <w:szCs w:val="20"/>
      <w:lang w:eastAsia="en-US"/>
    </w:rPr>
  </w:style>
  <w:style w:type="character" w:customStyle="1" w:styleId="fts-hit">
    <w:name w:val="fts-hit"/>
    <w:rsid w:val="00F031D6"/>
  </w:style>
  <w:style w:type="paragraph" w:customStyle="1" w:styleId="115">
    <w:name w:val="Нижний колонтитул11"/>
    <w:basedOn w:val="ae"/>
    <w:rsid w:val="00F031D6"/>
    <w:pPr>
      <w:widowControl w:val="0"/>
      <w:tabs>
        <w:tab w:val="center" w:pos="4536"/>
        <w:tab w:val="right" w:pos="9072"/>
      </w:tabs>
      <w:suppressAutoHyphens w:val="0"/>
      <w:spacing w:after="160" w:line="259" w:lineRule="auto"/>
    </w:pPr>
    <w:rPr>
      <w:rFonts w:eastAsiaTheme="minorHAnsi" w:cstheme="minorBidi"/>
      <w:snapToGrid w:val="0"/>
      <w:sz w:val="22"/>
      <w:szCs w:val="20"/>
      <w:lang w:eastAsia="en-US"/>
    </w:rPr>
  </w:style>
  <w:style w:type="character" w:customStyle="1" w:styleId="1ff2">
    <w:name w:val="Знак Знак Знак Знак Знак1"/>
    <w:link w:val="2b"/>
    <w:rsid w:val="00F031D6"/>
    <w:rPr>
      <w:rFonts w:ascii="Verdana" w:eastAsiaTheme="minorHAnsi" w:hAnsi="Verdana" w:cstheme="minorBidi"/>
      <w:sz w:val="22"/>
      <w:lang w:val="en-US" w:eastAsia="en-US"/>
    </w:rPr>
  </w:style>
  <w:style w:type="paragraph" w:customStyle="1" w:styleId="116">
    <w:name w:val="Знак Знак Знак1 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7">
    <w:name w:val="Обычный11"/>
    <w:rsid w:val="00F031D6"/>
    <w:pPr>
      <w:widowControl w:val="0"/>
    </w:pPr>
    <w:rPr>
      <w:snapToGrid w:val="0"/>
    </w:rPr>
  </w:style>
  <w:style w:type="character" w:customStyle="1" w:styleId="2111">
    <w:name w:val="Знак Знак211"/>
    <w:locked/>
    <w:rsid w:val="00F031D6"/>
    <w:rPr>
      <w:rFonts w:ascii="Arial" w:hAnsi="Arial" w:cs="Arial"/>
      <w:sz w:val="28"/>
      <w:szCs w:val="24"/>
    </w:rPr>
  </w:style>
  <w:style w:type="character" w:customStyle="1" w:styleId="1010">
    <w:name w:val="Знак Знак101"/>
    <w:rsid w:val="00F031D6"/>
    <w:rPr>
      <w:rFonts w:ascii="Arial" w:hAnsi="Arial"/>
    </w:rPr>
  </w:style>
  <w:style w:type="character" w:customStyle="1" w:styleId="910">
    <w:name w:val="Знак Знак91"/>
    <w:rsid w:val="00F031D6"/>
    <w:rPr>
      <w:rFonts w:ascii="Arial" w:hAnsi="Arial"/>
      <w:b/>
      <w:sz w:val="28"/>
    </w:rPr>
  </w:style>
  <w:style w:type="character" w:customStyle="1" w:styleId="810">
    <w:name w:val="Знак Знак81"/>
    <w:rsid w:val="00F031D6"/>
    <w:rPr>
      <w:rFonts w:ascii="Arial" w:hAnsi="Arial"/>
    </w:rPr>
  </w:style>
  <w:style w:type="character" w:customStyle="1" w:styleId="141">
    <w:name w:val="Знак Знак141"/>
    <w:rsid w:val="00F031D6"/>
    <w:rPr>
      <w:rFonts w:ascii="Arial" w:hAnsi="Arial"/>
      <w:b/>
      <w:kern w:val="28"/>
      <w:sz w:val="32"/>
    </w:rPr>
  </w:style>
  <w:style w:type="character" w:customStyle="1" w:styleId="131">
    <w:name w:val="Знак Знак131"/>
    <w:rsid w:val="00F031D6"/>
    <w:rPr>
      <w:rFonts w:ascii="Arial" w:hAnsi="Arial"/>
      <w:b/>
      <w:sz w:val="28"/>
    </w:rPr>
  </w:style>
  <w:style w:type="paragraph" w:customStyle="1" w:styleId="1ffd">
    <w:name w:val="Знак Знак Знак Знак Знак Знак Знак Знак Знак Знак Знак Знак Знак Знак Знак 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e">
    <w:name w:val="Знак Знак Знак1"/>
    <w:basedOn w:val="ae"/>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character" w:customStyle="1" w:styleId="73">
    <w:name w:val="Знак Знак7"/>
    <w:rsid w:val="00F031D6"/>
    <w:rPr>
      <w:rFonts w:ascii="Arial" w:hAnsi="Arial"/>
      <w:szCs w:val="24"/>
    </w:rPr>
  </w:style>
  <w:style w:type="character" w:customStyle="1" w:styleId="64">
    <w:name w:val="Знак Знак6"/>
    <w:rsid w:val="00F031D6"/>
    <w:rPr>
      <w:rFonts w:ascii="Arial" w:hAnsi="Arial"/>
    </w:rPr>
  </w:style>
  <w:style w:type="paragraph" w:customStyle="1" w:styleId="affffffffd">
    <w:name w:val="Примечание"/>
    <w:next w:val="ae"/>
    <w:rsid w:val="00F031D6"/>
    <w:pPr>
      <w:widowControl w:val="0"/>
      <w:tabs>
        <w:tab w:val="left" w:pos="1491"/>
      </w:tabs>
      <w:spacing w:before="120"/>
      <w:ind w:left="1491" w:hanging="1491"/>
      <w:jc w:val="both"/>
    </w:pPr>
  </w:style>
  <w:style w:type="paragraph" w:customStyle="1" w:styleId="xl63">
    <w:name w:val="xl63"/>
    <w:basedOn w:val="ae"/>
    <w:rsid w:val="00F031D6"/>
    <w:pPr>
      <w:pBdr>
        <w:left w:val="single" w:sz="4" w:space="0" w:color="auto"/>
        <w:right w:val="single" w:sz="4"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b/>
      <w:bCs/>
      <w:i/>
      <w:iCs/>
      <w:szCs w:val="22"/>
      <w:lang w:eastAsia="en-US"/>
    </w:rPr>
  </w:style>
  <w:style w:type="paragraph" w:customStyle="1" w:styleId="xl64">
    <w:name w:val="xl64"/>
    <w:basedOn w:val="ae"/>
    <w:rsid w:val="00F031D6"/>
    <w:pPr>
      <w:pBdr>
        <w:left w:val="single" w:sz="4" w:space="0" w:color="auto"/>
        <w:right w:val="single" w:sz="4" w:space="0" w:color="auto"/>
      </w:pBdr>
      <w:suppressAutoHyphens w:val="0"/>
      <w:spacing w:before="100" w:beforeAutospacing="1" w:after="100" w:afterAutospacing="1" w:line="259" w:lineRule="auto"/>
    </w:pPr>
    <w:rPr>
      <w:rFonts w:eastAsiaTheme="minorHAnsi" w:cstheme="minorBidi"/>
      <w:szCs w:val="22"/>
      <w:lang w:eastAsia="en-US"/>
    </w:rPr>
  </w:style>
  <w:style w:type="paragraph" w:customStyle="1" w:styleId="xl86">
    <w:name w:val="xl86"/>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7">
    <w:name w:val="xl87"/>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8">
    <w:name w:val="xl88"/>
    <w:basedOn w:val="ae"/>
    <w:rsid w:val="00F031D6"/>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9">
    <w:name w:val="xl89"/>
    <w:basedOn w:val="ae"/>
    <w:rsid w:val="00F031D6"/>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0">
    <w:name w:val="xl90"/>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1">
    <w:name w:val="xl91"/>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2">
    <w:name w:val="xl92"/>
    <w:basedOn w:val="ae"/>
    <w:rsid w:val="00F031D6"/>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3">
    <w:name w:val="xl93"/>
    <w:basedOn w:val="ae"/>
    <w:rsid w:val="00F031D6"/>
    <w:pPr>
      <w:pBdr>
        <w:top w:val="single" w:sz="12" w:space="0" w:color="auto"/>
        <w:bottom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4">
    <w:name w:val="xl94"/>
    <w:basedOn w:val="ae"/>
    <w:rsid w:val="00F031D6"/>
    <w:pPr>
      <w:pBdr>
        <w:top w:val="single" w:sz="12"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95">
    <w:name w:val="xl95"/>
    <w:basedOn w:val="ae"/>
    <w:rsid w:val="00F031D6"/>
    <w:pPr>
      <w:pBdr>
        <w:top w:val="single" w:sz="12" w:space="0" w:color="auto"/>
        <w:left w:val="double" w:sz="6" w:space="0" w:color="auto"/>
        <w:bottom w:val="single" w:sz="4"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96">
    <w:name w:val="xl96"/>
    <w:basedOn w:val="ae"/>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7">
    <w:name w:val="xl97"/>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8">
    <w:name w:val="xl98"/>
    <w:basedOn w:val="ae"/>
    <w:rsid w:val="00F031D6"/>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9">
    <w:name w:val="xl99"/>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0">
    <w:name w:val="xl100"/>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1">
    <w:name w:val="xl101"/>
    <w:basedOn w:val="ae"/>
    <w:rsid w:val="00F031D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2">
    <w:name w:val="xl102"/>
    <w:basedOn w:val="ae"/>
    <w:rsid w:val="00F031D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3">
    <w:name w:val="xl103"/>
    <w:basedOn w:val="ae"/>
    <w:rsid w:val="00F031D6"/>
    <w:pPr>
      <w:pBdr>
        <w:top w:val="single" w:sz="4" w:space="0" w:color="auto"/>
        <w:left w:val="double" w:sz="6"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4">
    <w:name w:val="xl104"/>
    <w:basedOn w:val="ae"/>
    <w:rsid w:val="00F031D6"/>
    <w:pPr>
      <w:pBdr>
        <w:top w:val="single" w:sz="4" w:space="0" w:color="auto"/>
        <w:bottom w:val="single" w:sz="4" w:space="0" w:color="auto"/>
        <w:right w:val="double" w:sz="6"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5">
    <w:name w:val="xl105"/>
    <w:basedOn w:val="ae"/>
    <w:rsid w:val="00F031D6"/>
    <w:pPr>
      <w:pBdr>
        <w:top w:val="single" w:sz="12" w:space="0" w:color="auto"/>
        <w:left w:val="double" w:sz="6"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6">
    <w:name w:val="xl106"/>
    <w:basedOn w:val="ae"/>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TableParagraph">
    <w:name w:val="Table Paragraph"/>
    <w:basedOn w:val="ae"/>
    <w:uiPriority w:val="1"/>
    <w:qFormat/>
    <w:rsid w:val="00F031D6"/>
    <w:pPr>
      <w:suppressAutoHyphens w:val="0"/>
      <w:autoSpaceDE w:val="0"/>
      <w:autoSpaceDN w:val="0"/>
      <w:spacing w:after="160" w:line="259" w:lineRule="auto"/>
    </w:pPr>
    <w:rPr>
      <w:rFonts w:eastAsia="Calibri" w:cstheme="minorBidi"/>
      <w:szCs w:val="22"/>
      <w:lang w:eastAsia="en-US"/>
    </w:rPr>
  </w:style>
  <w:style w:type="character" w:customStyle="1" w:styleId="affffa">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9"/>
    <w:rsid w:val="00F031D6"/>
    <w:rPr>
      <w:rFonts w:eastAsia="Calibri"/>
      <w:sz w:val="24"/>
      <w:szCs w:val="24"/>
      <w:lang w:eastAsia="en-US"/>
    </w:rPr>
  </w:style>
  <w:style w:type="paragraph" w:customStyle="1" w:styleId="xl107">
    <w:name w:val="xl107"/>
    <w:basedOn w:val="ae"/>
    <w:rsid w:val="00F031D6"/>
    <w:pPr>
      <w:pBdr>
        <w:top w:val="single" w:sz="4" w:space="0" w:color="auto"/>
        <w:bottom w:val="single" w:sz="4" w:space="0" w:color="auto"/>
        <w:right w:val="single" w:sz="4"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08">
    <w:name w:val="xl108"/>
    <w:basedOn w:val="ae"/>
    <w:rsid w:val="00F031D6"/>
    <w:pPr>
      <w:pBdr>
        <w:top w:val="single" w:sz="4" w:space="0" w:color="auto"/>
        <w:left w:val="double" w:sz="6" w:space="0" w:color="auto"/>
        <w:bottom w:val="single" w:sz="12"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09">
    <w:name w:val="xl109"/>
    <w:basedOn w:val="ae"/>
    <w:rsid w:val="00F031D6"/>
    <w:pPr>
      <w:pBdr>
        <w:top w:val="single" w:sz="4" w:space="0" w:color="auto"/>
        <w:bottom w:val="single" w:sz="12"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10">
    <w:name w:val="xl110"/>
    <w:basedOn w:val="ae"/>
    <w:rsid w:val="00F031D6"/>
    <w:pPr>
      <w:pBdr>
        <w:top w:val="single" w:sz="4" w:space="0" w:color="auto"/>
        <w:bottom w:val="single" w:sz="12" w:space="0" w:color="auto"/>
        <w:right w:val="single" w:sz="4"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11">
    <w:name w:val="xl111"/>
    <w:basedOn w:val="ae"/>
    <w:rsid w:val="00F031D6"/>
    <w:pPr>
      <w:pBdr>
        <w:top w:val="single" w:sz="4" w:space="0" w:color="auto"/>
        <w:bottom w:val="single" w:sz="12"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12">
    <w:name w:val="xl112"/>
    <w:basedOn w:val="ae"/>
    <w:rsid w:val="00F031D6"/>
    <w:pPr>
      <w:pBdr>
        <w:top w:val="single" w:sz="4" w:space="0" w:color="auto"/>
        <w:bottom w:val="single" w:sz="4"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13">
    <w:name w:val="xl113"/>
    <w:basedOn w:val="ae"/>
    <w:rsid w:val="00F031D6"/>
    <w:pPr>
      <w:pBdr>
        <w:top w:val="single" w:sz="4" w:space="0" w:color="auto"/>
        <w:bottom w:val="single" w:sz="4" w:space="0" w:color="auto"/>
        <w:right w:val="double" w:sz="6"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14">
    <w:name w:val="xl114"/>
    <w:basedOn w:val="ae"/>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textAlignment w:val="top"/>
    </w:pPr>
    <w:rPr>
      <w:rFonts w:eastAsiaTheme="minorHAnsi" w:cstheme="minorBidi"/>
      <w:szCs w:val="22"/>
      <w:lang w:eastAsia="en-US"/>
    </w:rPr>
  </w:style>
  <w:style w:type="paragraph" w:customStyle="1" w:styleId="xl115">
    <w:name w:val="xl115"/>
    <w:basedOn w:val="ae"/>
    <w:rsid w:val="00F031D6"/>
    <w:pPr>
      <w:pBdr>
        <w:top w:val="single" w:sz="12" w:space="0" w:color="auto"/>
        <w:bottom w:val="single" w:sz="4" w:space="0" w:color="auto"/>
        <w:right w:val="single" w:sz="4" w:space="0" w:color="auto"/>
      </w:pBdr>
      <w:suppressAutoHyphens w:val="0"/>
      <w:spacing w:before="100" w:beforeAutospacing="1" w:after="100" w:afterAutospacing="1" w:line="259" w:lineRule="auto"/>
      <w:textAlignment w:val="top"/>
    </w:pPr>
    <w:rPr>
      <w:rFonts w:eastAsiaTheme="minorHAnsi" w:cstheme="minorBidi"/>
      <w:szCs w:val="22"/>
      <w:lang w:eastAsia="en-US"/>
    </w:rPr>
  </w:style>
  <w:style w:type="paragraph" w:styleId="affffffffe">
    <w:name w:val="Subtitle"/>
    <w:basedOn w:val="ae"/>
    <w:link w:val="afffffffff"/>
    <w:qFormat/>
    <w:rsid w:val="00F031D6"/>
    <w:pPr>
      <w:suppressAutoHyphens w:val="0"/>
      <w:spacing w:after="160" w:line="259" w:lineRule="auto"/>
      <w:jc w:val="center"/>
    </w:pPr>
    <w:rPr>
      <w:rFonts w:eastAsiaTheme="minorHAnsi" w:cstheme="minorBidi"/>
      <w:sz w:val="28"/>
      <w:szCs w:val="20"/>
      <w:lang w:eastAsia="en-US"/>
    </w:rPr>
  </w:style>
  <w:style w:type="character" w:customStyle="1" w:styleId="afffffffff">
    <w:name w:val="Подзаголовок Знак"/>
    <w:basedOn w:val="af"/>
    <w:link w:val="affffffffe"/>
    <w:rsid w:val="00F031D6"/>
    <w:rPr>
      <w:rFonts w:eastAsiaTheme="minorHAnsi" w:cstheme="minorBidi"/>
      <w:sz w:val="28"/>
      <w:lang w:eastAsia="en-US"/>
    </w:rPr>
  </w:style>
  <w:style w:type="paragraph" w:customStyle="1" w:styleId="IG">
    <w:name w:val="Обычный_IG"/>
    <w:basedOn w:val="ae"/>
    <w:link w:val="IG2"/>
    <w:rsid w:val="00F031D6"/>
    <w:pPr>
      <w:suppressAutoHyphens w:val="0"/>
      <w:spacing w:after="160" w:line="360" w:lineRule="auto"/>
      <w:ind w:firstLine="709"/>
      <w:jc w:val="both"/>
    </w:pPr>
    <w:rPr>
      <w:rFonts w:eastAsiaTheme="minorHAnsi" w:cstheme="minorBidi"/>
      <w:sz w:val="28"/>
      <w:szCs w:val="28"/>
      <w:lang w:eastAsia="en-US"/>
    </w:rPr>
  </w:style>
  <w:style w:type="character" w:customStyle="1" w:styleId="IG2">
    <w:name w:val="Обычный_IG Знак2"/>
    <w:link w:val="IG"/>
    <w:rsid w:val="00F031D6"/>
    <w:rPr>
      <w:rFonts w:eastAsiaTheme="minorHAnsi" w:cstheme="minorBidi"/>
      <w:sz w:val="28"/>
      <w:szCs w:val="28"/>
      <w:lang w:eastAsia="en-US"/>
    </w:rPr>
  </w:style>
  <w:style w:type="paragraph" w:customStyle="1" w:styleId="afffffffff0">
    <w:name w:val="Обычный стиль"/>
    <w:basedOn w:val="ae"/>
    <w:rsid w:val="00F031D6"/>
    <w:pPr>
      <w:suppressAutoHyphens w:val="0"/>
      <w:spacing w:after="160" w:line="259" w:lineRule="auto"/>
      <w:ind w:firstLine="720"/>
      <w:jc w:val="both"/>
      <w:outlineLvl w:val="0"/>
    </w:pPr>
    <w:rPr>
      <w:rFonts w:eastAsiaTheme="minorHAnsi" w:cstheme="minorBidi"/>
      <w:sz w:val="28"/>
      <w:szCs w:val="22"/>
      <w:lang w:eastAsia="en-US"/>
    </w:rPr>
  </w:style>
  <w:style w:type="character" w:customStyle="1" w:styleId="2f5">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1,Название объекта Знак Знак2, Зна Знак"/>
    <w:rsid w:val="00F031D6"/>
    <w:rPr>
      <w:b/>
      <w:sz w:val="24"/>
      <w:lang w:val="ru-RU" w:eastAsia="ru-RU" w:bidi="ar-SA"/>
    </w:rPr>
  </w:style>
  <w:style w:type="paragraph" w:customStyle="1" w:styleId="TablCenter">
    <w:name w:val="Tabl_Center"/>
    <w:basedOn w:val="ae"/>
    <w:rsid w:val="00F031D6"/>
    <w:pPr>
      <w:keepLines/>
      <w:suppressAutoHyphens w:val="0"/>
      <w:spacing w:before="20" w:after="20" w:line="216" w:lineRule="auto"/>
      <w:jc w:val="center"/>
    </w:pPr>
    <w:rPr>
      <w:rFonts w:eastAsiaTheme="minorHAnsi" w:cstheme="minorBidi"/>
      <w:sz w:val="22"/>
      <w:szCs w:val="22"/>
      <w:lang w:eastAsia="en-US"/>
    </w:rPr>
  </w:style>
  <w:style w:type="paragraph" w:customStyle="1" w:styleId="Zagolovoktabl">
    <w:name w:val="Zagolovok tabl"/>
    <w:basedOn w:val="ae"/>
    <w:rsid w:val="00F031D6"/>
    <w:pPr>
      <w:keepNext/>
      <w:suppressAutoHyphens w:val="0"/>
      <w:spacing w:before="60" w:after="120" w:line="259" w:lineRule="auto"/>
      <w:jc w:val="center"/>
    </w:pPr>
    <w:rPr>
      <w:rFonts w:eastAsiaTheme="minorHAnsi" w:cstheme="minorBidi"/>
      <w:b/>
      <w:bCs/>
      <w:sz w:val="22"/>
      <w:szCs w:val="22"/>
      <w:lang w:eastAsia="en-US"/>
    </w:rPr>
  </w:style>
  <w:style w:type="paragraph" w:customStyle="1" w:styleId="afffffffff1">
    <w:name w:val="Раздел"/>
    <w:basedOn w:val="afc"/>
    <w:rsid w:val="00F031D6"/>
    <w:pPr>
      <w:suppressAutoHyphens w:val="0"/>
      <w:spacing w:before="240" w:line="259" w:lineRule="auto"/>
      <w:ind w:left="0"/>
      <w:jc w:val="center"/>
    </w:pPr>
    <w:rPr>
      <w:rFonts w:asciiTheme="minorHAnsi" w:eastAsiaTheme="minorHAnsi" w:hAnsiTheme="minorHAnsi" w:cs="Arial"/>
      <w:b/>
      <w:sz w:val="36"/>
      <w:szCs w:val="36"/>
      <w:lang w:eastAsia="en-US"/>
    </w:rPr>
  </w:style>
  <w:style w:type="paragraph" w:customStyle="1" w:styleId="afffffffff2">
    <w:name w:val="Часть"/>
    <w:basedOn w:val="afc"/>
    <w:rsid w:val="00F031D6"/>
    <w:pPr>
      <w:suppressAutoHyphens w:val="0"/>
      <w:spacing w:before="240" w:line="259" w:lineRule="auto"/>
      <w:ind w:left="0"/>
      <w:jc w:val="center"/>
    </w:pPr>
    <w:rPr>
      <w:rFonts w:asciiTheme="minorHAnsi" w:eastAsiaTheme="minorHAnsi" w:hAnsiTheme="minorHAnsi" w:cs="Arial"/>
      <w:b/>
      <w:sz w:val="36"/>
      <w:szCs w:val="20"/>
      <w:lang w:eastAsia="en-US"/>
    </w:rPr>
  </w:style>
  <w:style w:type="paragraph" w:customStyle="1" w:styleId="afffffffff3">
    <w:name w:val="Книга"/>
    <w:basedOn w:val="afc"/>
    <w:rsid w:val="00F031D6"/>
    <w:pPr>
      <w:suppressAutoHyphens w:val="0"/>
      <w:spacing w:before="240" w:line="259" w:lineRule="auto"/>
      <w:ind w:left="0"/>
      <w:jc w:val="center"/>
    </w:pPr>
    <w:rPr>
      <w:rFonts w:asciiTheme="minorHAnsi" w:eastAsiaTheme="minorHAnsi" w:hAnsiTheme="minorHAnsi" w:cs="Arial"/>
      <w:b/>
      <w:bCs/>
      <w:i/>
      <w:iCs/>
      <w:sz w:val="32"/>
      <w:szCs w:val="32"/>
      <w:lang w:eastAsia="en-US"/>
    </w:rPr>
  </w:style>
  <w:style w:type="paragraph" w:customStyle="1" w:styleId="afffffffff4">
    <w:name w:val="Том"/>
    <w:basedOn w:val="afc"/>
    <w:rsid w:val="00F031D6"/>
    <w:pPr>
      <w:tabs>
        <w:tab w:val="right" w:pos="9356"/>
      </w:tabs>
      <w:suppressAutoHyphens w:val="0"/>
      <w:spacing w:before="480" w:line="480" w:lineRule="auto"/>
      <w:ind w:left="0"/>
      <w:jc w:val="center"/>
    </w:pPr>
    <w:rPr>
      <w:rFonts w:asciiTheme="minorHAnsi" w:eastAsiaTheme="minorHAnsi" w:hAnsiTheme="minorHAnsi" w:cs="Arial"/>
      <w:b/>
      <w:sz w:val="32"/>
      <w:szCs w:val="32"/>
      <w:lang w:eastAsia="en-US"/>
    </w:rPr>
  </w:style>
  <w:style w:type="paragraph" w:customStyle="1" w:styleId="afffffffff5">
    <w:name w:val="Подраздел"/>
    <w:basedOn w:val="afffffffff2"/>
    <w:rsid w:val="00F031D6"/>
    <w:rPr>
      <w:szCs w:val="24"/>
    </w:rPr>
  </w:style>
  <w:style w:type="paragraph" w:customStyle="1" w:styleId="3f3">
    <w:name w:val="Основной текст3"/>
    <w:basedOn w:val="ae"/>
    <w:link w:val="Bodytext"/>
    <w:rsid w:val="00F031D6"/>
    <w:pPr>
      <w:widowControl w:val="0"/>
      <w:shd w:val="clear" w:color="auto" w:fill="FFFFFF"/>
      <w:suppressAutoHyphens w:val="0"/>
      <w:spacing w:before="120" w:after="160" w:line="274" w:lineRule="exact"/>
      <w:ind w:hanging="720"/>
      <w:jc w:val="both"/>
    </w:pPr>
    <w:rPr>
      <w:rFonts w:eastAsiaTheme="minorHAnsi" w:cstheme="minorBidi"/>
      <w:color w:val="000000"/>
      <w:sz w:val="22"/>
      <w:szCs w:val="22"/>
      <w:lang w:eastAsia="en-US" w:bidi="ru-RU"/>
    </w:rPr>
  </w:style>
  <w:style w:type="character" w:customStyle="1" w:styleId="103">
    <w:name w:val="Основной текст (10)_"/>
    <w:link w:val="104"/>
    <w:rsid w:val="00F031D6"/>
    <w:rPr>
      <w:i/>
      <w:iCs/>
      <w:sz w:val="22"/>
      <w:szCs w:val="22"/>
      <w:shd w:val="clear" w:color="auto" w:fill="FFFFFF"/>
    </w:rPr>
  </w:style>
  <w:style w:type="character" w:customStyle="1" w:styleId="afffffffff6">
    <w:name w:val="Основной текст + Курсив"/>
    <w:aliases w:val="Интервал 0 pt5"/>
    <w:rsid w:val="00F031D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4">
    <w:name w:val="Основной текст (10)"/>
    <w:basedOn w:val="ae"/>
    <w:link w:val="103"/>
    <w:rsid w:val="00F031D6"/>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F031D6"/>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6">
    <w:name w:val="Основной текст2"/>
    <w:rsid w:val="00F031D6"/>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F031D6"/>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table" w:customStyle="1" w:styleId="74">
    <w:name w:val="Сетка таблицы7"/>
    <w:basedOn w:val="af0"/>
    <w:next w:val="affff2"/>
    <w:uiPriority w:val="59"/>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тчет"/>
    <w:basedOn w:val="ae"/>
    <w:link w:val="01"/>
    <w:rsid w:val="00F031D6"/>
    <w:pPr>
      <w:tabs>
        <w:tab w:val="left" w:pos="1134"/>
      </w:tabs>
      <w:suppressAutoHyphens w:val="0"/>
      <w:spacing w:after="160" w:line="360" w:lineRule="auto"/>
      <w:ind w:firstLine="851"/>
      <w:jc w:val="both"/>
    </w:pPr>
    <w:rPr>
      <w:rFonts w:eastAsiaTheme="minorHAnsi" w:cstheme="minorBidi"/>
      <w:szCs w:val="22"/>
      <w:lang w:eastAsia="en-US"/>
    </w:rPr>
  </w:style>
  <w:style w:type="paragraph" w:customStyle="1" w:styleId="-3">
    <w:name w:val="-Текст"/>
    <w:basedOn w:val="ae"/>
    <w:rsid w:val="00F031D6"/>
    <w:pPr>
      <w:suppressAutoHyphens w:val="0"/>
      <w:spacing w:after="160" w:line="259" w:lineRule="auto"/>
      <w:ind w:left="284" w:right="284" w:firstLine="851"/>
      <w:jc w:val="both"/>
    </w:pPr>
    <w:rPr>
      <w:rFonts w:asciiTheme="minorHAnsi" w:eastAsiaTheme="minorHAnsi" w:hAnsiTheme="minorHAnsi" w:cs="Arial"/>
      <w:szCs w:val="22"/>
      <w:lang w:eastAsia="en-US"/>
    </w:rPr>
  </w:style>
  <w:style w:type="character" w:customStyle="1" w:styleId="01">
    <w:name w:val="0 Отчет Знак1"/>
    <w:link w:val="0"/>
    <w:rsid w:val="00F031D6"/>
    <w:rPr>
      <w:rFonts w:eastAsiaTheme="minorHAnsi" w:cstheme="minorBidi"/>
      <w:sz w:val="24"/>
      <w:szCs w:val="22"/>
      <w:lang w:eastAsia="en-US"/>
    </w:rPr>
  </w:style>
  <w:style w:type="paragraph" w:customStyle="1" w:styleId="2f7">
    <w:name w:val="2 таблица"/>
    <w:basedOn w:val="ae"/>
    <w:rsid w:val="00F031D6"/>
    <w:pPr>
      <w:tabs>
        <w:tab w:val="left" w:pos="1134"/>
      </w:tabs>
      <w:suppressAutoHyphens w:val="0"/>
      <w:spacing w:after="160" w:line="360" w:lineRule="auto"/>
      <w:jc w:val="center"/>
    </w:pPr>
    <w:rPr>
      <w:rFonts w:eastAsiaTheme="minorHAnsi" w:cstheme="minorBidi"/>
      <w:szCs w:val="22"/>
      <w:lang w:eastAsia="en-US"/>
    </w:rPr>
  </w:style>
  <w:style w:type="paragraph" w:customStyle="1" w:styleId="1fff">
    <w:name w:val="заголовок 1"/>
    <w:basedOn w:val="ae"/>
    <w:next w:val="ae"/>
    <w:link w:val="1fff0"/>
    <w:rsid w:val="00F031D6"/>
    <w:pPr>
      <w:keepNext/>
      <w:suppressAutoHyphens w:val="0"/>
      <w:spacing w:after="160" w:line="259" w:lineRule="auto"/>
      <w:jc w:val="center"/>
    </w:pPr>
    <w:rPr>
      <w:rFonts w:eastAsiaTheme="minorHAnsi" w:cstheme="minorBidi"/>
      <w:spacing w:val="20"/>
      <w:sz w:val="28"/>
      <w:szCs w:val="20"/>
      <w:lang w:eastAsia="en-US"/>
    </w:rPr>
  </w:style>
  <w:style w:type="numbering" w:customStyle="1" w:styleId="1fff1">
    <w:name w:val="Нет списка1"/>
    <w:next w:val="af1"/>
    <w:uiPriority w:val="99"/>
    <w:semiHidden/>
    <w:unhideWhenUsed/>
    <w:rsid w:val="00F031D6"/>
  </w:style>
  <w:style w:type="paragraph" w:customStyle="1" w:styleId="afffffffff7">
    <w:name w:val="текст"/>
    <w:qFormat/>
    <w:rsid w:val="00F031D6"/>
    <w:pPr>
      <w:spacing w:after="200" w:line="360" w:lineRule="auto"/>
      <w:ind w:firstLine="709"/>
      <w:jc w:val="both"/>
    </w:pPr>
    <w:rPr>
      <w:rFonts w:ascii="Arial" w:hAnsi="Arial"/>
      <w:sz w:val="22"/>
      <w:szCs w:val="22"/>
      <w:lang w:val="en-US" w:bidi="en-US"/>
    </w:rPr>
  </w:style>
  <w:style w:type="paragraph" w:customStyle="1" w:styleId="afffffffff8">
    <w:name w:val="ПРИЛ"/>
    <w:basedOn w:val="afffffffff7"/>
    <w:qFormat/>
    <w:rsid w:val="00F031D6"/>
    <w:pPr>
      <w:spacing w:after="60" w:line="240" w:lineRule="auto"/>
      <w:ind w:firstLine="0"/>
      <w:jc w:val="center"/>
      <w:outlineLvl w:val="5"/>
    </w:pPr>
    <w:rPr>
      <w:b/>
      <w:sz w:val="24"/>
    </w:rPr>
  </w:style>
  <w:style w:type="paragraph" w:styleId="afffffffff9">
    <w:name w:val="table of figures"/>
    <w:basedOn w:val="ae"/>
    <w:next w:val="ae"/>
    <w:rsid w:val="00F031D6"/>
    <w:pPr>
      <w:suppressAutoHyphens w:val="0"/>
      <w:spacing w:after="160" w:line="259" w:lineRule="auto"/>
      <w:ind w:left="440" w:hanging="440"/>
    </w:pPr>
    <w:rPr>
      <w:rFonts w:eastAsiaTheme="minorHAnsi" w:cstheme="minorBidi"/>
      <w:szCs w:val="20"/>
      <w:lang w:eastAsia="en-US"/>
    </w:rPr>
  </w:style>
  <w:style w:type="paragraph" w:styleId="3">
    <w:name w:val="List Bullet 3"/>
    <w:basedOn w:val="ae"/>
    <w:rsid w:val="00F031D6"/>
    <w:pPr>
      <w:numPr>
        <w:numId w:val="11"/>
      </w:numPr>
      <w:suppressAutoHyphens w:val="0"/>
      <w:spacing w:after="160" w:line="259" w:lineRule="auto"/>
    </w:pPr>
    <w:rPr>
      <w:rFonts w:eastAsiaTheme="minorHAnsi" w:cstheme="minorBidi"/>
      <w:szCs w:val="20"/>
      <w:lang w:eastAsia="en-US"/>
    </w:rPr>
  </w:style>
  <w:style w:type="paragraph" w:customStyle="1" w:styleId="230">
    <w:name w:val="Основной текст 23"/>
    <w:basedOn w:val="ae"/>
    <w:rsid w:val="00F031D6"/>
    <w:pPr>
      <w:suppressAutoHyphens w:val="0"/>
      <w:spacing w:after="160" w:line="259" w:lineRule="auto"/>
    </w:pPr>
    <w:rPr>
      <w:rFonts w:eastAsiaTheme="minorHAnsi" w:cstheme="minorBidi"/>
      <w:sz w:val="28"/>
      <w:szCs w:val="20"/>
      <w:lang w:eastAsia="en-US"/>
    </w:rPr>
  </w:style>
  <w:style w:type="paragraph" w:customStyle="1" w:styleId="94">
    <w:name w:val="Основной текст9"/>
    <w:basedOn w:val="ae"/>
    <w:rsid w:val="00F031D6"/>
    <w:pPr>
      <w:widowControl w:val="0"/>
      <w:shd w:val="clear" w:color="auto" w:fill="FFFFFF"/>
      <w:suppressAutoHyphens w:val="0"/>
      <w:spacing w:after="240" w:line="274" w:lineRule="exact"/>
      <w:ind w:hanging="1440"/>
    </w:pPr>
    <w:rPr>
      <w:rFonts w:eastAsiaTheme="minorHAnsi" w:cstheme="minorBidi"/>
      <w:sz w:val="21"/>
      <w:szCs w:val="21"/>
      <w:lang w:eastAsia="en-US"/>
    </w:rPr>
  </w:style>
  <w:style w:type="paragraph" w:customStyle="1" w:styleId="afffffffffa">
    <w:name w:val="Знак Знак Знак Знак Знак Знак Знак Знак Знак Знак"/>
    <w:basedOn w:val="ae"/>
    <w:autoRedefine/>
    <w:rsid w:val="00F031D6"/>
    <w:pPr>
      <w:tabs>
        <w:tab w:val="left" w:pos="2160"/>
      </w:tabs>
      <w:suppressAutoHyphens w:val="0"/>
      <w:spacing w:before="120" w:after="160" w:line="240" w:lineRule="exact"/>
      <w:jc w:val="both"/>
    </w:pPr>
    <w:rPr>
      <w:rFonts w:eastAsiaTheme="minorHAnsi" w:cstheme="minorBidi"/>
      <w:noProof/>
      <w:szCs w:val="22"/>
      <w:lang w:val="en-US" w:eastAsia="en-US"/>
    </w:rPr>
  </w:style>
  <w:style w:type="paragraph" w:customStyle="1" w:styleId="-4">
    <w:name w:val="НТП- По ширине"/>
    <w:basedOn w:val="ae"/>
    <w:link w:val="-5"/>
    <w:qFormat/>
    <w:rsid w:val="00F031D6"/>
    <w:pPr>
      <w:suppressAutoHyphens w:val="0"/>
      <w:spacing w:after="160" w:line="360" w:lineRule="auto"/>
      <w:ind w:firstLine="709"/>
      <w:jc w:val="both"/>
    </w:pPr>
    <w:rPr>
      <w:rFonts w:eastAsiaTheme="minorHAnsi" w:cstheme="minorBidi"/>
      <w:szCs w:val="20"/>
      <w:lang w:eastAsia="en-US"/>
    </w:rPr>
  </w:style>
  <w:style w:type="character" w:customStyle="1" w:styleId="-5">
    <w:name w:val="НТП- По ширине Знак"/>
    <w:link w:val="-4"/>
    <w:rsid w:val="00F031D6"/>
    <w:rPr>
      <w:rFonts w:eastAsiaTheme="minorHAnsi" w:cstheme="minorBidi"/>
      <w:sz w:val="24"/>
      <w:lang w:eastAsia="en-US"/>
    </w:rPr>
  </w:style>
  <w:style w:type="paragraph" w:customStyle="1" w:styleId="a8">
    <w:name w:val="список вывод"/>
    <w:basedOn w:val="ae"/>
    <w:qFormat/>
    <w:rsid w:val="00F031D6"/>
    <w:pPr>
      <w:numPr>
        <w:numId w:val="12"/>
      </w:numPr>
      <w:suppressAutoHyphens w:val="0"/>
      <w:spacing w:after="160" w:line="360" w:lineRule="auto"/>
      <w:jc w:val="both"/>
    </w:pPr>
    <w:rPr>
      <w:rFonts w:asciiTheme="minorHAnsi" w:eastAsiaTheme="minorHAnsi" w:hAnsiTheme="minorHAnsi" w:cstheme="minorBidi"/>
      <w:szCs w:val="22"/>
      <w:lang w:val="x-none" w:eastAsia="x-none"/>
    </w:rPr>
  </w:style>
  <w:style w:type="paragraph" w:customStyle="1" w:styleId="11">
    <w:name w:val="Текст заголовок 1"/>
    <w:next w:val="ae"/>
    <w:autoRedefine/>
    <w:rsid w:val="00F031D6"/>
    <w:pPr>
      <w:keepNext/>
      <w:numPr>
        <w:numId w:val="13"/>
      </w:numPr>
      <w:spacing w:after="360" w:line="312" w:lineRule="auto"/>
      <w:ind w:right="68"/>
      <w:jc w:val="center"/>
    </w:pPr>
    <w:rPr>
      <w:b/>
      <w:sz w:val="28"/>
      <w:szCs w:val="28"/>
      <w:lang w:eastAsia="ar-SA"/>
    </w:rPr>
  </w:style>
  <w:style w:type="paragraph" w:customStyle="1" w:styleId="110">
    <w:name w:val="Текст заголовок 1.1"/>
    <w:next w:val="ae"/>
    <w:autoRedefine/>
    <w:rsid w:val="00F031D6"/>
    <w:pPr>
      <w:keepNext/>
      <w:numPr>
        <w:ilvl w:val="1"/>
        <w:numId w:val="13"/>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e"/>
    <w:autoRedefine/>
    <w:rsid w:val="00F031D6"/>
    <w:pPr>
      <w:keepNext/>
      <w:numPr>
        <w:ilvl w:val="2"/>
        <w:numId w:val="13"/>
      </w:numPr>
      <w:tabs>
        <w:tab w:val="left" w:pos="709"/>
        <w:tab w:val="left" w:pos="1418"/>
      </w:tabs>
      <w:suppressAutoHyphens/>
      <w:spacing w:before="240" w:after="240" w:line="312" w:lineRule="auto"/>
    </w:pPr>
    <w:rPr>
      <w:b/>
      <w:sz w:val="24"/>
      <w:szCs w:val="24"/>
    </w:rPr>
  </w:style>
  <w:style w:type="character" w:customStyle="1" w:styleId="321">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F031D6"/>
    <w:rPr>
      <w:rFonts w:ascii="Arial" w:hAnsi="Arial"/>
      <w:b/>
      <w:sz w:val="24"/>
    </w:rPr>
  </w:style>
  <w:style w:type="numbering" w:customStyle="1" w:styleId="111111121">
    <w:name w:val="1 / 1.1 / 1.1.1121"/>
    <w:rsid w:val="00F031D6"/>
    <w:pPr>
      <w:numPr>
        <w:numId w:val="14"/>
      </w:numPr>
    </w:pPr>
  </w:style>
  <w:style w:type="paragraph" w:customStyle="1" w:styleId="Style14">
    <w:name w:val="Style14"/>
    <w:basedOn w:val="ae"/>
    <w:rsid w:val="00F031D6"/>
    <w:pPr>
      <w:widowControl w:val="0"/>
      <w:suppressAutoHyphens w:val="0"/>
      <w:autoSpaceDE w:val="0"/>
      <w:autoSpaceDN w:val="0"/>
      <w:adjustRightInd w:val="0"/>
      <w:spacing w:after="160" w:line="490" w:lineRule="exact"/>
      <w:ind w:firstLine="547"/>
      <w:jc w:val="both"/>
    </w:pPr>
    <w:rPr>
      <w:rFonts w:eastAsiaTheme="minorHAnsi" w:cstheme="minorBidi"/>
      <w:szCs w:val="22"/>
      <w:lang w:eastAsia="en-US"/>
    </w:rPr>
  </w:style>
  <w:style w:type="paragraph" w:customStyle="1" w:styleId="-0">
    <w:name w:val="А-Перечисление"/>
    <w:basedOn w:val="ae"/>
    <w:autoRedefine/>
    <w:rsid w:val="00F031D6"/>
    <w:pPr>
      <w:numPr>
        <w:numId w:val="15"/>
      </w:numPr>
      <w:suppressAutoHyphens w:val="0"/>
      <w:spacing w:after="160" w:line="259" w:lineRule="auto"/>
      <w:jc w:val="both"/>
    </w:pPr>
    <w:rPr>
      <w:rFonts w:eastAsiaTheme="minorHAnsi" w:cstheme="minorBidi"/>
      <w:szCs w:val="22"/>
      <w:lang w:val="x-none" w:eastAsia="x-none"/>
    </w:rPr>
  </w:style>
  <w:style w:type="numbering" w:customStyle="1" w:styleId="111111111">
    <w:name w:val="1 / 1.1 / 1.1.1111"/>
    <w:basedOn w:val="af1"/>
    <w:next w:val="111111"/>
    <w:rsid w:val="00F031D6"/>
    <w:pPr>
      <w:numPr>
        <w:numId w:val="18"/>
      </w:numPr>
    </w:pPr>
  </w:style>
  <w:style w:type="numbering" w:customStyle="1" w:styleId="a3">
    <w:name w:val="СМК"/>
    <w:rsid w:val="00F031D6"/>
    <w:pPr>
      <w:numPr>
        <w:numId w:val="16"/>
      </w:numPr>
    </w:pPr>
  </w:style>
  <w:style w:type="paragraph" w:styleId="1fff2">
    <w:name w:val="index 1"/>
    <w:basedOn w:val="ae"/>
    <w:next w:val="ae"/>
    <w:autoRedefine/>
    <w:rsid w:val="00F031D6"/>
    <w:pPr>
      <w:suppressAutoHyphens w:val="0"/>
      <w:spacing w:after="160" w:line="259" w:lineRule="auto"/>
      <w:ind w:left="200" w:hanging="200"/>
    </w:pPr>
    <w:rPr>
      <w:rFonts w:asciiTheme="minorHAnsi" w:eastAsiaTheme="minorHAnsi" w:hAnsiTheme="minorHAnsi" w:cstheme="minorBidi"/>
      <w:sz w:val="22"/>
      <w:szCs w:val="22"/>
      <w:lang w:eastAsia="en-US"/>
    </w:rPr>
  </w:style>
  <w:style w:type="paragraph" w:styleId="afffffffffb">
    <w:name w:val="index heading"/>
    <w:basedOn w:val="ae"/>
    <w:next w:val="1fff2"/>
    <w:rsid w:val="00F031D6"/>
    <w:pPr>
      <w:suppressAutoHyphens w:val="0"/>
      <w:spacing w:after="160" w:line="259" w:lineRule="auto"/>
    </w:pPr>
    <w:rPr>
      <w:rFonts w:ascii="Cambria" w:eastAsiaTheme="minorHAnsi" w:hAnsi="Cambria" w:cstheme="minorBidi"/>
      <w:b/>
      <w:bCs/>
      <w:szCs w:val="22"/>
      <w:lang w:eastAsia="en-US"/>
    </w:rPr>
  </w:style>
  <w:style w:type="numbering" w:customStyle="1" w:styleId="2010">
    <w:name w:val="Перечисление 2010"/>
    <w:rsid w:val="00F031D6"/>
    <w:pPr>
      <w:numPr>
        <w:numId w:val="17"/>
      </w:numPr>
    </w:pPr>
  </w:style>
  <w:style w:type="character" w:customStyle="1" w:styleId="1fff3">
    <w:name w:val="Основной текст с отступом Знак1"/>
    <w:rsid w:val="00F031D6"/>
    <w:rPr>
      <w:rFonts w:ascii="Arial" w:hAnsi="Arial"/>
      <w:szCs w:val="24"/>
    </w:rPr>
  </w:style>
  <w:style w:type="paragraph" w:customStyle="1" w:styleId="afffffffffc">
    <w:name w:val="Диплом"/>
    <w:basedOn w:val="ae"/>
    <w:autoRedefine/>
    <w:rsid w:val="00F031D6"/>
    <w:pPr>
      <w:suppressAutoHyphens w:val="0"/>
      <w:spacing w:after="160" w:line="360" w:lineRule="auto"/>
      <w:ind w:left="284" w:right="397" w:firstLine="709"/>
      <w:jc w:val="both"/>
    </w:pPr>
    <w:rPr>
      <w:rFonts w:asciiTheme="minorHAnsi" w:eastAsiaTheme="minorHAnsi" w:hAnsiTheme="minorHAnsi" w:cs="Arial"/>
      <w:color w:val="000000"/>
      <w:szCs w:val="20"/>
      <w:lang w:eastAsia="en-US"/>
    </w:rPr>
  </w:style>
  <w:style w:type="paragraph" w:customStyle="1" w:styleId="TimesNewRoman14">
    <w:name w:val="Стиль Times New Roman 14 пт Междустр.интервал:  одинарный"/>
    <w:basedOn w:val="ae"/>
    <w:rsid w:val="00F031D6"/>
    <w:pPr>
      <w:suppressAutoHyphens w:val="0"/>
      <w:spacing w:after="160" w:line="259" w:lineRule="auto"/>
    </w:pPr>
    <w:rPr>
      <w:rFonts w:eastAsiaTheme="minorHAnsi" w:cstheme="minorBidi"/>
      <w:sz w:val="28"/>
      <w:szCs w:val="20"/>
      <w:lang w:eastAsia="en-US"/>
    </w:rPr>
  </w:style>
  <w:style w:type="numbering" w:customStyle="1" w:styleId="111111211">
    <w:name w:val="1 / 1.1 / 1.1.1211"/>
    <w:basedOn w:val="af1"/>
    <w:next w:val="111111"/>
    <w:rsid w:val="00F031D6"/>
    <w:pPr>
      <w:numPr>
        <w:numId w:val="22"/>
      </w:numPr>
    </w:pPr>
  </w:style>
  <w:style w:type="character" w:customStyle="1" w:styleId="afffffffffd">
    <w:name w:val="МаркированныйТочка Знак"/>
    <w:link w:val="ad"/>
    <w:locked/>
    <w:rsid w:val="00F031D6"/>
    <w:rPr>
      <w:sz w:val="24"/>
    </w:rPr>
  </w:style>
  <w:style w:type="paragraph" w:customStyle="1" w:styleId="ad">
    <w:name w:val="МаркированныйТочка"/>
    <w:basedOn w:val="ae"/>
    <w:link w:val="afffffffffd"/>
    <w:rsid w:val="00F031D6"/>
    <w:pPr>
      <w:numPr>
        <w:numId w:val="19"/>
      </w:numPr>
      <w:suppressAutoHyphens w:val="0"/>
      <w:spacing w:after="160" w:line="360" w:lineRule="auto"/>
    </w:pPr>
    <w:rPr>
      <w:szCs w:val="20"/>
      <w:lang w:eastAsia="ru-RU"/>
    </w:rPr>
  </w:style>
  <w:style w:type="character" w:customStyle="1" w:styleId="afffffffffe">
    <w:name w:val="Таблица по середине Знак"/>
    <w:link w:val="affffffffff"/>
    <w:locked/>
    <w:rsid w:val="00F031D6"/>
    <w:rPr>
      <w:sz w:val="24"/>
      <w:szCs w:val="24"/>
    </w:rPr>
  </w:style>
  <w:style w:type="paragraph" w:customStyle="1" w:styleId="affffffffff">
    <w:name w:val="Таблица по середине"/>
    <w:basedOn w:val="ae"/>
    <w:next w:val="ae"/>
    <w:link w:val="afffffffffe"/>
    <w:rsid w:val="00F031D6"/>
    <w:pPr>
      <w:suppressAutoHyphens w:val="0"/>
      <w:spacing w:after="160" w:line="259" w:lineRule="auto"/>
      <w:jc w:val="center"/>
    </w:pPr>
    <w:rPr>
      <w:lang w:eastAsia="ru-RU"/>
    </w:rPr>
  </w:style>
  <w:style w:type="paragraph" w:customStyle="1" w:styleId="affffffffff0">
    <w:name w:val="Таблица шапка"/>
    <w:basedOn w:val="affffffffff"/>
    <w:rsid w:val="00F031D6"/>
    <w:rPr>
      <w:b/>
      <w:bCs/>
      <w:szCs w:val="20"/>
    </w:rPr>
  </w:style>
  <w:style w:type="character" w:customStyle="1" w:styleId="affffffffff1">
    <w:name w:val="Таблица Заголовок Название объекта Знак Знак"/>
    <w:link w:val="affffffffff2"/>
    <w:locked/>
    <w:rsid w:val="00F031D6"/>
    <w:rPr>
      <w:bCs/>
      <w:sz w:val="24"/>
    </w:rPr>
  </w:style>
  <w:style w:type="paragraph" w:customStyle="1" w:styleId="affffffffff2">
    <w:name w:val="Таблица Заголовок Название объекта"/>
    <w:basedOn w:val="affff1"/>
    <w:next w:val="ae"/>
    <w:link w:val="affffffffff1"/>
    <w:rsid w:val="00F031D6"/>
    <w:pPr>
      <w:spacing w:before="240" w:after="60" w:line="259" w:lineRule="auto"/>
      <w:ind w:left="709"/>
    </w:pPr>
    <w:rPr>
      <w:rFonts w:ascii="Times New Roman" w:hAnsi="Times New Roman"/>
      <w:b w:val="0"/>
      <w:bCs/>
      <w:sz w:val="24"/>
    </w:rPr>
  </w:style>
  <w:style w:type="character" w:customStyle="1" w:styleId="114">
    <w:name w:val="Основной текст СамНИПИ Знак Знак1 Знак1"/>
    <w:link w:val="1f9"/>
    <w:rsid w:val="00F031D6"/>
    <w:rPr>
      <w:rFonts w:ascii="Arial" w:hAnsi="Arial"/>
      <w:bCs/>
    </w:rPr>
  </w:style>
  <w:style w:type="paragraph" w:customStyle="1" w:styleId="affffffffff3">
    <w:name w:val="Обыкновенный"/>
    <w:basedOn w:val="af5"/>
    <w:rsid w:val="00F031D6"/>
    <w:pPr>
      <w:suppressAutoHyphens w:val="0"/>
      <w:spacing w:after="160" w:line="360" w:lineRule="auto"/>
      <w:ind w:firstLine="851"/>
      <w:jc w:val="left"/>
    </w:pPr>
    <w:rPr>
      <w:rFonts w:eastAsiaTheme="minorHAnsi" w:cstheme="minorBidi"/>
      <w:szCs w:val="20"/>
      <w:lang w:eastAsia="en-US"/>
    </w:rPr>
  </w:style>
  <w:style w:type="paragraph" w:customStyle="1" w:styleId="240">
    <w:name w:val="Основной текст 24"/>
    <w:basedOn w:val="ae"/>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250">
    <w:name w:val="Основной текст 25"/>
    <w:basedOn w:val="ae"/>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260">
    <w:name w:val="Основной текст 26"/>
    <w:basedOn w:val="ae"/>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111111111111111">
    <w:name w:val="111111111111111"/>
    <w:basedOn w:val="af5"/>
    <w:link w:val="1111111111111110"/>
    <w:qFormat/>
    <w:rsid w:val="00F031D6"/>
    <w:pPr>
      <w:suppressAutoHyphens w:val="0"/>
      <w:spacing w:after="160" w:line="276" w:lineRule="auto"/>
      <w:ind w:firstLine="709"/>
    </w:pPr>
    <w:rPr>
      <w:rFonts w:eastAsiaTheme="minorHAnsi" w:cstheme="minorBidi"/>
      <w:color w:val="000000"/>
      <w:szCs w:val="20"/>
      <w:lang w:eastAsia="en-US"/>
    </w:rPr>
  </w:style>
  <w:style w:type="character" w:customStyle="1" w:styleId="1111111111111110">
    <w:name w:val="111111111111111 Знак"/>
    <w:link w:val="111111111111111"/>
    <w:rsid w:val="00F031D6"/>
    <w:rPr>
      <w:rFonts w:eastAsiaTheme="minorHAnsi" w:cstheme="minorBidi"/>
      <w:color w:val="000000"/>
      <w:sz w:val="24"/>
      <w:lang w:eastAsia="en-US"/>
    </w:rPr>
  </w:style>
  <w:style w:type="paragraph" w:customStyle="1" w:styleId="STP">
    <w:name w:val="STP_Маркированный список"/>
    <w:link w:val="STP0"/>
    <w:qFormat/>
    <w:rsid w:val="00F031D6"/>
    <w:pPr>
      <w:tabs>
        <w:tab w:val="left" w:pos="1038"/>
        <w:tab w:val="num" w:pos="1440"/>
      </w:tabs>
      <w:ind w:firstLine="720"/>
      <w:jc w:val="both"/>
    </w:pPr>
    <w:rPr>
      <w:rFonts w:ascii="Arial" w:hAnsi="Arial"/>
      <w:lang w:eastAsia="ja-JP"/>
    </w:rPr>
  </w:style>
  <w:style w:type="character" w:customStyle="1" w:styleId="STP0">
    <w:name w:val="STP_Маркированный список Знак"/>
    <w:link w:val="STP"/>
    <w:rsid w:val="00F031D6"/>
    <w:rPr>
      <w:rFonts w:ascii="Arial" w:hAnsi="Arial"/>
      <w:lang w:eastAsia="ja-JP"/>
    </w:rPr>
  </w:style>
  <w:style w:type="paragraph" w:customStyle="1" w:styleId="STP1">
    <w:name w:val="STP_Основной текст"/>
    <w:basedOn w:val="ae"/>
    <w:link w:val="STP2"/>
    <w:qFormat/>
    <w:rsid w:val="00F031D6"/>
    <w:pPr>
      <w:suppressAutoHyphens w:val="0"/>
      <w:spacing w:before="120" w:after="160" w:line="259" w:lineRule="auto"/>
      <w:ind w:firstLine="720"/>
      <w:jc w:val="both"/>
    </w:pPr>
    <w:rPr>
      <w:rFonts w:asciiTheme="minorHAnsi" w:eastAsia="Calibri" w:hAnsiTheme="minorHAnsi" w:cstheme="minorBidi"/>
      <w:sz w:val="22"/>
      <w:szCs w:val="20"/>
      <w:lang w:eastAsia="en-US"/>
    </w:rPr>
  </w:style>
  <w:style w:type="character" w:customStyle="1" w:styleId="STP2">
    <w:name w:val="STP_Основной текст Знак"/>
    <w:link w:val="STP1"/>
    <w:rsid w:val="00F031D6"/>
    <w:rPr>
      <w:rFonts w:asciiTheme="minorHAnsi" w:eastAsia="Calibri" w:hAnsiTheme="minorHAnsi" w:cstheme="minorBidi"/>
      <w:sz w:val="22"/>
      <w:lang w:eastAsia="en-US"/>
    </w:rPr>
  </w:style>
  <w:style w:type="character" w:customStyle="1" w:styleId="aff">
    <w:name w:val="Абзац списка Знак"/>
    <w:aliases w:val="Абзац списка ПОС Знак,Список перечисления Знак,Абзац списка - заголовок 3 Знак,Абзац списка11 Знак,основной диплом Знак,фото Знак,Ненумерованный список Знак,Основа Знак,List Paragraph Знак,Нумерованные списки Знак,Начало абзаца Знак"/>
    <w:basedOn w:val="af"/>
    <w:link w:val="afe"/>
    <w:uiPriority w:val="34"/>
    <w:rsid w:val="00F031D6"/>
    <w:rPr>
      <w:rFonts w:ascii="Calibri" w:eastAsia="Calibri" w:hAnsi="Calibri" w:cs="Calibri"/>
      <w:sz w:val="22"/>
      <w:szCs w:val="22"/>
      <w:lang w:eastAsia="ar-SA"/>
    </w:rPr>
  </w:style>
  <w:style w:type="character" w:styleId="affffffffff4">
    <w:name w:val="endnote reference"/>
    <w:basedOn w:val="af"/>
    <w:rsid w:val="00F031D6"/>
    <w:rPr>
      <w:vertAlign w:val="superscript"/>
    </w:rPr>
  </w:style>
  <w:style w:type="character" w:customStyle="1" w:styleId="1fff4">
    <w:name w:val="табл_заголовок Знак1"/>
    <w:rsid w:val="00F031D6"/>
    <w:rPr>
      <w:noProof/>
      <w:sz w:val="24"/>
    </w:rPr>
  </w:style>
  <w:style w:type="character" w:customStyle="1" w:styleId="1fff5">
    <w:name w:val="Основной текст продолжение Знак1"/>
    <w:rsid w:val="00F031D6"/>
    <w:rPr>
      <w:sz w:val="24"/>
      <w:lang w:val="x-none" w:eastAsia="x-none"/>
    </w:rPr>
  </w:style>
  <w:style w:type="paragraph" w:customStyle="1" w:styleId="affffffffff5">
    <w:name w:val="Стиль отчет"/>
    <w:basedOn w:val="ae"/>
    <w:rsid w:val="00F031D6"/>
    <w:pPr>
      <w:suppressAutoHyphens w:val="0"/>
      <w:spacing w:after="160" w:line="264" w:lineRule="auto"/>
      <w:ind w:firstLine="720"/>
      <w:jc w:val="both"/>
    </w:pPr>
    <w:rPr>
      <w:rFonts w:eastAsiaTheme="minorHAnsi" w:cstheme="minorBidi"/>
      <w:szCs w:val="20"/>
      <w:lang w:eastAsia="en-US"/>
    </w:rPr>
  </w:style>
  <w:style w:type="character" w:styleId="affffffffff6">
    <w:name w:val="line number"/>
    <w:rsid w:val="00F031D6"/>
  </w:style>
  <w:style w:type="paragraph" w:customStyle="1" w:styleId="affffffffff7">
    <w:name w:val="Штамп"/>
    <w:link w:val="1fff6"/>
    <w:qFormat/>
    <w:rsid w:val="00F031D6"/>
    <w:rPr>
      <w:color w:val="000000"/>
    </w:rPr>
  </w:style>
  <w:style w:type="paragraph" w:customStyle="1" w:styleId="1110">
    <w:name w:val="111"/>
    <w:basedOn w:val="a0"/>
    <w:link w:val="1111"/>
    <w:qFormat/>
    <w:rsid w:val="00F031D6"/>
    <w:pPr>
      <w:numPr>
        <w:numId w:val="0"/>
      </w:numPr>
      <w:ind w:firstLine="720"/>
    </w:pPr>
    <w:rPr>
      <w:color w:val="000000"/>
    </w:rPr>
  </w:style>
  <w:style w:type="character" w:customStyle="1" w:styleId="1111">
    <w:name w:val="111 Знак"/>
    <w:link w:val="1110"/>
    <w:rsid w:val="00F031D6"/>
    <w:rPr>
      <w:rFonts w:ascii="Arial" w:hAnsi="Arial"/>
      <w:color w:val="000000"/>
      <w:lang w:eastAsia="ja-JP"/>
    </w:rPr>
  </w:style>
  <w:style w:type="paragraph" w:customStyle="1" w:styleId="555">
    <w:name w:val="555"/>
    <w:basedOn w:val="aff3"/>
    <w:link w:val="5550"/>
    <w:qFormat/>
    <w:rsid w:val="00F031D6"/>
  </w:style>
  <w:style w:type="character" w:customStyle="1" w:styleId="5550">
    <w:name w:val="555 Знак"/>
    <w:link w:val="555"/>
    <w:rsid w:val="00F031D6"/>
    <w:rPr>
      <w:rFonts w:ascii="Arial" w:hAnsi="Arial"/>
      <w:bCs/>
    </w:rPr>
  </w:style>
  <w:style w:type="numbering" w:customStyle="1" w:styleId="201012">
    <w:name w:val="Перечисление 201012"/>
    <w:rsid w:val="00F031D6"/>
  </w:style>
  <w:style w:type="character" w:customStyle="1" w:styleId="1fff7">
    <w:name w:val="Текст примечания Знак1"/>
    <w:basedOn w:val="af"/>
    <w:rsid w:val="00F031D6"/>
    <w:rPr>
      <w:rFonts w:ascii="Arial" w:hAnsi="Arial"/>
    </w:rPr>
  </w:style>
  <w:style w:type="character" w:customStyle="1" w:styleId="1fff8">
    <w:name w:val="Схема документа Знак1"/>
    <w:basedOn w:val="af"/>
    <w:rsid w:val="00F031D6"/>
    <w:rPr>
      <w:rFonts w:ascii="Tahoma" w:hAnsi="Tahoma" w:cs="Tahoma"/>
      <w:sz w:val="16"/>
      <w:szCs w:val="16"/>
    </w:rPr>
  </w:style>
  <w:style w:type="character" w:customStyle="1" w:styleId="1fff9">
    <w:name w:val="Тема примечания Знак1"/>
    <w:basedOn w:val="1fff7"/>
    <w:rsid w:val="00F031D6"/>
    <w:rPr>
      <w:rFonts w:ascii="Arial" w:hAnsi="Arial"/>
      <w:b/>
      <w:bCs/>
    </w:rPr>
  </w:style>
  <w:style w:type="paragraph" w:customStyle="1" w:styleId="2f8">
    <w:name w:val="2"/>
    <w:basedOn w:val="ae"/>
    <w:rsid w:val="00F031D6"/>
    <w:pPr>
      <w:keepLines/>
      <w:suppressAutoHyphens w:val="0"/>
      <w:spacing w:after="160" w:line="240" w:lineRule="exact"/>
    </w:pPr>
    <w:rPr>
      <w:rFonts w:ascii="Verdana" w:eastAsia="MS Mincho" w:hAnsi="Verdana" w:cs="Verdana"/>
      <w:sz w:val="22"/>
      <w:szCs w:val="20"/>
      <w:lang w:val="en-US" w:eastAsia="en-US"/>
    </w:rPr>
  </w:style>
  <w:style w:type="paragraph" w:customStyle="1" w:styleId="affffffffff8">
    <w:name w:val="Стиль текста"/>
    <w:basedOn w:val="ae"/>
    <w:link w:val="affffffffff9"/>
    <w:qFormat/>
    <w:rsid w:val="00F031D6"/>
    <w:pPr>
      <w:suppressAutoHyphens w:val="0"/>
      <w:spacing w:after="160" w:line="288" w:lineRule="auto"/>
      <w:ind w:left="170" w:right="170" w:firstLine="680"/>
      <w:jc w:val="both"/>
    </w:pPr>
    <w:rPr>
      <w:rFonts w:asciiTheme="minorHAnsi" w:eastAsiaTheme="minorHAnsi" w:hAnsiTheme="minorHAnsi" w:cstheme="minorBidi"/>
      <w:sz w:val="22"/>
      <w:szCs w:val="22"/>
      <w:lang w:eastAsia="en-US"/>
    </w:rPr>
  </w:style>
  <w:style w:type="character" w:customStyle="1" w:styleId="affffffffff9">
    <w:name w:val="Стиль текста Знак"/>
    <w:link w:val="affffffffff8"/>
    <w:rsid w:val="00F031D6"/>
    <w:rPr>
      <w:rFonts w:asciiTheme="minorHAnsi" w:eastAsiaTheme="minorHAnsi" w:hAnsiTheme="minorHAnsi" w:cstheme="minorBidi"/>
      <w:sz w:val="22"/>
      <w:szCs w:val="22"/>
      <w:lang w:eastAsia="en-US"/>
    </w:rPr>
  </w:style>
  <w:style w:type="paragraph" w:customStyle="1" w:styleId="affffffffffa">
    <w:name w:val="т№"/>
    <w:basedOn w:val="ae"/>
    <w:rsid w:val="00F031D6"/>
    <w:pPr>
      <w:suppressAutoHyphens w:val="0"/>
      <w:spacing w:after="120" w:line="259" w:lineRule="auto"/>
      <w:jc w:val="both"/>
    </w:pPr>
    <w:rPr>
      <w:rFonts w:eastAsiaTheme="minorHAnsi" w:cstheme="minorBidi"/>
      <w:b/>
      <w:szCs w:val="20"/>
      <w:lang w:eastAsia="en-US"/>
    </w:rPr>
  </w:style>
  <w:style w:type="paragraph" w:customStyle="1" w:styleId="S">
    <w:name w:val="S_Обычный"/>
    <w:basedOn w:val="ae"/>
    <w:link w:val="S0"/>
    <w:rsid w:val="00F031D6"/>
    <w:pPr>
      <w:suppressAutoHyphens w:val="0"/>
      <w:spacing w:after="160" w:line="360" w:lineRule="auto"/>
      <w:ind w:firstLine="709"/>
      <w:jc w:val="both"/>
    </w:pPr>
    <w:rPr>
      <w:rFonts w:eastAsiaTheme="minorHAnsi" w:cstheme="minorBidi"/>
      <w:szCs w:val="22"/>
      <w:lang w:eastAsia="en-US"/>
    </w:rPr>
  </w:style>
  <w:style w:type="character" w:customStyle="1" w:styleId="S0">
    <w:name w:val="S_Обычный Знак"/>
    <w:link w:val="S"/>
    <w:rsid w:val="00F031D6"/>
    <w:rPr>
      <w:rFonts w:eastAsiaTheme="minorHAnsi" w:cstheme="minorBidi"/>
      <w:sz w:val="24"/>
      <w:szCs w:val="22"/>
      <w:lang w:eastAsia="en-US"/>
    </w:rPr>
  </w:style>
  <w:style w:type="paragraph" w:customStyle="1" w:styleId="65">
    <w:name w:val="Стиль Основной текст Югранефтегазпроект + По левому краю Перед:  6..."/>
    <w:basedOn w:val="ae"/>
    <w:rsid w:val="00F031D6"/>
    <w:pPr>
      <w:suppressAutoHyphens w:val="0"/>
      <w:spacing w:before="120" w:after="120" w:line="360" w:lineRule="auto"/>
      <w:ind w:left="709" w:right="284"/>
    </w:pPr>
    <w:rPr>
      <w:rFonts w:asciiTheme="minorHAnsi" w:eastAsiaTheme="minorHAnsi" w:hAnsiTheme="minorHAnsi" w:cstheme="minorBidi"/>
      <w:sz w:val="22"/>
      <w:szCs w:val="20"/>
      <w:lang w:eastAsia="en-US"/>
    </w:rPr>
  </w:style>
  <w:style w:type="paragraph" w:customStyle="1" w:styleId="048">
    <w:name w:val="Стиль Основной текст Югранефтегазпроект + Слева:  048 см Первая с..."/>
    <w:basedOn w:val="ae"/>
    <w:rsid w:val="00F031D6"/>
    <w:pPr>
      <w:suppressAutoHyphens w:val="0"/>
      <w:spacing w:after="160" w:line="360" w:lineRule="auto"/>
      <w:ind w:left="270" w:right="284" w:firstLine="450"/>
      <w:jc w:val="both"/>
    </w:pPr>
    <w:rPr>
      <w:rFonts w:asciiTheme="minorHAnsi" w:eastAsiaTheme="minorHAnsi" w:hAnsiTheme="minorHAnsi" w:cstheme="minorBidi"/>
      <w:sz w:val="22"/>
      <w:szCs w:val="20"/>
      <w:lang w:eastAsia="en-US"/>
    </w:rPr>
  </w:style>
  <w:style w:type="paragraph" w:customStyle="1" w:styleId="a9">
    <w:name w:val="− Список"/>
    <w:basedOn w:val="ae"/>
    <w:link w:val="affffffffffb"/>
    <w:qFormat/>
    <w:rsid w:val="00F031D6"/>
    <w:pPr>
      <w:numPr>
        <w:numId w:val="21"/>
      </w:numPr>
      <w:tabs>
        <w:tab w:val="left" w:pos="1276"/>
      </w:tabs>
      <w:suppressAutoHyphens w:val="0"/>
      <w:spacing w:after="160" w:line="312" w:lineRule="auto"/>
      <w:ind w:right="96"/>
      <w:jc w:val="both"/>
    </w:pPr>
    <w:rPr>
      <w:rFonts w:eastAsiaTheme="minorHAnsi" w:cstheme="minorBidi"/>
      <w:szCs w:val="22"/>
      <w:lang w:eastAsia="en-US"/>
    </w:rPr>
  </w:style>
  <w:style w:type="character" w:customStyle="1" w:styleId="affffffffffb">
    <w:name w:val="− Список Знак"/>
    <w:link w:val="a9"/>
    <w:rsid w:val="00F031D6"/>
    <w:rPr>
      <w:rFonts w:eastAsiaTheme="minorHAnsi" w:cstheme="minorBidi"/>
      <w:sz w:val="24"/>
      <w:szCs w:val="22"/>
      <w:lang w:eastAsia="en-US"/>
    </w:rPr>
  </w:style>
  <w:style w:type="numbering" w:customStyle="1" w:styleId="2f9">
    <w:name w:val="Нет списка2"/>
    <w:next w:val="af1"/>
    <w:uiPriority w:val="99"/>
    <w:semiHidden/>
    <w:unhideWhenUsed/>
    <w:rsid w:val="00F031D6"/>
  </w:style>
  <w:style w:type="numbering" w:customStyle="1" w:styleId="3f4">
    <w:name w:val="Нет списка3"/>
    <w:next w:val="af1"/>
    <w:uiPriority w:val="99"/>
    <w:semiHidden/>
    <w:unhideWhenUsed/>
    <w:rsid w:val="00F031D6"/>
  </w:style>
  <w:style w:type="paragraph" w:customStyle="1" w:styleId="affffffffffc">
    <w:name w:val="Таблица строка"/>
    <w:basedOn w:val="ae"/>
    <w:link w:val="affffffffffd"/>
    <w:qFormat/>
    <w:rsid w:val="00F031D6"/>
    <w:pPr>
      <w:suppressAutoHyphens w:val="0"/>
      <w:spacing w:before="120" w:after="160" w:line="259" w:lineRule="auto"/>
    </w:pPr>
    <w:rPr>
      <w:rFonts w:asciiTheme="minorHAnsi" w:eastAsiaTheme="minorHAnsi" w:hAnsiTheme="minorHAnsi" w:cs="Arial"/>
      <w:snapToGrid w:val="0"/>
      <w:color w:val="000000"/>
      <w:sz w:val="22"/>
      <w:szCs w:val="20"/>
      <w:lang w:eastAsia="en-US"/>
    </w:rPr>
  </w:style>
  <w:style w:type="character" w:customStyle="1" w:styleId="affffffffffd">
    <w:name w:val="Таблица строка Знак"/>
    <w:link w:val="affffffffffc"/>
    <w:rsid w:val="00F031D6"/>
    <w:rPr>
      <w:rFonts w:asciiTheme="minorHAnsi" w:eastAsiaTheme="minorHAnsi" w:hAnsiTheme="minorHAnsi" w:cs="Arial"/>
      <w:snapToGrid w:val="0"/>
      <w:color w:val="000000"/>
      <w:sz w:val="22"/>
      <w:lang w:eastAsia="en-US"/>
    </w:rPr>
  </w:style>
  <w:style w:type="numbering" w:customStyle="1" w:styleId="4b">
    <w:name w:val="Нет списка4"/>
    <w:next w:val="af1"/>
    <w:uiPriority w:val="99"/>
    <w:semiHidden/>
    <w:unhideWhenUsed/>
    <w:rsid w:val="00F031D6"/>
  </w:style>
  <w:style w:type="numbering" w:customStyle="1" w:styleId="58">
    <w:name w:val="Нет списка5"/>
    <w:next w:val="af1"/>
    <w:uiPriority w:val="99"/>
    <w:semiHidden/>
    <w:unhideWhenUsed/>
    <w:rsid w:val="00F031D6"/>
  </w:style>
  <w:style w:type="numbering" w:customStyle="1" w:styleId="66">
    <w:name w:val="Нет списка6"/>
    <w:next w:val="af1"/>
    <w:uiPriority w:val="99"/>
    <w:semiHidden/>
    <w:unhideWhenUsed/>
    <w:rsid w:val="00F031D6"/>
  </w:style>
  <w:style w:type="character" w:customStyle="1" w:styleId="190">
    <w:name w:val="Знак Знак19"/>
    <w:rsid w:val="00F031D6"/>
    <w:rPr>
      <w:rFonts w:ascii="Arial" w:hAnsi="Arial"/>
      <w:b/>
      <w:kern w:val="28"/>
      <w:sz w:val="32"/>
      <w:lang w:val="ru-RU" w:eastAsia="ru-RU" w:bidi="ar-SA"/>
    </w:rPr>
  </w:style>
  <w:style w:type="character" w:customStyle="1" w:styleId="180">
    <w:name w:val="Знак Знак18"/>
    <w:rsid w:val="00F031D6"/>
    <w:rPr>
      <w:rFonts w:ascii="Arial" w:hAnsi="Arial"/>
      <w:b/>
      <w:sz w:val="28"/>
      <w:lang w:val="ru-RU" w:eastAsia="ru-RU" w:bidi="ar-SA"/>
    </w:rPr>
  </w:style>
  <w:style w:type="character" w:customStyle="1" w:styleId="150">
    <w:name w:val="Знак Знак15"/>
    <w:rsid w:val="00F031D6"/>
    <w:rPr>
      <w:rFonts w:ascii="Arial" w:hAnsi="Arial"/>
      <w:lang w:val="ru-RU" w:eastAsia="ru-RU" w:bidi="ar-SA"/>
    </w:rPr>
  </w:style>
  <w:style w:type="character" w:customStyle="1" w:styleId="123">
    <w:name w:val="Знак Знак12"/>
    <w:rsid w:val="00F031D6"/>
    <w:rPr>
      <w:rFonts w:ascii="Arial" w:hAnsi="Arial"/>
      <w:szCs w:val="24"/>
      <w:lang w:val="ru-RU" w:eastAsia="ru-RU" w:bidi="ar-SA"/>
    </w:rPr>
  </w:style>
  <w:style w:type="character" w:customStyle="1" w:styleId="118">
    <w:name w:val="Знак Знак11"/>
    <w:rsid w:val="00F031D6"/>
    <w:rPr>
      <w:rFonts w:ascii="Arial" w:hAnsi="Arial"/>
      <w:lang w:bidi="ar-SA"/>
    </w:rPr>
  </w:style>
  <w:style w:type="character" w:customStyle="1" w:styleId="170">
    <w:name w:val="Знак Знак17"/>
    <w:rsid w:val="00F031D6"/>
    <w:rPr>
      <w:rFonts w:ascii="Arial" w:hAnsi="Arial"/>
      <w:b/>
      <w:sz w:val="24"/>
      <w:lang w:val="ru-RU" w:eastAsia="ru-RU" w:bidi="ar-SA"/>
    </w:rPr>
  </w:style>
  <w:style w:type="numbering" w:customStyle="1" w:styleId="1111111">
    <w:name w:val="1 / 1.1 / 1.1.11"/>
    <w:basedOn w:val="af1"/>
    <w:next w:val="111111"/>
    <w:rsid w:val="00F031D6"/>
    <w:pPr>
      <w:numPr>
        <w:numId w:val="20"/>
      </w:numPr>
    </w:pPr>
  </w:style>
  <w:style w:type="paragraph" w:customStyle="1" w:styleId="1112">
    <w:name w:val="УСП_заголовок_1.1.1"/>
    <w:basedOn w:val="20"/>
    <w:next w:val="ae"/>
    <w:rsid w:val="00F031D6"/>
    <w:pPr>
      <w:numPr>
        <w:ilvl w:val="0"/>
        <w:numId w:val="0"/>
      </w:numPr>
      <w:autoSpaceDE/>
      <w:spacing w:before="120" w:after="120"/>
      <w:jc w:val="both"/>
    </w:pPr>
    <w:rPr>
      <w:rFonts w:ascii="Calibri" w:eastAsia="Calibri" w:hAnsi="Calibri" w:cs="Times New Roman"/>
      <w:bCs/>
      <w:iCs/>
      <w:spacing w:val="20"/>
      <w:u w:val="none"/>
      <w:lang w:eastAsia="ru-RU"/>
    </w:rPr>
  </w:style>
  <w:style w:type="numbering" w:customStyle="1" w:styleId="1111113">
    <w:name w:val="1 / 1.1 / 1.1.13"/>
    <w:basedOn w:val="af1"/>
    <w:next w:val="111111"/>
    <w:unhideWhenUsed/>
    <w:rsid w:val="00F031D6"/>
    <w:pPr>
      <w:numPr>
        <w:numId w:val="23"/>
      </w:numPr>
    </w:pPr>
  </w:style>
  <w:style w:type="paragraph" w:customStyle="1" w:styleId="ac">
    <w:name w:val="Содержание (текст)"/>
    <w:basedOn w:val="af8"/>
    <w:qFormat/>
    <w:rsid w:val="00F031D6"/>
    <w:pPr>
      <w:widowControl w:val="0"/>
      <w:numPr>
        <w:ilvl w:val="1"/>
        <w:numId w:val="24"/>
      </w:numPr>
      <w:tabs>
        <w:tab w:val="clear" w:pos="4677"/>
        <w:tab w:val="clear" w:pos="9355"/>
        <w:tab w:val="center" w:pos="851"/>
      </w:tabs>
      <w:suppressAutoHyphens w:val="0"/>
      <w:spacing w:before="120" w:after="120" w:line="259" w:lineRule="auto"/>
      <w:jc w:val="both"/>
    </w:pPr>
    <w:rPr>
      <w:rFonts w:asciiTheme="minorHAnsi" w:eastAsiaTheme="minorHAnsi" w:hAnsiTheme="minorHAnsi" w:cstheme="minorBidi"/>
      <w:sz w:val="20"/>
      <w:szCs w:val="20"/>
      <w:lang w:val="x-none" w:eastAsia="x-none"/>
    </w:rPr>
  </w:style>
  <w:style w:type="paragraph" w:customStyle="1" w:styleId="affffffffffe">
    <w:name w:val="ТАБЛИЦА!!"/>
    <w:basedOn w:val="ae"/>
    <w:link w:val="afffffffffff"/>
    <w:qFormat/>
    <w:rsid w:val="00F031D6"/>
    <w:pPr>
      <w:suppressAutoHyphens w:val="0"/>
      <w:spacing w:after="160" w:line="259" w:lineRule="auto"/>
      <w:jc w:val="both"/>
    </w:pPr>
    <w:rPr>
      <w:rFonts w:eastAsiaTheme="minorHAnsi" w:cstheme="minorBidi"/>
      <w:szCs w:val="22"/>
      <w:lang w:eastAsia="en-US"/>
    </w:rPr>
  </w:style>
  <w:style w:type="character" w:customStyle="1" w:styleId="afffffffffff">
    <w:name w:val="ТАБЛИЦА!! Знак"/>
    <w:link w:val="affffffffffe"/>
    <w:rsid w:val="00F031D6"/>
    <w:rPr>
      <w:rFonts w:eastAsiaTheme="minorHAnsi" w:cstheme="minorBidi"/>
      <w:sz w:val="24"/>
      <w:szCs w:val="22"/>
      <w:lang w:eastAsia="en-US"/>
    </w:rPr>
  </w:style>
  <w:style w:type="character" w:customStyle="1" w:styleId="Heading2Char38">
    <w:name w:val="Heading 2 Char38"/>
    <w:aliases w:val="h2 Char38,h21 Char38,5 Char38,Заголовок пункта (1.1) Char38,Indented Heading Char38,H2 Char38,H21 Char38,H22 Char38,Indented Heading1 Char38,Indented Heading2 Char38,Indented Heading3 Char38,Indented Heading4 Char38,H23 Char38"/>
    <w:uiPriority w:val="99"/>
    <w:semiHidden/>
    <w:locked/>
    <w:rsid w:val="00F031D6"/>
    <w:rPr>
      <w:rFonts w:ascii="Cambria" w:hAnsi="Cambria" w:cs="Times New Roman"/>
      <w:b/>
      <w:bCs/>
      <w:i/>
      <w:iCs/>
      <w:sz w:val="28"/>
      <w:szCs w:val="28"/>
    </w:rPr>
  </w:style>
  <w:style w:type="paragraph" w:customStyle="1" w:styleId="a1">
    <w:name w:val="Югранефтегазпроект_Заголовок"/>
    <w:basedOn w:val="1"/>
    <w:link w:val="afffffffffff0"/>
    <w:qFormat/>
    <w:rsid w:val="00F031D6"/>
    <w:pPr>
      <w:keepLines/>
      <w:numPr>
        <w:numId w:val="25"/>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character" w:customStyle="1" w:styleId="afffffffffff0">
    <w:name w:val="Югранефтегазпроект_Заголовок Знак"/>
    <w:link w:val="a1"/>
    <w:rsid w:val="00F031D6"/>
    <w:rPr>
      <w:rFonts w:ascii="Arial" w:hAnsi="Arial" w:cs="Arial"/>
      <w:b/>
      <w:sz w:val="24"/>
      <w:szCs w:val="24"/>
    </w:rPr>
  </w:style>
  <w:style w:type="paragraph" w:customStyle="1" w:styleId="a2">
    <w:name w:val="Югранефтегазпроект_Подзаголовок"/>
    <w:basedOn w:val="20"/>
    <w:qFormat/>
    <w:rsid w:val="00F031D6"/>
    <w:pPr>
      <w:keepLines/>
      <w:numPr>
        <w:numId w:val="25"/>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character" w:customStyle="1" w:styleId="1pt">
    <w:name w:val="Основной текст + Полужирный;Курсив;Интервал 1 pt"/>
    <w:rsid w:val="00F031D6"/>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paragraph" w:styleId="2fa">
    <w:name w:val="Body Text First Indent 2"/>
    <w:basedOn w:val="afc"/>
    <w:link w:val="2fb"/>
    <w:rsid w:val="00F031D6"/>
    <w:pPr>
      <w:suppressAutoHyphens w:val="0"/>
      <w:spacing w:after="120" w:line="259" w:lineRule="auto"/>
      <w:ind w:left="283" w:firstLine="210"/>
    </w:pPr>
    <w:rPr>
      <w:rFonts w:eastAsiaTheme="minorHAnsi" w:cstheme="minorBidi"/>
      <w:szCs w:val="22"/>
      <w:lang w:eastAsia="en-US"/>
    </w:rPr>
  </w:style>
  <w:style w:type="character" w:customStyle="1" w:styleId="2fb">
    <w:name w:val="Красная строка 2 Знак"/>
    <w:basedOn w:val="afd"/>
    <w:link w:val="2fa"/>
    <w:rsid w:val="00F031D6"/>
    <w:rPr>
      <w:rFonts w:eastAsiaTheme="minorHAnsi" w:cstheme="minorBidi"/>
      <w:sz w:val="24"/>
      <w:szCs w:val="22"/>
      <w:lang w:eastAsia="en-US"/>
    </w:rPr>
  </w:style>
  <w:style w:type="character" w:styleId="afffffffffff1">
    <w:name w:val="Placeholder Text"/>
    <w:basedOn w:val="af"/>
    <w:uiPriority w:val="99"/>
    <w:semiHidden/>
    <w:rsid w:val="00F031D6"/>
    <w:rPr>
      <w:color w:val="808080"/>
    </w:rPr>
  </w:style>
  <w:style w:type="numbering" w:customStyle="1" w:styleId="75">
    <w:name w:val="Нет списка7"/>
    <w:next w:val="af1"/>
    <w:uiPriority w:val="99"/>
    <w:semiHidden/>
    <w:unhideWhenUsed/>
    <w:rsid w:val="00F031D6"/>
  </w:style>
  <w:style w:type="character" w:customStyle="1" w:styleId="68pt0pt">
    <w:name w:val="Заголовок №6 + 8 pt;Интервал 0 pt"/>
    <w:rsid w:val="00F031D6"/>
    <w:rPr>
      <w:rFonts w:ascii="Arial" w:eastAsia="Arial" w:hAnsi="Arial" w:cs="Arial"/>
      <w:b/>
      <w:bCs/>
      <w:color w:val="000000"/>
      <w:spacing w:val="3"/>
      <w:w w:val="100"/>
      <w:position w:val="0"/>
      <w:sz w:val="16"/>
      <w:szCs w:val="16"/>
      <w:shd w:val="clear" w:color="auto" w:fill="FFFFFF"/>
      <w:lang w:val="ru-RU" w:eastAsia="ru-RU" w:bidi="ru-RU"/>
    </w:rPr>
  </w:style>
  <w:style w:type="character" w:customStyle="1" w:styleId="2fc">
    <w:name w:val="Основной текст (2)_"/>
    <w:link w:val="214"/>
    <w:uiPriority w:val="99"/>
    <w:rsid w:val="00F031D6"/>
    <w:rPr>
      <w:b/>
      <w:bCs/>
      <w:sz w:val="22"/>
      <w:szCs w:val="22"/>
      <w:shd w:val="clear" w:color="auto" w:fill="FFFFFF"/>
    </w:rPr>
  </w:style>
  <w:style w:type="paragraph" w:customStyle="1" w:styleId="214">
    <w:name w:val="Основной текст (2)1"/>
    <w:basedOn w:val="ae"/>
    <w:link w:val="2fc"/>
    <w:uiPriority w:val="99"/>
    <w:rsid w:val="00F031D6"/>
    <w:pPr>
      <w:widowControl w:val="0"/>
      <w:shd w:val="clear" w:color="auto" w:fill="FFFFFF"/>
      <w:suppressAutoHyphens w:val="0"/>
      <w:spacing w:after="160" w:line="274" w:lineRule="exact"/>
      <w:jc w:val="both"/>
    </w:pPr>
    <w:rPr>
      <w:b/>
      <w:bCs/>
      <w:sz w:val="22"/>
      <w:szCs w:val="22"/>
      <w:lang w:eastAsia="ru-RU"/>
    </w:rPr>
  </w:style>
  <w:style w:type="paragraph" w:styleId="afffffffffff2">
    <w:name w:val="Normal Indent"/>
    <w:basedOn w:val="ae"/>
    <w:rsid w:val="00F031D6"/>
    <w:pPr>
      <w:suppressAutoHyphens w:val="0"/>
      <w:spacing w:after="160" w:line="259" w:lineRule="auto"/>
      <w:ind w:left="708"/>
    </w:pPr>
    <w:rPr>
      <w:rFonts w:eastAsiaTheme="minorHAnsi" w:cstheme="minorBidi"/>
      <w:szCs w:val="22"/>
      <w:lang w:eastAsia="en-US"/>
    </w:rPr>
  </w:style>
  <w:style w:type="paragraph" w:styleId="2fd">
    <w:name w:val="List 2"/>
    <w:basedOn w:val="ae"/>
    <w:rsid w:val="00F031D6"/>
    <w:pPr>
      <w:suppressAutoHyphens w:val="0"/>
      <w:spacing w:after="160" w:line="259" w:lineRule="auto"/>
      <w:ind w:left="566" w:hanging="283"/>
      <w:contextualSpacing/>
    </w:pPr>
    <w:rPr>
      <w:rFonts w:asciiTheme="minorHAnsi" w:eastAsiaTheme="minorHAnsi" w:hAnsiTheme="minorHAnsi" w:cstheme="minorBidi"/>
      <w:sz w:val="22"/>
      <w:szCs w:val="22"/>
      <w:lang w:eastAsia="en-US"/>
    </w:rPr>
  </w:style>
  <w:style w:type="paragraph" w:customStyle="1" w:styleId="afffffffffff3">
    <w:name w:val="Обычный список"/>
    <w:basedOn w:val="2e"/>
    <w:rsid w:val="00F031D6"/>
    <w:pPr>
      <w:tabs>
        <w:tab w:val="clear" w:pos="1440"/>
      </w:tabs>
      <w:spacing w:before="120"/>
      <w:ind w:right="-10" w:firstLine="0"/>
      <w:jc w:val="both"/>
    </w:pPr>
    <w:rPr>
      <w:rFonts w:ascii="Times New Roman" w:hAnsi="Times New Roman"/>
      <w:snapToGrid w:val="0"/>
      <w:color w:val="000000"/>
      <w:sz w:val="24"/>
      <w:lang w:val="x-none" w:eastAsia="x-none"/>
    </w:rPr>
  </w:style>
  <w:style w:type="paragraph" w:customStyle="1" w:styleId="1fffa">
    <w:name w:val="ЗаголовокП 1"/>
    <w:basedOn w:val="ae"/>
    <w:next w:val="af5"/>
    <w:rsid w:val="00F031D6"/>
    <w:pPr>
      <w:keepNext/>
      <w:suppressAutoHyphens w:val="0"/>
      <w:spacing w:before="240" w:after="120" w:line="259" w:lineRule="auto"/>
      <w:ind w:left="709"/>
      <w:outlineLvl w:val="1"/>
    </w:pPr>
    <w:rPr>
      <w:rFonts w:asciiTheme="minorHAnsi" w:eastAsiaTheme="minorHAnsi" w:hAnsiTheme="minorHAnsi" w:cs="Arial"/>
      <w:b/>
      <w:kern w:val="28"/>
      <w:sz w:val="28"/>
      <w:szCs w:val="20"/>
      <w:lang w:eastAsia="en-US"/>
    </w:rPr>
  </w:style>
  <w:style w:type="paragraph" w:customStyle="1" w:styleId="2fe">
    <w:name w:val="ЗаголовокП 2"/>
    <w:basedOn w:val="ae"/>
    <w:next w:val="af5"/>
    <w:rsid w:val="00F031D6"/>
    <w:pPr>
      <w:keepNext/>
      <w:suppressAutoHyphens w:val="0"/>
      <w:spacing w:before="240" w:after="80" w:line="259" w:lineRule="auto"/>
      <w:ind w:left="709"/>
      <w:outlineLvl w:val="2"/>
    </w:pPr>
    <w:rPr>
      <w:rFonts w:asciiTheme="minorHAnsi" w:eastAsiaTheme="minorHAnsi" w:hAnsiTheme="minorHAnsi" w:cs="Arial"/>
      <w:b/>
      <w:i/>
      <w:sz w:val="26"/>
      <w:szCs w:val="20"/>
      <w:lang w:eastAsia="en-US"/>
    </w:rPr>
  </w:style>
  <w:style w:type="paragraph" w:customStyle="1" w:styleId="3f5">
    <w:name w:val="ЗаголовокП 3"/>
    <w:basedOn w:val="ae"/>
    <w:next w:val="af5"/>
    <w:rsid w:val="00F031D6"/>
    <w:pPr>
      <w:keepNext/>
      <w:suppressAutoHyphens w:val="0"/>
      <w:spacing w:before="240" w:after="60" w:line="259" w:lineRule="auto"/>
      <w:ind w:left="709"/>
      <w:outlineLvl w:val="2"/>
    </w:pPr>
    <w:rPr>
      <w:rFonts w:asciiTheme="minorHAnsi" w:eastAsiaTheme="minorHAnsi" w:hAnsiTheme="minorHAnsi" w:cs="Arial"/>
      <w:b/>
      <w:szCs w:val="20"/>
      <w:lang w:eastAsia="en-US"/>
    </w:rPr>
  </w:style>
  <w:style w:type="paragraph" w:customStyle="1" w:styleId="4c">
    <w:name w:val="ЗаголовокП 4"/>
    <w:basedOn w:val="ae"/>
    <w:next w:val="af5"/>
    <w:rsid w:val="00F031D6"/>
    <w:pPr>
      <w:keepNext/>
      <w:suppressAutoHyphens w:val="0"/>
      <w:spacing w:before="240" w:after="60" w:line="259" w:lineRule="auto"/>
      <w:ind w:left="709"/>
      <w:outlineLvl w:val="3"/>
    </w:pPr>
    <w:rPr>
      <w:rFonts w:asciiTheme="minorHAnsi" w:eastAsiaTheme="minorHAnsi" w:hAnsiTheme="minorHAnsi" w:cs="Arial"/>
      <w:b/>
      <w:i/>
      <w:szCs w:val="20"/>
      <w:lang w:eastAsia="en-US"/>
    </w:rPr>
  </w:style>
  <w:style w:type="paragraph" w:customStyle="1" w:styleId="85">
    <w:name w:val="ЗаголовокП 8"/>
    <w:basedOn w:val="ae"/>
    <w:next w:val="af5"/>
    <w:rsid w:val="00F031D6"/>
    <w:pPr>
      <w:keepNext/>
      <w:suppressAutoHyphens w:val="0"/>
      <w:spacing w:before="200" w:after="40" w:line="259" w:lineRule="auto"/>
      <w:ind w:left="709"/>
      <w:outlineLvl w:val="7"/>
    </w:pPr>
    <w:rPr>
      <w:rFonts w:asciiTheme="minorHAnsi" w:eastAsiaTheme="minorHAnsi" w:hAnsiTheme="minorHAnsi" w:cs="Arial"/>
      <w:b/>
      <w:i/>
      <w:sz w:val="22"/>
      <w:szCs w:val="20"/>
      <w:lang w:eastAsia="en-US"/>
    </w:rPr>
  </w:style>
  <w:style w:type="paragraph" w:customStyle="1" w:styleId="59">
    <w:name w:val="ЗаголовокП 5"/>
    <w:basedOn w:val="ae"/>
    <w:next w:val="af5"/>
    <w:rsid w:val="00F031D6"/>
    <w:pPr>
      <w:keepNext/>
      <w:suppressAutoHyphens w:val="0"/>
      <w:spacing w:before="240" w:after="40" w:line="259" w:lineRule="auto"/>
      <w:ind w:left="709"/>
      <w:outlineLvl w:val="4"/>
    </w:pPr>
    <w:rPr>
      <w:rFonts w:asciiTheme="minorHAnsi" w:eastAsiaTheme="minorHAnsi" w:hAnsiTheme="minorHAnsi" w:cs="Arial"/>
      <w:b/>
      <w:sz w:val="22"/>
      <w:szCs w:val="20"/>
      <w:lang w:eastAsia="en-US"/>
    </w:rPr>
  </w:style>
  <w:style w:type="paragraph" w:customStyle="1" w:styleId="67">
    <w:name w:val="ЗаголовокП 6"/>
    <w:basedOn w:val="ae"/>
    <w:next w:val="af5"/>
    <w:rsid w:val="00F031D6"/>
    <w:pPr>
      <w:suppressAutoHyphens w:val="0"/>
      <w:spacing w:before="200" w:after="40" w:line="259" w:lineRule="auto"/>
      <w:ind w:left="709"/>
      <w:outlineLvl w:val="5"/>
    </w:pPr>
    <w:rPr>
      <w:rFonts w:asciiTheme="minorHAnsi" w:eastAsiaTheme="minorHAnsi" w:hAnsiTheme="minorHAnsi" w:cs="Arial"/>
      <w:b/>
      <w:i/>
      <w:sz w:val="22"/>
      <w:szCs w:val="20"/>
      <w:lang w:eastAsia="en-US"/>
    </w:rPr>
  </w:style>
  <w:style w:type="paragraph" w:customStyle="1" w:styleId="76">
    <w:name w:val="ЗаголовокП 7"/>
    <w:basedOn w:val="ae"/>
    <w:next w:val="af5"/>
    <w:rsid w:val="00F031D6"/>
    <w:pPr>
      <w:keepNext/>
      <w:suppressAutoHyphens w:val="0"/>
      <w:spacing w:before="200" w:after="40" w:line="259" w:lineRule="auto"/>
      <w:ind w:left="709"/>
      <w:outlineLvl w:val="6"/>
    </w:pPr>
    <w:rPr>
      <w:rFonts w:asciiTheme="minorHAnsi" w:eastAsiaTheme="minorHAnsi" w:hAnsiTheme="minorHAnsi" w:cs="Arial"/>
      <w:b/>
      <w:sz w:val="22"/>
      <w:szCs w:val="20"/>
      <w:lang w:eastAsia="en-US"/>
    </w:rPr>
  </w:style>
  <w:style w:type="numbering" w:customStyle="1" w:styleId="ab">
    <w:name w:val="ЗГ"/>
    <w:rsid w:val="00F031D6"/>
    <w:pPr>
      <w:numPr>
        <w:numId w:val="26"/>
      </w:numPr>
    </w:pPr>
  </w:style>
  <w:style w:type="character" w:customStyle="1" w:styleId="1fffb">
    <w:name w:val="Подзаголовок Знак1"/>
    <w:basedOn w:val="af"/>
    <w:rsid w:val="00F031D6"/>
    <w:rPr>
      <w:rFonts w:asciiTheme="majorHAnsi" w:eastAsiaTheme="majorEastAsia" w:hAnsiTheme="majorHAnsi" w:cstheme="majorBidi"/>
      <w:i/>
      <w:iCs/>
      <w:color w:val="4F81BD" w:themeColor="accent1"/>
      <w:spacing w:val="15"/>
      <w:sz w:val="24"/>
      <w:szCs w:val="24"/>
    </w:rPr>
  </w:style>
  <w:style w:type="table" w:customStyle="1" w:styleId="86">
    <w:name w:val="Сетка таблицы8"/>
    <w:basedOn w:val="af0"/>
    <w:next w:val="affff2"/>
    <w:uiPriority w:val="59"/>
    <w:rsid w:val="00F031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8">
    <w:name w:val="Основной текст (6)_"/>
    <w:rsid w:val="00F031D6"/>
    <w:rPr>
      <w:rFonts w:ascii="Times New Roman" w:eastAsia="Times New Roman" w:hAnsi="Times New Roman" w:cs="Times New Roman"/>
      <w:highlight w:val="white"/>
    </w:rPr>
  </w:style>
  <w:style w:type="paragraph" w:customStyle="1" w:styleId="afffffffffff4">
    <w:name w:val="Текст таблиц"/>
    <w:basedOn w:val="ae"/>
    <w:link w:val="afffffffffff5"/>
    <w:qFormat/>
    <w:rsid w:val="00F031D6"/>
    <w:pPr>
      <w:suppressAutoHyphens w:val="0"/>
      <w:spacing w:after="160" w:line="259" w:lineRule="auto"/>
      <w:jc w:val="both"/>
    </w:pPr>
    <w:rPr>
      <w:rFonts w:eastAsia="Calibri" w:cstheme="minorBidi"/>
      <w:szCs w:val="28"/>
      <w:lang w:eastAsia="en-US"/>
    </w:rPr>
  </w:style>
  <w:style w:type="character" w:customStyle="1" w:styleId="afffffffffff5">
    <w:name w:val="Текст таблиц Знак"/>
    <w:link w:val="afffffffffff4"/>
    <w:rsid w:val="00F031D6"/>
    <w:rPr>
      <w:rFonts w:eastAsia="Calibri" w:cstheme="minorBidi"/>
      <w:sz w:val="24"/>
      <w:szCs w:val="28"/>
      <w:lang w:eastAsia="en-US"/>
    </w:rPr>
  </w:style>
  <w:style w:type="paragraph" w:customStyle="1" w:styleId="51">
    <w:name w:val="Стиль51"/>
    <w:basedOn w:val="ae"/>
    <w:qFormat/>
    <w:rsid w:val="00F031D6"/>
    <w:pPr>
      <w:numPr>
        <w:numId w:val="27"/>
      </w:numPr>
      <w:suppressAutoHyphens w:val="0"/>
      <w:spacing w:after="200" w:line="276" w:lineRule="auto"/>
      <w:jc w:val="both"/>
    </w:pPr>
    <w:rPr>
      <w:rFonts w:eastAsiaTheme="minorHAnsi" w:cstheme="minorBidi"/>
      <w:szCs w:val="20"/>
      <w:lang w:eastAsia="en-US"/>
    </w:rPr>
  </w:style>
  <w:style w:type="numbering" w:customStyle="1" w:styleId="1ai1">
    <w:name w:val="1 / a / i1"/>
    <w:rsid w:val="00F031D6"/>
    <w:pPr>
      <w:numPr>
        <w:numId w:val="28"/>
      </w:numPr>
    </w:pPr>
  </w:style>
  <w:style w:type="numbering" w:customStyle="1" w:styleId="81">
    <w:name w:val="Стиль81"/>
    <w:uiPriority w:val="99"/>
    <w:rsid w:val="00F031D6"/>
    <w:pPr>
      <w:numPr>
        <w:numId w:val="29"/>
      </w:numPr>
    </w:pPr>
  </w:style>
  <w:style w:type="character" w:customStyle="1" w:styleId="314pt-2pt150">
    <w:name w:val="Основной текст (3) + 14 pt;Не полужирный;Курсив;Интервал -2 pt;Масштаб 150%"/>
    <w:basedOn w:val="af"/>
    <w:rsid w:val="00F031D6"/>
    <w:rPr>
      <w:rFonts w:ascii="Times New Roman" w:eastAsia="Times New Roman" w:hAnsi="Times New Roman" w:cs="Times New Roman"/>
      <w:b/>
      <w:bCs/>
      <w:i/>
      <w:iCs/>
      <w:smallCaps w:val="0"/>
      <w:strike w:val="0"/>
      <w:color w:val="000000"/>
      <w:spacing w:val="-40"/>
      <w:w w:val="150"/>
      <w:position w:val="0"/>
      <w:sz w:val="28"/>
      <w:szCs w:val="28"/>
      <w:u w:val="single"/>
      <w:lang w:val="ru-RU" w:eastAsia="ru-RU" w:bidi="ru-RU"/>
    </w:rPr>
  </w:style>
  <w:style w:type="character" w:customStyle="1" w:styleId="afffffffffff6">
    <w:name w:val="Основной текст + Полужирный"/>
    <w:basedOn w:val="aff7"/>
    <w:uiPriority w:val="99"/>
    <w:rsid w:val="00F031D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f">
    <w:name w:val="Сноска (2)_"/>
    <w:basedOn w:val="af"/>
    <w:link w:val="2ff0"/>
    <w:rsid w:val="00F031D6"/>
    <w:rPr>
      <w:b/>
      <w:bCs/>
      <w:sz w:val="23"/>
      <w:szCs w:val="23"/>
      <w:shd w:val="clear" w:color="auto" w:fill="FFFFFF"/>
    </w:rPr>
  </w:style>
  <w:style w:type="character" w:customStyle="1" w:styleId="afffffffffff7">
    <w:name w:val="Сноска_"/>
    <w:basedOn w:val="af"/>
    <w:link w:val="afffffffffff8"/>
    <w:rsid w:val="00F031D6"/>
    <w:rPr>
      <w:sz w:val="23"/>
      <w:szCs w:val="23"/>
      <w:shd w:val="clear" w:color="auto" w:fill="FFFFFF"/>
    </w:rPr>
  </w:style>
  <w:style w:type="paragraph" w:customStyle="1" w:styleId="2ff0">
    <w:name w:val="Сноска (2)"/>
    <w:basedOn w:val="ae"/>
    <w:link w:val="2ff"/>
    <w:rsid w:val="00F031D6"/>
    <w:pPr>
      <w:widowControl w:val="0"/>
      <w:shd w:val="clear" w:color="auto" w:fill="FFFFFF"/>
      <w:suppressAutoHyphens w:val="0"/>
      <w:spacing w:after="160" w:line="298" w:lineRule="exact"/>
      <w:ind w:firstLine="720"/>
      <w:jc w:val="both"/>
    </w:pPr>
    <w:rPr>
      <w:b/>
      <w:bCs/>
      <w:sz w:val="23"/>
      <w:szCs w:val="23"/>
      <w:lang w:eastAsia="ru-RU"/>
    </w:rPr>
  </w:style>
  <w:style w:type="paragraph" w:customStyle="1" w:styleId="afffffffffff8">
    <w:name w:val="Сноска"/>
    <w:basedOn w:val="ae"/>
    <w:link w:val="afffffffffff7"/>
    <w:rsid w:val="00F031D6"/>
    <w:pPr>
      <w:widowControl w:val="0"/>
      <w:shd w:val="clear" w:color="auto" w:fill="FFFFFF"/>
      <w:suppressAutoHyphens w:val="0"/>
      <w:spacing w:after="160" w:line="298" w:lineRule="exact"/>
      <w:ind w:firstLine="720"/>
      <w:jc w:val="both"/>
    </w:pPr>
    <w:rPr>
      <w:sz w:val="23"/>
      <w:szCs w:val="23"/>
      <w:lang w:eastAsia="ru-RU"/>
    </w:rPr>
  </w:style>
  <w:style w:type="character" w:customStyle="1" w:styleId="3f6">
    <w:name w:val="Основной текст (3)_"/>
    <w:basedOn w:val="af"/>
    <w:link w:val="3f7"/>
    <w:rsid w:val="00F031D6"/>
    <w:rPr>
      <w:b/>
      <w:bCs/>
      <w:sz w:val="23"/>
      <w:szCs w:val="23"/>
      <w:shd w:val="clear" w:color="auto" w:fill="FFFFFF"/>
    </w:rPr>
  </w:style>
  <w:style w:type="character" w:customStyle="1" w:styleId="12pt3pt">
    <w:name w:val="Основной текст + 12 pt;Курсив;Интервал 3 pt"/>
    <w:basedOn w:val="aff7"/>
    <w:rsid w:val="00F031D6"/>
    <w:rPr>
      <w:rFonts w:ascii="Times New Roman" w:eastAsia="Times New Roman" w:hAnsi="Times New Roman" w:cs="Times New Roman"/>
      <w:b w:val="0"/>
      <w:bCs w:val="0"/>
      <w:i/>
      <w:iCs/>
      <w:smallCaps w:val="0"/>
      <w:strike w:val="0"/>
      <w:color w:val="000000"/>
      <w:spacing w:val="60"/>
      <w:w w:val="100"/>
      <w:position w:val="0"/>
      <w:sz w:val="24"/>
      <w:szCs w:val="24"/>
      <w:u w:val="none"/>
      <w:shd w:val="clear" w:color="auto" w:fill="FFFFFF"/>
      <w:lang w:val="ru-RU" w:eastAsia="ru-RU" w:bidi="ru-RU"/>
    </w:rPr>
  </w:style>
  <w:style w:type="paragraph" w:customStyle="1" w:styleId="3f7">
    <w:name w:val="Основной текст (3)"/>
    <w:basedOn w:val="ae"/>
    <w:link w:val="3f6"/>
    <w:rsid w:val="00F031D6"/>
    <w:pPr>
      <w:widowControl w:val="0"/>
      <w:shd w:val="clear" w:color="auto" w:fill="FFFFFF"/>
      <w:suppressAutoHyphens w:val="0"/>
      <w:spacing w:after="60" w:line="0" w:lineRule="atLeast"/>
      <w:jc w:val="center"/>
    </w:pPr>
    <w:rPr>
      <w:b/>
      <w:bCs/>
      <w:sz w:val="23"/>
      <w:szCs w:val="23"/>
      <w:lang w:eastAsia="ru-RU"/>
    </w:rPr>
  </w:style>
  <w:style w:type="character" w:customStyle="1" w:styleId="5a">
    <w:name w:val="Основной текст (5)_"/>
    <w:basedOn w:val="af"/>
    <w:link w:val="5b"/>
    <w:rsid w:val="00F031D6"/>
    <w:rPr>
      <w:rFonts w:ascii="Arial" w:eastAsia="Arial" w:hAnsi="Arial" w:cs="Arial"/>
      <w:sz w:val="21"/>
      <w:szCs w:val="21"/>
      <w:shd w:val="clear" w:color="auto" w:fill="FFFFFF"/>
    </w:rPr>
  </w:style>
  <w:style w:type="character" w:customStyle="1" w:styleId="5c">
    <w:name w:val="Основной текст (5) + Полужирный"/>
    <w:basedOn w:val="5a"/>
    <w:rsid w:val="00F031D6"/>
    <w:rPr>
      <w:rFonts w:ascii="Arial" w:eastAsia="Arial" w:hAnsi="Arial" w:cs="Arial"/>
      <w:b/>
      <w:bCs/>
      <w:color w:val="000000"/>
      <w:spacing w:val="0"/>
      <w:w w:val="100"/>
      <w:position w:val="0"/>
      <w:sz w:val="21"/>
      <w:szCs w:val="21"/>
      <w:shd w:val="clear" w:color="auto" w:fill="FFFFFF"/>
      <w:lang w:val="ru-RU" w:eastAsia="ru-RU" w:bidi="ru-RU"/>
    </w:rPr>
  </w:style>
  <w:style w:type="paragraph" w:customStyle="1" w:styleId="5b">
    <w:name w:val="Основной текст (5)"/>
    <w:basedOn w:val="ae"/>
    <w:link w:val="5a"/>
    <w:rsid w:val="00F031D6"/>
    <w:pPr>
      <w:widowControl w:val="0"/>
      <w:shd w:val="clear" w:color="auto" w:fill="FFFFFF"/>
      <w:suppressAutoHyphens w:val="0"/>
      <w:spacing w:after="160" w:line="254" w:lineRule="exact"/>
      <w:jc w:val="both"/>
    </w:pPr>
    <w:rPr>
      <w:rFonts w:ascii="Arial" w:eastAsia="Arial" w:hAnsi="Arial" w:cs="Arial"/>
      <w:sz w:val="21"/>
      <w:szCs w:val="21"/>
      <w:lang w:eastAsia="ru-RU"/>
    </w:rPr>
  </w:style>
  <w:style w:type="character" w:customStyle="1" w:styleId="afffffffffff9">
    <w:name w:val="Подпись к таблице_"/>
    <w:basedOn w:val="af"/>
    <w:link w:val="afffffffffffa"/>
    <w:rsid w:val="00F031D6"/>
    <w:rPr>
      <w:sz w:val="23"/>
      <w:szCs w:val="23"/>
      <w:shd w:val="clear" w:color="auto" w:fill="FFFFFF"/>
    </w:rPr>
  </w:style>
  <w:style w:type="paragraph" w:customStyle="1" w:styleId="afffffffffffa">
    <w:name w:val="Подпись к таблице"/>
    <w:basedOn w:val="ae"/>
    <w:link w:val="afffffffffff9"/>
    <w:rsid w:val="00F031D6"/>
    <w:pPr>
      <w:widowControl w:val="0"/>
      <w:shd w:val="clear" w:color="auto" w:fill="FFFFFF"/>
      <w:suppressAutoHyphens w:val="0"/>
      <w:spacing w:after="160" w:line="277" w:lineRule="exact"/>
    </w:pPr>
    <w:rPr>
      <w:sz w:val="23"/>
      <w:szCs w:val="23"/>
      <w:lang w:eastAsia="ru-RU"/>
    </w:rPr>
  </w:style>
  <w:style w:type="character" w:customStyle="1" w:styleId="st">
    <w:name w:val="st"/>
    <w:rsid w:val="00F031D6"/>
  </w:style>
  <w:style w:type="character" w:customStyle="1" w:styleId="311">
    <w:name w:val="Заголовок 3 Знак1"/>
    <w:rsid w:val="00F031D6"/>
    <w:rPr>
      <w:rFonts w:ascii="Arial" w:hAnsi="Arial"/>
      <w:b/>
      <w:sz w:val="24"/>
    </w:rPr>
  </w:style>
  <w:style w:type="paragraph" w:customStyle="1" w:styleId="afffffffffffb">
    <w:name w:val="Стиль"/>
    <w:rsid w:val="00F031D6"/>
    <w:pPr>
      <w:widowControl w:val="0"/>
      <w:suppressAutoHyphens/>
      <w:autoSpaceDE w:val="0"/>
    </w:pPr>
    <w:rPr>
      <w:rFonts w:eastAsia="Arial"/>
      <w:sz w:val="24"/>
      <w:szCs w:val="24"/>
      <w:lang w:eastAsia="ar-SA"/>
    </w:rPr>
  </w:style>
  <w:style w:type="character" w:customStyle="1" w:styleId="2ff1">
    <w:name w:val="Заголовок 2 Знак Знак Знак"/>
    <w:aliases w:val="Заголовок 2 Знак2,Заголовок 2 Знак1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rsid w:val="00F031D6"/>
    <w:rPr>
      <w:rFonts w:ascii="Arial" w:hAnsi="Arial"/>
      <w:b/>
      <w:sz w:val="28"/>
      <w:lang w:val="ru-RU" w:eastAsia="ru-RU" w:bidi="ar-SA"/>
    </w:rPr>
  </w:style>
  <w:style w:type="character" w:customStyle="1" w:styleId="afffffffffffc">
    <w:name w:val="Маркированный список СамНИПИ Знак Знак Знак"/>
    <w:rsid w:val="00F031D6"/>
    <w:rPr>
      <w:rFonts w:ascii="Arial" w:hAnsi="Arial"/>
      <w:lang w:eastAsia="ja-JP"/>
    </w:rPr>
  </w:style>
  <w:style w:type="paragraph" w:styleId="2">
    <w:name w:val="List Number 2"/>
    <w:basedOn w:val="ae"/>
    <w:rsid w:val="00F031D6"/>
    <w:pPr>
      <w:numPr>
        <w:numId w:val="30"/>
      </w:numPr>
      <w:suppressAutoHyphens w:val="0"/>
      <w:spacing w:after="160" w:line="259" w:lineRule="auto"/>
      <w:contextualSpacing/>
    </w:pPr>
    <w:rPr>
      <w:rFonts w:asciiTheme="minorHAnsi" w:eastAsiaTheme="minorHAnsi" w:hAnsiTheme="minorHAnsi" w:cstheme="minorBidi"/>
      <w:sz w:val="22"/>
      <w:szCs w:val="22"/>
      <w:lang w:eastAsia="en-US"/>
    </w:rPr>
  </w:style>
  <w:style w:type="paragraph" w:customStyle="1" w:styleId="afffffffffffd">
    <w:name w:val="Шапка таблицы НЕФТЕТЕХПРОЕКТ"/>
    <w:basedOn w:val="ae"/>
    <w:next w:val="ae"/>
    <w:qFormat/>
    <w:rsid w:val="00F031D6"/>
    <w:pPr>
      <w:suppressAutoHyphens w:val="0"/>
      <w:spacing w:after="160" w:line="259" w:lineRule="auto"/>
      <w:jc w:val="center"/>
    </w:pPr>
    <w:rPr>
      <w:rFonts w:eastAsiaTheme="minorHAnsi" w:cstheme="minorBidi"/>
      <w:color w:val="000000"/>
      <w:sz w:val="22"/>
      <w:szCs w:val="32"/>
      <w:lang w:eastAsia="en-US"/>
    </w:rPr>
  </w:style>
  <w:style w:type="paragraph" w:customStyle="1" w:styleId="215">
    <w:name w:val="2 Знак Знак Знак Знак Знак Знак Знак Знак Знак Знак Знак Знак Знак Знак Знак1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e">
    <w:name w:val="Таблица_Строка_СамНИПИ Знак Знак"/>
    <w:rsid w:val="00F031D6"/>
    <w:rPr>
      <w:rFonts w:ascii="Arial" w:hAnsi="Arial"/>
      <w:snapToGrid w:val="0"/>
      <w:lang w:val="ru-RU" w:eastAsia="ru-RU" w:bidi="ar-SA"/>
    </w:rPr>
  </w:style>
  <w:style w:type="paragraph" w:customStyle="1" w:styleId="affffffffffff">
    <w:name w:val="больше_или_равно"/>
    <w:rsid w:val="00F031D6"/>
    <w:pPr>
      <w:ind w:firstLine="709"/>
      <w:jc w:val="both"/>
    </w:pPr>
    <w:rPr>
      <w:sz w:val="24"/>
    </w:rPr>
  </w:style>
  <w:style w:type="paragraph" w:customStyle="1" w:styleId="312">
    <w:name w:val="Основной текст с отступом 31"/>
    <w:basedOn w:val="ae"/>
    <w:rsid w:val="00F031D6"/>
    <w:pPr>
      <w:widowControl w:val="0"/>
      <w:spacing w:after="160" w:line="360" w:lineRule="auto"/>
      <w:ind w:firstLine="709"/>
      <w:jc w:val="both"/>
    </w:pPr>
    <w:rPr>
      <w:rFonts w:ascii="13" w:eastAsia="Lucida Sans Unicode" w:hAnsi="13" w:cstheme="minorBidi"/>
      <w:spacing w:val="22"/>
      <w:kern w:val="1"/>
      <w:sz w:val="28"/>
      <w:szCs w:val="28"/>
      <w:lang w:eastAsia="en-US"/>
    </w:rPr>
  </w:style>
  <w:style w:type="character" w:customStyle="1" w:styleId="ecattext">
    <w:name w:val="ecattext"/>
    <w:rsid w:val="00F031D6"/>
  </w:style>
  <w:style w:type="paragraph" w:customStyle="1" w:styleId="affffffffffff0">
    <w:name w:val="Текст письма"/>
    <w:basedOn w:val="ae"/>
    <w:rsid w:val="00F031D6"/>
    <w:pPr>
      <w:suppressAutoHyphens w:val="0"/>
      <w:spacing w:before="120" w:after="120" w:line="259" w:lineRule="auto"/>
      <w:ind w:firstLine="720"/>
    </w:pPr>
    <w:rPr>
      <w:rFonts w:asciiTheme="minorHAnsi" w:eastAsiaTheme="minorHAnsi" w:hAnsiTheme="minorHAnsi" w:cstheme="minorBidi"/>
      <w:szCs w:val="20"/>
      <w:lang w:eastAsia="en-US"/>
    </w:rPr>
  </w:style>
  <w:style w:type="paragraph" w:styleId="69">
    <w:name w:val="index 6"/>
    <w:basedOn w:val="ae"/>
    <w:next w:val="ae"/>
    <w:autoRedefine/>
    <w:unhideWhenUsed/>
    <w:qFormat/>
    <w:rsid w:val="00F031D6"/>
    <w:pPr>
      <w:suppressAutoHyphens w:val="0"/>
      <w:spacing w:before="120" w:after="160" w:line="276" w:lineRule="auto"/>
    </w:pPr>
    <w:rPr>
      <w:rFonts w:ascii="Verdana" w:eastAsia="Calibri" w:hAnsi="Verdana" w:cstheme="minorBidi"/>
      <w:color w:val="000000"/>
      <w:szCs w:val="22"/>
      <w:lang w:eastAsia="en-US"/>
    </w:rPr>
  </w:style>
  <w:style w:type="character" w:customStyle="1" w:styleId="linksoon">
    <w:name w:val="link_soon"/>
    <w:rsid w:val="00F031D6"/>
  </w:style>
  <w:style w:type="paragraph" w:customStyle="1" w:styleId="affffffffffff1">
    <w:name w:val="ТАБЛИЦЫ"/>
    <w:basedOn w:val="45"/>
    <w:rsid w:val="00F031D6"/>
    <w:pPr>
      <w:suppressAutoHyphens w:val="0"/>
      <w:ind w:left="720" w:right="0"/>
      <w:jc w:val="right"/>
    </w:pPr>
    <w:rPr>
      <w:rFonts w:ascii="Times New Roman" w:hAnsi="Times New Roman"/>
      <w:sz w:val="28"/>
      <w:szCs w:val="24"/>
    </w:rPr>
  </w:style>
  <w:style w:type="paragraph" w:customStyle="1" w:styleId="affffffffffff2">
    <w:name w:val="разработчик"/>
    <w:basedOn w:val="afc"/>
    <w:rsid w:val="00F031D6"/>
    <w:pPr>
      <w:suppressAutoHyphens w:val="0"/>
      <w:spacing w:before="60" w:line="259" w:lineRule="auto"/>
      <w:ind w:left="0"/>
    </w:pPr>
    <w:rPr>
      <w:rFonts w:eastAsiaTheme="minorHAnsi" w:cstheme="minorBidi"/>
      <w:szCs w:val="20"/>
      <w:lang w:eastAsia="en-US"/>
    </w:rPr>
  </w:style>
  <w:style w:type="character" w:customStyle="1" w:styleId="124">
    <w:name w:val="Заголовок 1 Знак2"/>
    <w:aliases w:val="Заголовок 1 Знак Знак2,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ЗАГОЛОВОК 1 Знак"/>
    <w:rsid w:val="00F031D6"/>
    <w:rPr>
      <w:rFonts w:ascii="Arial" w:hAnsi="Arial"/>
      <w:b/>
      <w:kern w:val="28"/>
      <w:sz w:val="32"/>
    </w:rPr>
  </w:style>
  <w:style w:type="character" w:customStyle="1" w:styleId="TableText0">
    <w:name w:val="Table Text Знак"/>
    <w:link w:val="TableText"/>
    <w:rsid w:val="00F031D6"/>
    <w:rPr>
      <w:rFonts w:asciiTheme="minorHAnsi" w:eastAsiaTheme="minorHAnsi" w:hAnsiTheme="minorHAnsi" w:cstheme="minorBidi"/>
      <w:sz w:val="22"/>
      <w:lang w:eastAsia="en-US"/>
    </w:rPr>
  </w:style>
  <w:style w:type="paragraph" w:customStyle="1" w:styleId="15">
    <w:name w:val="Список1"/>
    <w:basedOn w:val="ae"/>
    <w:rsid w:val="00F031D6"/>
    <w:pPr>
      <w:numPr>
        <w:numId w:val="31"/>
      </w:numPr>
      <w:suppressAutoHyphens w:val="0"/>
      <w:spacing w:after="160" w:line="259" w:lineRule="auto"/>
      <w:ind w:right="284"/>
      <w:jc w:val="both"/>
    </w:pPr>
    <w:rPr>
      <w:rFonts w:eastAsia="Calibri" w:cstheme="minorBidi"/>
      <w:szCs w:val="22"/>
      <w:lang w:eastAsia="en-US"/>
    </w:rPr>
  </w:style>
  <w:style w:type="character" w:customStyle="1" w:styleId="ff2">
    <w:name w:val="ff2"/>
    <w:rsid w:val="00F031D6"/>
  </w:style>
  <w:style w:type="paragraph" w:customStyle="1" w:styleId="affffffffffff3">
    <w:name w:val="Название Рисунка"/>
    <w:basedOn w:val="ae"/>
    <w:rsid w:val="00F031D6"/>
    <w:pPr>
      <w:suppressAutoHyphens w:val="0"/>
      <w:spacing w:after="160" w:line="360" w:lineRule="auto"/>
      <w:jc w:val="center"/>
    </w:pPr>
    <w:rPr>
      <w:rFonts w:eastAsiaTheme="minorHAnsi" w:cstheme="minorBidi"/>
      <w:b/>
      <w:iCs/>
      <w:szCs w:val="22"/>
      <w:lang w:val="en-US" w:eastAsia="en-US" w:bidi="en-US"/>
    </w:rPr>
  </w:style>
  <w:style w:type="character" w:customStyle="1" w:styleId="FontStyle93">
    <w:name w:val="Font Style93"/>
    <w:rsid w:val="00F031D6"/>
    <w:rPr>
      <w:rFonts w:ascii="Times New Roman" w:hAnsi="Times New Roman" w:cs="Times New Roman"/>
      <w:sz w:val="22"/>
      <w:szCs w:val="22"/>
    </w:rPr>
  </w:style>
  <w:style w:type="paragraph" w:customStyle="1" w:styleId="Style6">
    <w:name w:val="Style6"/>
    <w:basedOn w:val="ae"/>
    <w:rsid w:val="00F031D6"/>
    <w:pPr>
      <w:widowControl w:val="0"/>
      <w:suppressAutoHyphens w:val="0"/>
      <w:autoSpaceDE w:val="0"/>
      <w:autoSpaceDN w:val="0"/>
      <w:adjustRightInd w:val="0"/>
      <w:spacing w:after="160" w:line="293" w:lineRule="exact"/>
      <w:ind w:firstLine="696"/>
      <w:jc w:val="both"/>
    </w:pPr>
    <w:rPr>
      <w:rFonts w:eastAsiaTheme="minorHAnsi" w:cstheme="minorBidi"/>
      <w:szCs w:val="22"/>
      <w:lang w:eastAsia="en-US"/>
    </w:rPr>
  </w:style>
  <w:style w:type="paragraph" w:customStyle="1" w:styleId="affffffffffff4">
    <w:name w:val="Чертежный"/>
    <w:link w:val="affffffffffff5"/>
    <w:rsid w:val="00F031D6"/>
    <w:pPr>
      <w:jc w:val="both"/>
    </w:pPr>
    <w:rPr>
      <w:rFonts w:ascii="ISOCPEUR" w:hAnsi="ISOCPEUR"/>
      <w:i/>
      <w:sz w:val="28"/>
      <w:lang w:val="uk-UA"/>
    </w:rPr>
  </w:style>
  <w:style w:type="character" w:customStyle="1" w:styleId="affffffffffff5">
    <w:name w:val="Чертежный Знак"/>
    <w:link w:val="affffffffffff4"/>
    <w:rsid w:val="00F031D6"/>
    <w:rPr>
      <w:rFonts w:ascii="ISOCPEUR" w:hAnsi="ISOCPEUR"/>
      <w:i/>
      <w:sz w:val="28"/>
      <w:lang w:val="uk-UA"/>
    </w:rPr>
  </w:style>
  <w:style w:type="paragraph" w:customStyle="1" w:styleId="affffffffffff6">
    <w:name w:val="Внутренний адрес"/>
    <w:basedOn w:val="ae"/>
    <w:rsid w:val="00F031D6"/>
    <w:pPr>
      <w:suppressAutoHyphens w:val="0"/>
      <w:spacing w:after="160" w:line="259" w:lineRule="auto"/>
    </w:pPr>
    <w:rPr>
      <w:rFonts w:eastAsiaTheme="minorHAnsi" w:cstheme="minorBidi"/>
      <w:sz w:val="28"/>
      <w:szCs w:val="20"/>
      <w:lang w:eastAsia="en-US"/>
    </w:rPr>
  </w:style>
  <w:style w:type="character" w:customStyle="1" w:styleId="1fffc">
    <w:name w:val="Заголовок №1_"/>
    <w:basedOn w:val="af"/>
    <w:link w:val="1fffd"/>
    <w:rsid w:val="00F031D6"/>
    <w:rPr>
      <w:b/>
      <w:bCs/>
      <w:shd w:val="clear" w:color="auto" w:fill="FFFFFF"/>
    </w:rPr>
  </w:style>
  <w:style w:type="character" w:customStyle="1" w:styleId="affffffffffff7">
    <w:name w:val="Оглавление_"/>
    <w:basedOn w:val="af"/>
    <w:link w:val="affffffffffff8"/>
    <w:rsid w:val="00F031D6"/>
    <w:rPr>
      <w:sz w:val="26"/>
      <w:szCs w:val="26"/>
      <w:shd w:val="clear" w:color="auto" w:fill="FFFFFF"/>
    </w:rPr>
  </w:style>
  <w:style w:type="paragraph" w:customStyle="1" w:styleId="1fffd">
    <w:name w:val="Заголовок №1"/>
    <w:basedOn w:val="ae"/>
    <w:link w:val="1fffc"/>
    <w:rsid w:val="00F031D6"/>
    <w:pPr>
      <w:widowControl w:val="0"/>
      <w:shd w:val="clear" w:color="auto" w:fill="FFFFFF"/>
      <w:suppressAutoHyphens w:val="0"/>
      <w:spacing w:before="300" w:after="160" w:line="302" w:lineRule="exact"/>
      <w:jc w:val="center"/>
      <w:outlineLvl w:val="0"/>
    </w:pPr>
    <w:rPr>
      <w:b/>
      <w:bCs/>
      <w:sz w:val="20"/>
      <w:szCs w:val="20"/>
      <w:lang w:eastAsia="ru-RU"/>
    </w:rPr>
  </w:style>
  <w:style w:type="paragraph" w:customStyle="1" w:styleId="affffffffffff8">
    <w:name w:val="Оглавление"/>
    <w:basedOn w:val="ae"/>
    <w:link w:val="affffffffffff7"/>
    <w:rsid w:val="00F031D6"/>
    <w:pPr>
      <w:widowControl w:val="0"/>
      <w:shd w:val="clear" w:color="auto" w:fill="FFFFFF"/>
      <w:suppressAutoHyphens w:val="0"/>
      <w:spacing w:after="160" w:line="298" w:lineRule="exact"/>
      <w:jc w:val="both"/>
    </w:pPr>
    <w:rPr>
      <w:sz w:val="26"/>
      <w:szCs w:val="26"/>
      <w:lang w:eastAsia="ru-RU"/>
    </w:rPr>
  </w:style>
  <w:style w:type="character" w:customStyle="1" w:styleId="Exact">
    <w:name w:val="Основной текст Exact"/>
    <w:basedOn w:val="af"/>
    <w:rsid w:val="00F031D6"/>
    <w:rPr>
      <w:rFonts w:ascii="Times New Roman" w:eastAsia="Times New Roman" w:hAnsi="Times New Roman" w:cs="Times New Roman"/>
      <w:b w:val="0"/>
      <w:bCs w:val="0"/>
      <w:i w:val="0"/>
      <w:iCs w:val="0"/>
      <w:smallCaps w:val="0"/>
      <w:strike w:val="0"/>
      <w:spacing w:val="-4"/>
      <w:u w:val="none"/>
    </w:rPr>
  </w:style>
  <w:style w:type="character" w:customStyle="1" w:styleId="3Exact">
    <w:name w:val="Основной текст (3) Exact"/>
    <w:basedOn w:val="af"/>
    <w:rsid w:val="00F031D6"/>
    <w:rPr>
      <w:rFonts w:ascii="Bookman Old Style" w:eastAsia="Bookman Old Style" w:hAnsi="Bookman Old Style" w:cs="Bookman Old Style"/>
      <w:sz w:val="11"/>
      <w:szCs w:val="11"/>
      <w:shd w:val="clear" w:color="auto" w:fill="FFFFFF"/>
    </w:rPr>
  </w:style>
  <w:style w:type="character" w:customStyle="1" w:styleId="2ff2">
    <w:name w:val="Заголовок №2_"/>
    <w:basedOn w:val="af"/>
    <w:link w:val="2ff3"/>
    <w:uiPriority w:val="99"/>
    <w:rsid w:val="00F031D6"/>
    <w:rPr>
      <w:b/>
      <w:bCs/>
      <w:shd w:val="clear" w:color="auto" w:fill="FFFFFF"/>
    </w:rPr>
  </w:style>
  <w:style w:type="paragraph" w:customStyle="1" w:styleId="2ff3">
    <w:name w:val="Заголовок №2"/>
    <w:basedOn w:val="ae"/>
    <w:link w:val="2ff2"/>
    <w:uiPriority w:val="99"/>
    <w:rsid w:val="00F031D6"/>
    <w:pPr>
      <w:widowControl w:val="0"/>
      <w:shd w:val="clear" w:color="auto" w:fill="FFFFFF"/>
      <w:suppressAutoHyphens w:val="0"/>
      <w:spacing w:before="300" w:after="160" w:line="298" w:lineRule="exact"/>
      <w:jc w:val="both"/>
      <w:outlineLvl w:val="1"/>
    </w:pPr>
    <w:rPr>
      <w:b/>
      <w:bCs/>
      <w:sz w:val="20"/>
      <w:szCs w:val="20"/>
      <w:lang w:eastAsia="ru-RU"/>
    </w:rPr>
  </w:style>
  <w:style w:type="character" w:customStyle="1" w:styleId="affffffffffff9">
    <w:name w:val="Основной текст + Малые прописные"/>
    <w:basedOn w:val="aff7"/>
    <w:uiPriority w:val="99"/>
    <w:rsid w:val="00F031D6"/>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en-US" w:eastAsia="en-US" w:bidi="en-US"/>
    </w:rPr>
  </w:style>
  <w:style w:type="character" w:customStyle="1" w:styleId="115pt">
    <w:name w:val="Основной текст + 11;5 pt"/>
    <w:basedOn w:val="aff7"/>
    <w:rsid w:val="00F031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d">
    <w:name w:val="Основной текст (4)_"/>
    <w:basedOn w:val="af"/>
    <w:link w:val="4e"/>
    <w:rsid w:val="00F031D6"/>
    <w:rPr>
      <w:b/>
      <w:bCs/>
      <w:i/>
      <w:iCs/>
      <w:shd w:val="clear" w:color="auto" w:fill="FFFFFF"/>
    </w:rPr>
  </w:style>
  <w:style w:type="paragraph" w:customStyle="1" w:styleId="4e">
    <w:name w:val="Основной текст (4)"/>
    <w:basedOn w:val="ae"/>
    <w:link w:val="4d"/>
    <w:rsid w:val="00F031D6"/>
    <w:pPr>
      <w:widowControl w:val="0"/>
      <w:shd w:val="clear" w:color="auto" w:fill="FFFFFF"/>
      <w:suppressAutoHyphens w:val="0"/>
      <w:spacing w:before="660" w:after="120" w:line="0" w:lineRule="atLeast"/>
      <w:ind w:firstLine="720"/>
    </w:pPr>
    <w:rPr>
      <w:b/>
      <w:bCs/>
      <w:i/>
      <w:iCs/>
      <w:sz w:val="20"/>
      <w:szCs w:val="20"/>
      <w:lang w:eastAsia="ru-RU"/>
    </w:rPr>
  </w:style>
  <w:style w:type="character" w:customStyle="1" w:styleId="222">
    <w:name w:val="Заголовок №2 (2)_"/>
    <w:basedOn w:val="af"/>
    <w:link w:val="223"/>
    <w:rsid w:val="00F031D6"/>
    <w:rPr>
      <w:b/>
      <w:bCs/>
      <w:i/>
      <w:iCs/>
      <w:shd w:val="clear" w:color="auto" w:fill="FFFFFF"/>
    </w:rPr>
  </w:style>
  <w:style w:type="paragraph" w:customStyle="1" w:styleId="223">
    <w:name w:val="Заголовок №2 (2)"/>
    <w:basedOn w:val="ae"/>
    <w:link w:val="222"/>
    <w:rsid w:val="00F031D6"/>
    <w:pPr>
      <w:widowControl w:val="0"/>
      <w:shd w:val="clear" w:color="auto" w:fill="FFFFFF"/>
      <w:suppressAutoHyphens w:val="0"/>
      <w:spacing w:before="360" w:after="60" w:line="0" w:lineRule="atLeast"/>
      <w:ind w:firstLine="700"/>
      <w:jc w:val="both"/>
      <w:outlineLvl w:val="1"/>
    </w:pPr>
    <w:rPr>
      <w:b/>
      <w:bCs/>
      <w:i/>
      <w:iCs/>
      <w:sz w:val="20"/>
      <w:szCs w:val="20"/>
      <w:lang w:eastAsia="ru-RU"/>
    </w:rPr>
  </w:style>
  <w:style w:type="paragraph" w:customStyle="1" w:styleId="2ff4">
    <w:name w:val="Основной текст (2)"/>
    <w:basedOn w:val="ae"/>
    <w:uiPriority w:val="99"/>
    <w:rsid w:val="00F031D6"/>
    <w:pPr>
      <w:widowControl w:val="0"/>
      <w:shd w:val="clear" w:color="auto" w:fill="FFFFFF"/>
      <w:suppressAutoHyphens w:val="0"/>
      <w:spacing w:after="160" w:line="0" w:lineRule="atLeast"/>
    </w:pPr>
    <w:rPr>
      <w:rFonts w:ascii="Franklin Gothic Heavy" w:eastAsia="Franklin Gothic Heavy" w:hAnsi="Franklin Gothic Heavy" w:cs="Franklin Gothic Heavy"/>
      <w:sz w:val="9"/>
      <w:szCs w:val="9"/>
      <w:lang w:eastAsia="en-US"/>
    </w:rPr>
  </w:style>
  <w:style w:type="paragraph" w:customStyle="1" w:styleId="affffffffffffa">
    <w:name w:val="Стиль Текст Основной"/>
    <w:qFormat/>
    <w:rsid w:val="00F031D6"/>
    <w:pPr>
      <w:tabs>
        <w:tab w:val="left" w:pos="993"/>
      </w:tabs>
      <w:spacing w:line="360" w:lineRule="auto"/>
      <w:ind w:firstLine="709"/>
      <w:jc w:val="both"/>
    </w:pPr>
    <w:rPr>
      <w:rFonts w:ascii="Arial" w:eastAsia="Calibri" w:hAnsi="Arial" w:cs="Arial"/>
      <w:sz w:val="22"/>
      <w:szCs w:val="22"/>
      <w:lang w:eastAsia="en-US"/>
    </w:rPr>
  </w:style>
  <w:style w:type="paragraph" w:customStyle="1" w:styleId="1fffe">
    <w:name w:val="1 Стиль"/>
    <w:basedOn w:val="afc"/>
    <w:link w:val="1ffff"/>
    <w:qFormat/>
    <w:rsid w:val="00F031D6"/>
    <w:pPr>
      <w:suppressAutoHyphens w:val="0"/>
      <w:spacing w:line="360" w:lineRule="auto"/>
      <w:ind w:left="0" w:firstLine="709"/>
      <w:jc w:val="both"/>
    </w:pPr>
    <w:rPr>
      <w:rFonts w:eastAsiaTheme="minorHAnsi" w:cstheme="minorBidi"/>
      <w:szCs w:val="22"/>
      <w:lang w:val="x-none" w:eastAsia="x-none"/>
    </w:rPr>
  </w:style>
  <w:style w:type="character" w:customStyle="1" w:styleId="1ffff">
    <w:name w:val="1 Стиль Знак"/>
    <w:link w:val="1fffe"/>
    <w:rsid w:val="00F031D6"/>
    <w:rPr>
      <w:rFonts w:eastAsiaTheme="minorHAnsi" w:cstheme="minorBidi"/>
      <w:sz w:val="24"/>
      <w:szCs w:val="22"/>
      <w:lang w:val="x-none" w:eastAsia="x-none"/>
    </w:rPr>
  </w:style>
  <w:style w:type="table" w:customStyle="1" w:styleId="105">
    <w:name w:val="Сетка таблицы10"/>
    <w:basedOn w:val="af0"/>
    <w:next w:val="affff2"/>
    <w:uiPriority w:val="5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name w:val="Осн. текст Знак"/>
    <w:basedOn w:val="ae"/>
    <w:link w:val="affffffffffffc"/>
    <w:rsid w:val="00F031D6"/>
    <w:pPr>
      <w:suppressAutoHyphens w:val="0"/>
      <w:spacing w:after="120" w:line="259" w:lineRule="auto"/>
      <w:ind w:firstLine="709"/>
      <w:jc w:val="both"/>
    </w:pPr>
    <w:rPr>
      <w:rFonts w:eastAsiaTheme="minorHAnsi" w:cstheme="minorBidi"/>
      <w:szCs w:val="20"/>
      <w:lang w:eastAsia="en-US"/>
    </w:rPr>
  </w:style>
  <w:style w:type="character" w:customStyle="1" w:styleId="affffffffffffc">
    <w:name w:val="Осн. текст Знак Знак"/>
    <w:link w:val="affffffffffffb"/>
    <w:rsid w:val="00F031D6"/>
    <w:rPr>
      <w:rFonts w:eastAsiaTheme="minorHAnsi" w:cstheme="minorBidi"/>
      <w:sz w:val="24"/>
      <w:lang w:eastAsia="en-US"/>
    </w:rPr>
  </w:style>
  <w:style w:type="numbering" w:customStyle="1" w:styleId="11111114121">
    <w:name w:val="1 / 1.1 / 1.1.114121"/>
    <w:basedOn w:val="af1"/>
    <w:next w:val="111111"/>
    <w:rsid w:val="00F031D6"/>
    <w:pPr>
      <w:numPr>
        <w:numId w:val="32"/>
      </w:numPr>
    </w:pPr>
  </w:style>
  <w:style w:type="paragraph" w:customStyle="1" w:styleId="p7">
    <w:name w:val="p7"/>
    <w:basedOn w:val="ae"/>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p8">
    <w:name w:val="p8"/>
    <w:basedOn w:val="ae"/>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s3">
    <w:name w:val="s3"/>
    <w:rsid w:val="00F031D6"/>
  </w:style>
  <w:style w:type="paragraph" w:customStyle="1" w:styleId="p9">
    <w:name w:val="p9"/>
    <w:basedOn w:val="ae"/>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affffffffffffd">
    <w:name w:val="Стиль Основной СамараНИПИнефть"/>
    <w:basedOn w:val="afc"/>
    <w:rsid w:val="00F031D6"/>
    <w:pPr>
      <w:widowControl w:val="0"/>
      <w:suppressAutoHyphens w:val="0"/>
      <w:spacing w:line="276" w:lineRule="auto"/>
      <w:ind w:left="0" w:firstLine="709"/>
      <w:contextualSpacing/>
      <w:jc w:val="both"/>
    </w:pPr>
    <w:rPr>
      <w:rFonts w:asciiTheme="minorHAnsi" w:eastAsiaTheme="minorHAnsi" w:hAnsiTheme="minorHAnsi" w:cs="Courier New"/>
      <w:bCs/>
      <w:sz w:val="22"/>
      <w:szCs w:val="20"/>
      <w:lang w:eastAsia="en-US"/>
    </w:rPr>
  </w:style>
  <w:style w:type="character" w:customStyle="1" w:styleId="FontStyle357">
    <w:name w:val="Font Style357"/>
    <w:uiPriority w:val="99"/>
    <w:rsid w:val="00F031D6"/>
    <w:rPr>
      <w:rFonts w:ascii="Times New Roman" w:hAnsi="Times New Roman" w:cs="Times New Roman"/>
      <w:sz w:val="22"/>
      <w:szCs w:val="22"/>
    </w:rPr>
  </w:style>
  <w:style w:type="paragraph" w:customStyle="1" w:styleId="Style78">
    <w:name w:val="Style78"/>
    <w:basedOn w:val="ae"/>
    <w:uiPriority w:val="99"/>
    <w:rsid w:val="00F031D6"/>
    <w:pPr>
      <w:widowControl w:val="0"/>
      <w:suppressAutoHyphens w:val="0"/>
      <w:autoSpaceDE w:val="0"/>
      <w:autoSpaceDN w:val="0"/>
      <w:adjustRightInd w:val="0"/>
      <w:spacing w:after="160" w:line="414" w:lineRule="exact"/>
      <w:ind w:firstLine="842"/>
      <w:jc w:val="both"/>
    </w:pPr>
    <w:rPr>
      <w:rFonts w:eastAsiaTheme="minorHAnsi" w:cstheme="minorBidi"/>
      <w:szCs w:val="22"/>
      <w:lang w:eastAsia="en-US"/>
    </w:rPr>
  </w:style>
  <w:style w:type="paragraph" w:customStyle="1" w:styleId="FR3">
    <w:name w:val="FR3"/>
    <w:rsid w:val="00F031D6"/>
    <w:pPr>
      <w:widowControl w:val="0"/>
    </w:pPr>
    <w:rPr>
      <w:snapToGrid w:val="0"/>
      <w:sz w:val="22"/>
    </w:rPr>
  </w:style>
  <w:style w:type="paragraph" w:customStyle="1" w:styleId="-00">
    <w:name w:val="АннаШа-0"/>
    <w:basedOn w:val="ae"/>
    <w:link w:val="-01"/>
    <w:qFormat/>
    <w:rsid w:val="00F031D6"/>
    <w:pPr>
      <w:suppressAutoHyphens w:val="0"/>
      <w:spacing w:after="160" w:line="276" w:lineRule="auto"/>
      <w:ind w:firstLine="709"/>
      <w:jc w:val="both"/>
    </w:pPr>
    <w:rPr>
      <w:rFonts w:asciiTheme="minorHAnsi" w:eastAsiaTheme="minorHAnsi" w:hAnsiTheme="minorHAnsi" w:cs="Arial"/>
      <w:sz w:val="22"/>
      <w:szCs w:val="20"/>
      <w:lang w:eastAsia="en-US"/>
    </w:rPr>
  </w:style>
  <w:style w:type="character" w:customStyle="1" w:styleId="-01">
    <w:name w:val="АннаШа-0 Знак"/>
    <w:basedOn w:val="af"/>
    <w:link w:val="-00"/>
    <w:rsid w:val="00F031D6"/>
    <w:rPr>
      <w:rFonts w:asciiTheme="minorHAnsi" w:eastAsiaTheme="minorHAnsi" w:hAnsiTheme="minorHAnsi" w:cs="Arial"/>
      <w:sz w:val="22"/>
      <w:lang w:eastAsia="en-US"/>
    </w:rPr>
  </w:style>
  <w:style w:type="paragraph" w:customStyle="1" w:styleId="-02">
    <w:name w:val="балейка-0"/>
    <w:basedOn w:val="aff3"/>
    <w:link w:val="-03"/>
    <w:qFormat/>
    <w:rsid w:val="00F031D6"/>
    <w:pPr>
      <w:widowControl w:val="0"/>
      <w:spacing w:before="0" w:line="276" w:lineRule="auto"/>
    </w:pPr>
    <w:rPr>
      <w:sz w:val="24"/>
      <w:szCs w:val="24"/>
    </w:rPr>
  </w:style>
  <w:style w:type="character" w:customStyle="1" w:styleId="-03">
    <w:name w:val="балейка-0 Знак"/>
    <w:basedOn w:val="aff4"/>
    <w:link w:val="-02"/>
    <w:rsid w:val="00F031D6"/>
    <w:rPr>
      <w:rFonts w:ascii="Arial" w:hAnsi="Arial"/>
      <w:bCs/>
      <w:sz w:val="24"/>
      <w:szCs w:val="24"/>
    </w:rPr>
  </w:style>
  <w:style w:type="character" w:customStyle="1" w:styleId="FontStyle158">
    <w:name w:val="Font Style158"/>
    <w:basedOn w:val="af"/>
    <w:rsid w:val="00F031D6"/>
    <w:rPr>
      <w:rFonts w:ascii="Calibri" w:hAnsi="Calibri" w:cs="Calibri"/>
      <w:sz w:val="24"/>
      <w:szCs w:val="24"/>
    </w:rPr>
  </w:style>
  <w:style w:type="paragraph" w:customStyle="1" w:styleId="-04">
    <w:name w:val="Анна Ш-0"/>
    <w:basedOn w:val="ae"/>
    <w:link w:val="-05"/>
    <w:qFormat/>
    <w:rsid w:val="00F031D6"/>
    <w:pPr>
      <w:widowControl w:val="0"/>
      <w:shd w:val="clear" w:color="auto" w:fill="FFFFFF"/>
      <w:tabs>
        <w:tab w:val="left" w:pos="1134"/>
      </w:tabs>
      <w:suppressAutoHyphens w:val="0"/>
      <w:autoSpaceDE w:val="0"/>
      <w:autoSpaceDN w:val="0"/>
      <w:adjustRightInd w:val="0"/>
      <w:spacing w:after="160" w:line="276" w:lineRule="auto"/>
      <w:ind w:right="-26" w:firstLine="709"/>
      <w:contextualSpacing/>
      <w:jc w:val="both"/>
    </w:pPr>
    <w:rPr>
      <w:rFonts w:eastAsiaTheme="minorHAnsi" w:cstheme="minorBidi"/>
      <w:bCs/>
      <w:szCs w:val="22"/>
      <w:lang w:eastAsia="en-US"/>
    </w:rPr>
  </w:style>
  <w:style w:type="character" w:customStyle="1" w:styleId="-05">
    <w:name w:val="Анна Ш-0 Знак"/>
    <w:basedOn w:val="af"/>
    <w:link w:val="-04"/>
    <w:rsid w:val="00F031D6"/>
    <w:rPr>
      <w:rFonts w:eastAsiaTheme="minorHAnsi" w:cstheme="minorBidi"/>
      <w:bCs/>
      <w:sz w:val="24"/>
      <w:szCs w:val="22"/>
      <w:shd w:val="clear" w:color="auto" w:fill="FFFFFF"/>
      <w:lang w:eastAsia="en-US"/>
    </w:rPr>
  </w:style>
  <w:style w:type="paragraph" w:customStyle="1" w:styleId="3f8">
    <w:name w:val="Знак Знак Знак Знак3"/>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ff0">
    <w:name w:val="1 Знак Знак Знак Знак Знак Знак Знак Знак Знак Знак Знак Знак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e">
    <w:name w:val="Абзац Знак Знак Зна Знак"/>
    <w:rsid w:val="00F031D6"/>
    <w:rPr>
      <w:sz w:val="24"/>
      <w:lang w:val="ru-RU" w:eastAsia="ru-RU" w:bidi="ar-SA"/>
    </w:rPr>
  </w:style>
  <w:style w:type="paragraph" w:customStyle="1" w:styleId="afffffffffffff">
    <w:name w:val="Таблица_заголовок"/>
    <w:basedOn w:val="ae"/>
    <w:qFormat/>
    <w:rsid w:val="00F031D6"/>
    <w:pPr>
      <w:suppressAutoHyphens w:val="0"/>
      <w:spacing w:after="160" w:line="259" w:lineRule="auto"/>
      <w:jc w:val="center"/>
    </w:pPr>
    <w:rPr>
      <w:rFonts w:eastAsiaTheme="minorHAnsi" w:cstheme="minorBidi"/>
      <w:szCs w:val="22"/>
      <w:lang w:eastAsia="en-US"/>
    </w:rPr>
  </w:style>
  <w:style w:type="paragraph" w:customStyle="1" w:styleId="afffffffffffff0">
    <w:name w:val="Таблица"/>
    <w:aliases w:val="справа"/>
    <w:basedOn w:val="afffffffffffff"/>
    <w:qFormat/>
    <w:rsid w:val="00F031D6"/>
    <w:pPr>
      <w:jc w:val="both"/>
    </w:pPr>
  </w:style>
  <w:style w:type="paragraph" w:customStyle="1" w:styleId="216">
    <w:name w:val="2 Знак Знак Знак Знак Знак Знак Знак Знак Знак Знак Знак Знак Знак Знак Знак1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f1">
    <w:name w:val="Абзац Знак Знак Зна"/>
    <w:rsid w:val="00F031D6"/>
    <w:rPr>
      <w:sz w:val="24"/>
      <w:lang w:val="ru-RU" w:eastAsia="ru-RU" w:bidi="ar-SA"/>
    </w:rPr>
  </w:style>
  <w:style w:type="paragraph" w:customStyle="1" w:styleId="125">
    <w:name w:val="Знак Знак Знак Знак12"/>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a">
    <w:name w:val="нумерован"/>
    <w:basedOn w:val="af5"/>
    <w:rsid w:val="00F031D6"/>
    <w:pPr>
      <w:numPr>
        <w:numId w:val="33"/>
      </w:numPr>
      <w:tabs>
        <w:tab w:val="left" w:pos="1134"/>
      </w:tabs>
      <w:suppressAutoHyphens w:val="0"/>
      <w:spacing w:after="160" w:line="360" w:lineRule="auto"/>
      <w:ind w:firstLine="720"/>
    </w:pPr>
    <w:rPr>
      <w:rFonts w:eastAsiaTheme="minorHAnsi" w:cstheme="minorBidi"/>
      <w:szCs w:val="20"/>
      <w:lang w:eastAsia="en-US"/>
    </w:rPr>
  </w:style>
  <w:style w:type="character" w:customStyle="1" w:styleId="FontStyle360">
    <w:name w:val="Font Style360"/>
    <w:uiPriority w:val="99"/>
    <w:rsid w:val="00F031D6"/>
    <w:rPr>
      <w:rFonts w:ascii="Times New Roman" w:hAnsi="Times New Roman" w:cs="Times New Roman"/>
      <w:sz w:val="24"/>
      <w:szCs w:val="24"/>
    </w:rPr>
  </w:style>
  <w:style w:type="paragraph" w:customStyle="1" w:styleId="Style49">
    <w:name w:val="Style49"/>
    <w:basedOn w:val="ae"/>
    <w:uiPriority w:val="99"/>
    <w:rsid w:val="00F031D6"/>
    <w:pPr>
      <w:widowControl w:val="0"/>
      <w:suppressAutoHyphens w:val="0"/>
      <w:autoSpaceDE w:val="0"/>
      <w:autoSpaceDN w:val="0"/>
      <w:adjustRightInd w:val="0"/>
      <w:spacing w:after="160" w:line="377" w:lineRule="exact"/>
      <w:ind w:firstLine="547"/>
      <w:jc w:val="both"/>
    </w:pPr>
    <w:rPr>
      <w:rFonts w:eastAsiaTheme="minorHAnsi" w:cstheme="minorBidi"/>
      <w:szCs w:val="22"/>
      <w:lang w:eastAsia="en-US"/>
    </w:rPr>
  </w:style>
  <w:style w:type="paragraph" w:customStyle="1" w:styleId="Style9">
    <w:name w:val="Style9"/>
    <w:basedOn w:val="ae"/>
    <w:rsid w:val="00F031D6"/>
    <w:pPr>
      <w:widowControl w:val="0"/>
      <w:suppressAutoHyphens w:val="0"/>
      <w:autoSpaceDE w:val="0"/>
      <w:autoSpaceDN w:val="0"/>
      <w:adjustRightInd w:val="0"/>
      <w:spacing w:after="160" w:line="480" w:lineRule="exact"/>
      <w:ind w:hanging="365"/>
    </w:pPr>
    <w:rPr>
      <w:rFonts w:eastAsiaTheme="minorHAnsi" w:cstheme="minorBidi"/>
      <w:szCs w:val="22"/>
      <w:lang w:eastAsia="en-US"/>
    </w:rPr>
  </w:style>
  <w:style w:type="paragraph" w:customStyle="1" w:styleId="Style12">
    <w:name w:val="Style12"/>
    <w:basedOn w:val="ae"/>
    <w:rsid w:val="00F031D6"/>
    <w:pPr>
      <w:widowControl w:val="0"/>
      <w:suppressAutoHyphens w:val="0"/>
      <w:autoSpaceDE w:val="0"/>
      <w:autoSpaceDN w:val="0"/>
      <w:adjustRightInd w:val="0"/>
      <w:spacing w:after="160" w:line="414" w:lineRule="exact"/>
      <w:ind w:firstLine="898"/>
      <w:jc w:val="both"/>
    </w:pPr>
    <w:rPr>
      <w:rFonts w:eastAsiaTheme="minorHAnsi" w:cstheme="minorBidi"/>
      <w:szCs w:val="22"/>
      <w:lang w:eastAsia="en-US"/>
    </w:rPr>
  </w:style>
  <w:style w:type="character" w:customStyle="1" w:styleId="FontStyle123">
    <w:name w:val="Font Style123"/>
    <w:rsid w:val="00F031D6"/>
    <w:rPr>
      <w:rFonts w:ascii="Times New Roman" w:hAnsi="Times New Roman" w:cs="Times New Roman"/>
      <w:sz w:val="26"/>
      <w:szCs w:val="26"/>
    </w:rPr>
  </w:style>
  <w:style w:type="paragraph" w:customStyle="1" w:styleId="afffffffffffff2">
    <w:name w:val="Обычный по центру"/>
    <w:basedOn w:val="ae"/>
    <w:rsid w:val="00F031D6"/>
    <w:pPr>
      <w:suppressAutoHyphens w:val="0"/>
      <w:spacing w:after="160" w:line="259" w:lineRule="auto"/>
      <w:jc w:val="center"/>
    </w:pPr>
    <w:rPr>
      <w:rFonts w:eastAsiaTheme="minorHAnsi" w:cstheme="minorBidi"/>
      <w:szCs w:val="20"/>
      <w:lang w:eastAsia="en-US"/>
    </w:rPr>
  </w:style>
  <w:style w:type="paragraph" w:customStyle="1" w:styleId="afffffffffffff3">
    <w:name w:val="Титул_изменения_неактивный"/>
    <w:basedOn w:val="ae"/>
    <w:rsid w:val="00F031D6"/>
    <w:pPr>
      <w:framePr w:hSpace="567" w:wrap="around" w:vAnchor="page" w:hAnchor="page" w:x="1532" w:y="14176"/>
      <w:suppressAutoHyphens w:val="0"/>
      <w:spacing w:after="160" w:line="259" w:lineRule="auto"/>
      <w:ind w:left="-284" w:right="-284"/>
      <w:suppressOverlap/>
      <w:jc w:val="center"/>
    </w:pPr>
    <w:rPr>
      <w:rFonts w:eastAsiaTheme="minorHAnsi" w:cstheme="minorBidi"/>
      <w:color w:val="FFFFFF"/>
      <w:sz w:val="22"/>
      <w:szCs w:val="20"/>
      <w:lang w:eastAsia="en-US"/>
    </w:rPr>
  </w:style>
  <w:style w:type="paragraph" w:customStyle="1" w:styleId="afffffffffffff4">
    <w:name w:val="книга"/>
    <w:basedOn w:val="afc"/>
    <w:rsid w:val="00F031D6"/>
    <w:pPr>
      <w:suppressAutoHyphens w:val="0"/>
      <w:spacing w:before="60" w:line="259" w:lineRule="auto"/>
      <w:ind w:left="0"/>
    </w:pPr>
    <w:rPr>
      <w:rFonts w:eastAsiaTheme="minorHAnsi" w:cstheme="minorBidi"/>
      <w:b/>
      <w:szCs w:val="20"/>
      <w:lang w:eastAsia="en-US"/>
    </w:rPr>
  </w:style>
  <w:style w:type="paragraph" w:customStyle="1" w:styleId="afffffffffffff5">
    <w:name w:val="раздел"/>
    <w:basedOn w:val="afc"/>
    <w:rsid w:val="00F031D6"/>
    <w:pPr>
      <w:suppressAutoHyphens w:val="0"/>
      <w:spacing w:line="259" w:lineRule="auto"/>
      <w:ind w:left="0"/>
    </w:pPr>
    <w:rPr>
      <w:rFonts w:eastAsiaTheme="minorHAnsi" w:cstheme="minorBidi"/>
      <w:b/>
      <w:szCs w:val="22"/>
      <w:lang w:eastAsia="en-US"/>
    </w:rPr>
  </w:style>
  <w:style w:type="paragraph" w:customStyle="1" w:styleId="afffffffffffff6">
    <w:name w:val="Основной_штамп_работа_фамилии"/>
    <w:basedOn w:val="ae"/>
    <w:qFormat/>
    <w:rsid w:val="00F031D6"/>
    <w:pPr>
      <w:suppressAutoHyphens w:val="0"/>
      <w:spacing w:after="160" w:line="259" w:lineRule="auto"/>
    </w:pPr>
    <w:rPr>
      <w:rFonts w:eastAsiaTheme="minorHAnsi" w:cstheme="minorBidi"/>
      <w:sz w:val="18"/>
      <w:szCs w:val="22"/>
      <w:lang w:eastAsia="en-US"/>
    </w:rPr>
  </w:style>
  <w:style w:type="paragraph" w:customStyle="1" w:styleId="afffffffffffff7">
    <w:name w:val="текст Знак"/>
    <w:basedOn w:val="ae"/>
    <w:link w:val="afffffffffffff8"/>
    <w:rsid w:val="00F031D6"/>
    <w:pPr>
      <w:suppressAutoHyphens w:val="0"/>
      <w:spacing w:before="120" w:after="120" w:line="360" w:lineRule="auto"/>
      <w:ind w:firstLine="935"/>
      <w:jc w:val="both"/>
    </w:pPr>
    <w:rPr>
      <w:rFonts w:eastAsiaTheme="minorHAnsi" w:cstheme="minorBidi"/>
      <w:szCs w:val="22"/>
      <w:lang w:eastAsia="en-US"/>
    </w:rPr>
  </w:style>
  <w:style w:type="character" w:customStyle="1" w:styleId="afffffffffffff8">
    <w:name w:val="текст Знак Знак"/>
    <w:link w:val="afffffffffffff7"/>
    <w:rsid w:val="00F031D6"/>
    <w:rPr>
      <w:rFonts w:eastAsiaTheme="minorHAnsi" w:cstheme="minorBidi"/>
      <w:sz w:val="24"/>
      <w:szCs w:val="22"/>
      <w:lang w:eastAsia="en-US"/>
    </w:rPr>
  </w:style>
  <w:style w:type="character" w:customStyle="1" w:styleId="FontStyle24">
    <w:name w:val="Font Style24"/>
    <w:rsid w:val="00F031D6"/>
    <w:rPr>
      <w:rFonts w:ascii="Times New Roman" w:hAnsi="Times New Roman" w:cs="Times New Roman"/>
      <w:sz w:val="22"/>
      <w:szCs w:val="22"/>
    </w:rPr>
  </w:style>
  <w:style w:type="paragraph" w:customStyle="1" w:styleId="afffffffffffff9">
    <w:name w:val="табл_строка_влево"/>
    <w:basedOn w:val="afffffff8"/>
    <w:rsid w:val="00F031D6"/>
    <w:pPr>
      <w:jc w:val="left"/>
    </w:pPr>
  </w:style>
  <w:style w:type="character" w:customStyle="1" w:styleId="afffffffffffffa">
    <w:name w:val="табл_строка Знак Знак"/>
    <w:locked/>
    <w:rsid w:val="00F031D6"/>
    <w:rPr>
      <w:sz w:val="24"/>
    </w:rPr>
  </w:style>
  <w:style w:type="paragraph" w:customStyle="1" w:styleId="afffffffffffffb">
    <w:name w:val="НОРМАЛ"/>
    <w:basedOn w:val="ae"/>
    <w:link w:val="afffffffffffffc"/>
    <w:rsid w:val="00F031D6"/>
    <w:pPr>
      <w:suppressAutoHyphens w:val="0"/>
      <w:spacing w:after="160" w:line="360" w:lineRule="auto"/>
      <w:ind w:firstLine="709"/>
    </w:pPr>
    <w:rPr>
      <w:rFonts w:eastAsiaTheme="minorHAnsi" w:cstheme="minorBidi"/>
      <w:szCs w:val="20"/>
      <w:lang w:eastAsia="en-US"/>
    </w:rPr>
  </w:style>
  <w:style w:type="character" w:customStyle="1" w:styleId="afffffffffffffc">
    <w:name w:val="НОРМАЛ Знак"/>
    <w:link w:val="afffffffffffffb"/>
    <w:rsid w:val="00F031D6"/>
    <w:rPr>
      <w:rFonts w:eastAsiaTheme="minorHAnsi" w:cstheme="minorBidi"/>
      <w:sz w:val="24"/>
      <w:lang w:eastAsia="en-US"/>
    </w:rPr>
  </w:style>
  <w:style w:type="paragraph" w:customStyle="1" w:styleId="TableCaption">
    <w:name w:val="Table Caption"/>
    <w:basedOn w:val="ae"/>
    <w:link w:val="TableCaption0"/>
    <w:rsid w:val="00F031D6"/>
    <w:pPr>
      <w:keepNext/>
      <w:keepLines/>
      <w:tabs>
        <w:tab w:val="left" w:pos="720"/>
      </w:tabs>
      <w:suppressAutoHyphens w:val="0"/>
      <w:spacing w:before="360" w:after="160" w:line="360" w:lineRule="auto"/>
      <w:ind w:left="1080" w:firstLine="720"/>
    </w:pPr>
    <w:rPr>
      <w:rFonts w:ascii="Calibri" w:eastAsia="Calibri" w:hAnsi="Calibri" w:cstheme="minorBidi"/>
      <w:b/>
      <w:sz w:val="22"/>
      <w:szCs w:val="20"/>
      <w:lang w:eastAsia="en-US"/>
    </w:rPr>
  </w:style>
  <w:style w:type="character" w:customStyle="1" w:styleId="TableCaption0">
    <w:name w:val="Table Caption Знак"/>
    <w:link w:val="TableCaption"/>
    <w:locked/>
    <w:rsid w:val="00F031D6"/>
    <w:rPr>
      <w:rFonts w:ascii="Calibri" w:eastAsia="Calibri" w:hAnsi="Calibri" w:cstheme="minorBidi"/>
      <w:b/>
      <w:sz w:val="22"/>
      <w:lang w:eastAsia="en-US"/>
    </w:rPr>
  </w:style>
  <w:style w:type="paragraph" w:customStyle="1" w:styleId="TableHeaders">
    <w:name w:val="Table Headers"/>
    <w:rsid w:val="00F031D6"/>
    <w:pPr>
      <w:keepNext/>
      <w:suppressAutoHyphens/>
      <w:spacing w:before="60" w:after="60"/>
      <w:jc w:val="center"/>
    </w:pPr>
    <w:rPr>
      <w:rFonts w:ascii="Arial" w:eastAsia="Arial" w:hAnsi="Arial"/>
      <w:b/>
      <w:sz w:val="18"/>
      <w:lang w:eastAsia="ar-SA"/>
    </w:rPr>
  </w:style>
  <w:style w:type="paragraph" w:customStyle="1" w:styleId="afffffffffffffd">
    <w:name w:val="Стиль пункта схемы Знак"/>
    <w:basedOn w:val="ae"/>
    <w:link w:val="afffffffffffffe"/>
    <w:rsid w:val="00F031D6"/>
    <w:pPr>
      <w:suppressAutoHyphens w:val="0"/>
      <w:autoSpaceDE w:val="0"/>
      <w:autoSpaceDN w:val="0"/>
      <w:adjustRightInd w:val="0"/>
      <w:spacing w:after="160" w:line="360" w:lineRule="auto"/>
      <w:ind w:firstLine="680"/>
      <w:jc w:val="both"/>
    </w:pPr>
    <w:rPr>
      <w:rFonts w:eastAsiaTheme="minorHAnsi" w:cstheme="minorBidi"/>
      <w:sz w:val="28"/>
      <w:szCs w:val="28"/>
      <w:lang w:eastAsia="en-US"/>
    </w:rPr>
  </w:style>
  <w:style w:type="character" w:customStyle="1" w:styleId="afffffffffffffe">
    <w:name w:val="Стиль пункта схемы Знак Знак"/>
    <w:link w:val="afffffffffffffd"/>
    <w:locked/>
    <w:rsid w:val="00F031D6"/>
    <w:rPr>
      <w:rFonts w:eastAsiaTheme="minorHAnsi" w:cstheme="minorBidi"/>
      <w:sz w:val="28"/>
      <w:szCs w:val="28"/>
      <w:lang w:eastAsia="en-US"/>
    </w:rPr>
  </w:style>
  <w:style w:type="paragraph" w:customStyle="1" w:styleId="xl27">
    <w:name w:val="xl27"/>
    <w:basedOn w:val="ae"/>
    <w:rsid w:val="00F031D6"/>
    <w:pPr>
      <w:suppressAutoHyphens w:val="0"/>
      <w:spacing w:before="100" w:beforeAutospacing="1" w:after="100" w:afterAutospacing="1" w:line="276" w:lineRule="auto"/>
    </w:pPr>
    <w:rPr>
      <w:rFonts w:ascii="Calibri" w:eastAsia="Arial Unicode MS" w:hAnsi="Calibri" w:cs="Arial Unicode MS"/>
      <w:b/>
      <w:bCs/>
      <w:sz w:val="22"/>
      <w:szCs w:val="22"/>
      <w:lang w:eastAsia="en-US"/>
    </w:rPr>
  </w:style>
  <w:style w:type="character" w:customStyle="1" w:styleId="Bodytext">
    <w:name w:val="Body text_"/>
    <w:link w:val="3f3"/>
    <w:rsid w:val="00F031D6"/>
    <w:rPr>
      <w:rFonts w:eastAsiaTheme="minorHAnsi" w:cstheme="minorBidi"/>
      <w:color w:val="000000"/>
      <w:sz w:val="22"/>
      <w:szCs w:val="22"/>
      <w:shd w:val="clear" w:color="auto" w:fill="FFFFFF"/>
      <w:lang w:eastAsia="en-US" w:bidi="ru-RU"/>
    </w:rPr>
  </w:style>
  <w:style w:type="paragraph" w:customStyle="1" w:styleId="12pt1">
    <w:name w:val="Основной текст с отступом + 12 pt Первая строка:  1 см Спра..."/>
    <w:basedOn w:val="afc"/>
    <w:rsid w:val="00F031D6"/>
    <w:pPr>
      <w:suppressAutoHyphens w:val="0"/>
      <w:spacing w:line="360" w:lineRule="auto"/>
      <w:ind w:left="0" w:firstLine="709"/>
      <w:jc w:val="both"/>
    </w:pPr>
    <w:rPr>
      <w:rFonts w:eastAsiaTheme="minorHAnsi" w:cstheme="minorBidi"/>
      <w:szCs w:val="20"/>
      <w:lang w:eastAsia="en-US"/>
    </w:rPr>
  </w:style>
  <w:style w:type="paragraph" w:customStyle="1" w:styleId="affffffffffffff">
    <w:name w:val="Название рисунка"/>
    <w:basedOn w:val="1"/>
    <w:next w:val="ae"/>
    <w:link w:val="affffffffffffff0"/>
    <w:autoRedefine/>
    <w:qFormat/>
    <w:rsid w:val="00F031D6"/>
    <w:pPr>
      <w:keepNext w:val="0"/>
      <w:keepLines/>
      <w:numPr>
        <w:numId w:val="0"/>
      </w:numPr>
      <w:spacing w:line="360" w:lineRule="auto"/>
      <w:outlineLvl w:val="9"/>
    </w:pPr>
    <w:rPr>
      <w:b w:val="0"/>
      <w:bCs w:val="0"/>
      <w:kern w:val="28"/>
      <w:szCs w:val="20"/>
      <w:lang w:eastAsia="ru-RU"/>
    </w:rPr>
  </w:style>
  <w:style w:type="character" w:customStyle="1" w:styleId="affffffffffffff0">
    <w:name w:val="Название рисунка Знак"/>
    <w:link w:val="affffffffffffff"/>
    <w:rsid w:val="00F031D6"/>
    <w:rPr>
      <w:kern w:val="28"/>
      <w:sz w:val="24"/>
    </w:rPr>
  </w:style>
  <w:style w:type="paragraph" w:customStyle="1" w:styleId="affffffffffffff1">
    <w:name w:val="Название таблицы"/>
    <w:basedOn w:val="ae"/>
    <w:next w:val="ae"/>
    <w:link w:val="affffffffffffff2"/>
    <w:qFormat/>
    <w:rsid w:val="00F031D6"/>
    <w:pPr>
      <w:keepNext/>
      <w:keepLines/>
      <w:tabs>
        <w:tab w:val="right" w:leader="dot" w:pos="10260"/>
      </w:tabs>
      <w:spacing w:after="120" w:line="259" w:lineRule="auto"/>
    </w:pPr>
    <w:rPr>
      <w:rFonts w:eastAsiaTheme="minorHAnsi" w:cstheme="minorBidi"/>
      <w:szCs w:val="20"/>
      <w:lang w:eastAsia="en-US"/>
    </w:rPr>
  </w:style>
  <w:style w:type="character" w:customStyle="1" w:styleId="affffffffffffff2">
    <w:name w:val="Название таблицы Знак"/>
    <w:link w:val="affffffffffffff1"/>
    <w:rsid w:val="00F031D6"/>
    <w:rPr>
      <w:rFonts w:eastAsiaTheme="minorHAnsi" w:cstheme="minorBidi"/>
      <w:sz w:val="24"/>
      <w:lang w:eastAsia="en-US"/>
    </w:rPr>
  </w:style>
  <w:style w:type="table" w:customStyle="1" w:styleId="affffffffffffff3">
    <w:name w:val="таб"/>
    <w:basedOn w:val="af0"/>
    <w:uiPriority w:val="99"/>
    <w:qFormat/>
    <w:rsid w:val="00F031D6"/>
    <w:pPr>
      <w:spacing w:after="200" w:line="276" w:lineRule="auto"/>
    </w:pPr>
    <w:rPr>
      <w:rFonts w:ascii="Arial" w:hAnsi="Arial"/>
      <w:sz w:val="24"/>
      <w:szCs w:val="22"/>
      <w:lang w:val="en-US" w:eastAsia="en-US" w:bidi="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Bodytext11Exact">
    <w:name w:val="Body text (11) Exact"/>
    <w:uiPriority w:val="99"/>
    <w:rsid w:val="00F031D6"/>
    <w:rPr>
      <w:rFonts w:ascii="Arial" w:hAnsi="Arial" w:cs="Arial"/>
      <w:spacing w:val="3"/>
      <w:sz w:val="15"/>
      <w:szCs w:val="15"/>
      <w:u w:val="none"/>
    </w:rPr>
  </w:style>
  <w:style w:type="character" w:customStyle="1" w:styleId="Bodytext11">
    <w:name w:val="Body text (11)_"/>
    <w:link w:val="Bodytext111"/>
    <w:uiPriority w:val="99"/>
    <w:rsid w:val="00F031D6"/>
    <w:rPr>
      <w:rFonts w:ascii="Arial" w:hAnsi="Arial" w:cs="Arial"/>
      <w:sz w:val="16"/>
      <w:szCs w:val="16"/>
      <w:shd w:val="clear" w:color="auto" w:fill="FFFFFF"/>
    </w:rPr>
  </w:style>
  <w:style w:type="paragraph" w:customStyle="1" w:styleId="Bodytext111">
    <w:name w:val="Body text (11)1"/>
    <w:basedOn w:val="ae"/>
    <w:link w:val="Bodytext11"/>
    <w:uiPriority w:val="99"/>
    <w:rsid w:val="00F031D6"/>
    <w:pPr>
      <w:widowControl w:val="0"/>
      <w:shd w:val="clear" w:color="auto" w:fill="FFFFFF"/>
      <w:suppressAutoHyphens w:val="0"/>
      <w:spacing w:after="160" w:line="240" w:lineRule="atLeast"/>
    </w:pPr>
    <w:rPr>
      <w:rFonts w:ascii="Arial" w:hAnsi="Arial" w:cs="Arial"/>
      <w:sz w:val="16"/>
      <w:szCs w:val="16"/>
      <w:lang w:eastAsia="ru-RU"/>
    </w:rPr>
  </w:style>
  <w:style w:type="character" w:customStyle="1" w:styleId="Bodytext3Exact">
    <w:name w:val="Body text (3) Exact"/>
    <w:uiPriority w:val="99"/>
    <w:rsid w:val="00F031D6"/>
    <w:rPr>
      <w:rFonts w:ascii="Arial" w:hAnsi="Arial" w:cs="Arial"/>
      <w:b/>
      <w:bCs/>
      <w:sz w:val="22"/>
      <w:szCs w:val="22"/>
      <w:u w:val="none"/>
    </w:rPr>
  </w:style>
  <w:style w:type="numbering" w:customStyle="1" w:styleId="20101">
    <w:name w:val="Перечисление 20101"/>
    <w:rsid w:val="00F031D6"/>
  </w:style>
  <w:style w:type="paragraph" w:customStyle="1" w:styleId="Style93">
    <w:name w:val="Style93"/>
    <w:basedOn w:val="ae"/>
    <w:rsid w:val="00F031D6"/>
    <w:pPr>
      <w:widowControl w:val="0"/>
      <w:suppressAutoHyphens w:val="0"/>
      <w:autoSpaceDE w:val="0"/>
      <w:autoSpaceDN w:val="0"/>
      <w:adjustRightInd w:val="0"/>
      <w:spacing w:after="160" w:line="319" w:lineRule="exact"/>
      <w:ind w:firstLine="926"/>
      <w:jc w:val="both"/>
    </w:pPr>
    <w:rPr>
      <w:rFonts w:eastAsiaTheme="minorHAnsi" w:cstheme="minorBidi"/>
      <w:szCs w:val="22"/>
      <w:lang w:eastAsia="en-US"/>
    </w:rPr>
  </w:style>
  <w:style w:type="paragraph" w:customStyle="1" w:styleId="Style50">
    <w:name w:val="Style50"/>
    <w:basedOn w:val="ae"/>
    <w:rsid w:val="00F031D6"/>
    <w:pPr>
      <w:widowControl w:val="0"/>
      <w:suppressAutoHyphens w:val="0"/>
      <w:autoSpaceDE w:val="0"/>
      <w:autoSpaceDN w:val="0"/>
      <w:adjustRightInd w:val="0"/>
      <w:spacing w:after="160" w:line="322" w:lineRule="exact"/>
      <w:ind w:firstLine="1102"/>
      <w:jc w:val="both"/>
    </w:pPr>
    <w:rPr>
      <w:rFonts w:eastAsiaTheme="minorHAnsi" w:cstheme="minorBidi"/>
      <w:szCs w:val="22"/>
      <w:lang w:eastAsia="en-US"/>
    </w:rPr>
  </w:style>
  <w:style w:type="paragraph" w:customStyle="1" w:styleId="Style65">
    <w:name w:val="Style65"/>
    <w:basedOn w:val="ae"/>
    <w:rsid w:val="00F031D6"/>
    <w:pPr>
      <w:widowControl w:val="0"/>
      <w:suppressAutoHyphens w:val="0"/>
      <w:autoSpaceDE w:val="0"/>
      <w:autoSpaceDN w:val="0"/>
      <w:adjustRightInd w:val="0"/>
      <w:spacing w:after="160" w:line="314" w:lineRule="exact"/>
      <w:ind w:firstLine="900"/>
      <w:jc w:val="both"/>
    </w:pPr>
    <w:rPr>
      <w:rFonts w:eastAsiaTheme="minorHAnsi" w:cstheme="minorBidi"/>
      <w:szCs w:val="22"/>
      <w:lang w:eastAsia="en-US"/>
    </w:rPr>
  </w:style>
  <w:style w:type="paragraph" w:customStyle="1" w:styleId="Style71">
    <w:name w:val="Style71"/>
    <w:basedOn w:val="ae"/>
    <w:rsid w:val="00F031D6"/>
    <w:pPr>
      <w:widowControl w:val="0"/>
      <w:suppressAutoHyphens w:val="0"/>
      <w:autoSpaceDE w:val="0"/>
      <w:autoSpaceDN w:val="0"/>
      <w:adjustRightInd w:val="0"/>
      <w:spacing w:after="160" w:line="322" w:lineRule="exact"/>
      <w:jc w:val="both"/>
    </w:pPr>
    <w:rPr>
      <w:rFonts w:eastAsiaTheme="minorHAnsi" w:cstheme="minorBidi"/>
      <w:szCs w:val="22"/>
      <w:lang w:eastAsia="en-US"/>
    </w:rPr>
  </w:style>
  <w:style w:type="character" w:customStyle="1" w:styleId="FontStyle349">
    <w:name w:val="Font Style349"/>
    <w:rsid w:val="00F031D6"/>
    <w:rPr>
      <w:rFonts w:ascii="Times New Roman" w:hAnsi="Times New Roman" w:cs="Times New Roman" w:hint="default"/>
      <w:sz w:val="24"/>
      <w:szCs w:val="24"/>
    </w:rPr>
  </w:style>
  <w:style w:type="character" w:customStyle="1" w:styleId="FontStyle372">
    <w:name w:val="Font Style372"/>
    <w:rsid w:val="00F031D6"/>
    <w:rPr>
      <w:rFonts w:ascii="Times New Roman" w:hAnsi="Times New Roman" w:cs="Times New Roman" w:hint="default"/>
      <w:sz w:val="24"/>
      <w:szCs w:val="24"/>
    </w:rPr>
  </w:style>
  <w:style w:type="character" w:customStyle="1" w:styleId="FontStyle344">
    <w:name w:val="Font Style344"/>
    <w:rsid w:val="00F031D6"/>
    <w:rPr>
      <w:rFonts w:ascii="Constantia" w:hAnsi="Constantia" w:cs="Constantia" w:hint="default"/>
      <w:sz w:val="24"/>
      <w:szCs w:val="24"/>
    </w:rPr>
  </w:style>
  <w:style w:type="character" w:customStyle="1" w:styleId="FontStyle352">
    <w:name w:val="Font Style352"/>
    <w:rsid w:val="00F031D6"/>
    <w:rPr>
      <w:rFonts w:ascii="Times New Roman" w:hAnsi="Times New Roman" w:cs="Times New Roman" w:hint="default"/>
      <w:sz w:val="24"/>
      <w:szCs w:val="24"/>
    </w:rPr>
  </w:style>
  <w:style w:type="character" w:customStyle="1" w:styleId="FontStyle371">
    <w:name w:val="Font Style371"/>
    <w:rsid w:val="00F031D6"/>
    <w:rPr>
      <w:rFonts w:ascii="Times New Roman" w:hAnsi="Times New Roman" w:cs="Times New Roman" w:hint="default"/>
      <w:sz w:val="26"/>
      <w:szCs w:val="26"/>
    </w:rPr>
  </w:style>
  <w:style w:type="character" w:customStyle="1" w:styleId="FontStyle381">
    <w:name w:val="Font Style381"/>
    <w:rsid w:val="00F031D6"/>
    <w:rPr>
      <w:rFonts w:ascii="Times New Roman" w:hAnsi="Times New Roman" w:cs="Times New Roman" w:hint="default"/>
      <w:sz w:val="26"/>
      <w:szCs w:val="26"/>
    </w:rPr>
  </w:style>
  <w:style w:type="paragraph" w:customStyle="1" w:styleId="18">
    <w:name w:val="Об уп1"/>
    <w:basedOn w:val="ae"/>
    <w:link w:val="1ffff1"/>
    <w:rsid w:val="00F031D6"/>
    <w:pPr>
      <w:numPr>
        <w:numId w:val="34"/>
      </w:numPr>
      <w:tabs>
        <w:tab w:val="clear" w:pos="1440"/>
      </w:tabs>
      <w:suppressAutoHyphens w:val="0"/>
      <w:spacing w:after="160" w:line="259" w:lineRule="auto"/>
      <w:ind w:left="0" w:right="-85" w:firstLine="720"/>
      <w:jc w:val="both"/>
    </w:pPr>
    <w:rPr>
      <w:rFonts w:asciiTheme="minorHAnsi" w:eastAsiaTheme="minorHAnsi" w:hAnsiTheme="minorHAnsi" w:cstheme="minorBidi"/>
      <w:spacing w:val="-2"/>
      <w:sz w:val="28"/>
      <w:szCs w:val="20"/>
      <w:lang w:eastAsia="en-US"/>
    </w:rPr>
  </w:style>
  <w:style w:type="paragraph" w:customStyle="1" w:styleId="affffffffffffff4">
    <w:name w:val="табл. текст"/>
    <w:basedOn w:val="ae"/>
    <w:qFormat/>
    <w:rsid w:val="00F031D6"/>
    <w:pPr>
      <w:suppressAutoHyphens w:val="0"/>
      <w:spacing w:after="160" w:line="259" w:lineRule="auto"/>
    </w:pPr>
    <w:rPr>
      <w:rFonts w:eastAsiaTheme="minorHAnsi" w:cstheme="minorBidi"/>
      <w:szCs w:val="28"/>
      <w:lang w:eastAsia="en-US"/>
    </w:rPr>
  </w:style>
  <w:style w:type="character" w:customStyle="1" w:styleId="BodyTextChar">
    <w:name w:val="Body Text Char"/>
    <w:aliases w:val="Абзац Char"/>
    <w:semiHidden/>
    <w:locked/>
    <w:rsid w:val="00F031D6"/>
    <w:rPr>
      <w:rFonts w:ascii="Arial" w:hAnsi="Arial" w:cs="Times New Roman"/>
      <w:sz w:val="24"/>
      <w:szCs w:val="24"/>
    </w:rPr>
  </w:style>
  <w:style w:type="character" w:customStyle="1" w:styleId="BodyTextChar2">
    <w:name w:val="Body Text Char2"/>
    <w:aliases w:val="Абзац Знак Знак Char,Абзац Char1"/>
    <w:semiHidden/>
    <w:rsid w:val="00F031D6"/>
    <w:rPr>
      <w:rFonts w:ascii="Arial" w:hAnsi="Arial" w:cs="Times New Roman"/>
      <w:sz w:val="24"/>
      <w:szCs w:val="24"/>
    </w:rPr>
  </w:style>
  <w:style w:type="character" w:customStyle="1" w:styleId="1ffff2">
    <w:name w:val="Основной текст СамНИПИ Знак Знак1 Знак"/>
    <w:locked/>
    <w:rsid w:val="00F031D6"/>
    <w:rPr>
      <w:rFonts w:ascii="Arial" w:hAnsi="Arial"/>
      <w:sz w:val="22"/>
      <w:lang w:val="ru-RU" w:eastAsia="ru-RU" w:bidi="ar-SA"/>
    </w:rPr>
  </w:style>
  <w:style w:type="character" w:customStyle="1" w:styleId="1ffff3">
    <w:name w:val="Замещающий текст1"/>
    <w:semiHidden/>
    <w:rsid w:val="00F031D6"/>
    <w:rPr>
      <w:rFonts w:cs="Times New Roman"/>
      <w:color w:val="808080"/>
    </w:rPr>
  </w:style>
  <w:style w:type="character" w:customStyle="1" w:styleId="200">
    <w:name w:val="Основной текст (20)_"/>
    <w:link w:val="201"/>
    <w:locked/>
    <w:rsid w:val="00F031D6"/>
    <w:rPr>
      <w:rFonts w:ascii="Trebuchet MS" w:hAnsi="Trebuchet MS" w:cs="Trebuchet MS"/>
      <w:sz w:val="8"/>
      <w:szCs w:val="8"/>
      <w:shd w:val="clear" w:color="auto" w:fill="FFFFFF"/>
    </w:rPr>
  </w:style>
  <w:style w:type="paragraph" w:customStyle="1" w:styleId="201">
    <w:name w:val="Основной текст (20)"/>
    <w:basedOn w:val="ae"/>
    <w:link w:val="200"/>
    <w:rsid w:val="00F031D6"/>
    <w:pPr>
      <w:widowControl w:val="0"/>
      <w:shd w:val="clear" w:color="auto" w:fill="FFFFFF"/>
      <w:suppressAutoHyphens w:val="0"/>
      <w:spacing w:after="300" w:line="240" w:lineRule="atLeast"/>
      <w:jc w:val="both"/>
    </w:pPr>
    <w:rPr>
      <w:rFonts w:ascii="Trebuchet MS" w:hAnsi="Trebuchet MS" w:cs="Trebuchet MS"/>
      <w:sz w:val="8"/>
      <w:szCs w:val="8"/>
      <w:lang w:eastAsia="ru-RU"/>
    </w:rPr>
  </w:style>
  <w:style w:type="character" w:customStyle="1" w:styleId="217">
    <w:name w:val="Основной текст (21)_"/>
    <w:link w:val="218"/>
    <w:locked/>
    <w:rsid w:val="00F031D6"/>
    <w:rPr>
      <w:i/>
      <w:iCs/>
      <w:sz w:val="26"/>
      <w:szCs w:val="26"/>
      <w:shd w:val="clear" w:color="auto" w:fill="FFFFFF"/>
    </w:rPr>
  </w:style>
  <w:style w:type="paragraph" w:customStyle="1" w:styleId="218">
    <w:name w:val="Основной текст (21)"/>
    <w:basedOn w:val="ae"/>
    <w:link w:val="217"/>
    <w:rsid w:val="00F031D6"/>
    <w:pPr>
      <w:widowControl w:val="0"/>
      <w:shd w:val="clear" w:color="auto" w:fill="FFFFFF"/>
      <w:suppressAutoHyphens w:val="0"/>
      <w:spacing w:before="480" w:after="180" w:line="475" w:lineRule="exact"/>
      <w:ind w:hanging="400"/>
    </w:pPr>
    <w:rPr>
      <w:i/>
      <w:iCs/>
      <w:sz w:val="26"/>
      <w:szCs w:val="26"/>
      <w:lang w:eastAsia="ru-RU"/>
    </w:rPr>
  </w:style>
  <w:style w:type="character" w:styleId="HTML">
    <w:name w:val="HTML Sample"/>
    <w:rsid w:val="00F031D6"/>
    <w:rPr>
      <w:rFonts w:ascii="Courier New" w:hAnsi="Courier New" w:cs="Times New Roman"/>
    </w:rPr>
  </w:style>
  <w:style w:type="paragraph" w:customStyle="1" w:styleId="affffffffffffff5">
    <w:name w:val="Название_СамНИПИ"/>
    <w:basedOn w:val="aff3"/>
    <w:next w:val="aff3"/>
    <w:rsid w:val="00F031D6"/>
    <w:pPr>
      <w:suppressAutoHyphens w:val="0"/>
      <w:spacing w:after="120" w:line="360" w:lineRule="auto"/>
      <w:ind w:firstLine="0"/>
      <w:jc w:val="center"/>
    </w:pPr>
    <w:rPr>
      <w:b/>
    </w:rPr>
  </w:style>
  <w:style w:type="paragraph" w:customStyle="1" w:styleId="A40">
    <w:name w:val="Верхний колонтитул A4 СамНИПИ"/>
    <w:rsid w:val="00F031D6"/>
    <w:pPr>
      <w:pBdr>
        <w:bottom w:val="single" w:sz="4" w:space="1" w:color="auto"/>
      </w:pBdr>
      <w:tabs>
        <w:tab w:val="center" w:pos="4819"/>
        <w:tab w:val="right" w:pos="9638"/>
      </w:tabs>
    </w:pPr>
    <w:rPr>
      <w:rFonts w:ascii="Arial" w:hAnsi="Arial"/>
      <w:sz w:val="16"/>
    </w:rPr>
  </w:style>
  <w:style w:type="paragraph" w:customStyle="1" w:styleId="A41">
    <w:name w:val="Нижний колонтитул A4 СамНИПИ"/>
    <w:basedOn w:val="afa"/>
    <w:rsid w:val="00F031D6"/>
    <w:pPr>
      <w:pBdr>
        <w:top w:val="single" w:sz="6" w:space="1" w:color="auto"/>
      </w:pBdr>
      <w:tabs>
        <w:tab w:val="clear" w:pos="4677"/>
        <w:tab w:val="clear" w:pos="9355"/>
        <w:tab w:val="center" w:pos="4819"/>
        <w:tab w:val="right" w:pos="9638"/>
      </w:tabs>
      <w:suppressAutoHyphens w:val="0"/>
      <w:spacing w:after="160" w:line="259" w:lineRule="auto"/>
    </w:pPr>
    <w:rPr>
      <w:rFonts w:asciiTheme="minorHAnsi" w:eastAsiaTheme="minorHAnsi" w:hAnsiTheme="minorHAnsi" w:cstheme="minorBidi"/>
      <w:noProof/>
      <w:sz w:val="16"/>
      <w:szCs w:val="20"/>
      <w:lang w:val="en-US" w:eastAsia="en-US"/>
    </w:rPr>
  </w:style>
  <w:style w:type="paragraph" w:customStyle="1" w:styleId="affffffffffffff6">
    <w:name w:val="Верхний колонтитул СамНИПИ"/>
    <w:rsid w:val="00F031D6"/>
    <w:pPr>
      <w:pBdr>
        <w:bottom w:val="single" w:sz="4" w:space="1" w:color="auto"/>
      </w:pBdr>
      <w:tabs>
        <w:tab w:val="center" w:pos="4819"/>
        <w:tab w:val="right" w:pos="9638"/>
      </w:tabs>
    </w:pPr>
    <w:rPr>
      <w:rFonts w:ascii="Arial" w:hAnsi="Arial"/>
      <w:sz w:val="16"/>
    </w:rPr>
  </w:style>
  <w:style w:type="paragraph" w:customStyle="1" w:styleId="affffffffffffff7">
    <w:name w:val="Нижний колонтитул СамНИПИ"/>
    <w:basedOn w:val="afa"/>
    <w:rsid w:val="00F031D6"/>
    <w:pPr>
      <w:pBdr>
        <w:top w:val="single" w:sz="6" w:space="1" w:color="auto"/>
      </w:pBdr>
      <w:tabs>
        <w:tab w:val="clear" w:pos="4677"/>
        <w:tab w:val="clear" w:pos="9355"/>
        <w:tab w:val="center" w:pos="4819"/>
        <w:tab w:val="right" w:pos="9638"/>
      </w:tabs>
      <w:suppressAutoHyphens w:val="0"/>
      <w:spacing w:after="160" w:line="259" w:lineRule="auto"/>
    </w:pPr>
    <w:rPr>
      <w:rFonts w:asciiTheme="minorHAnsi" w:eastAsiaTheme="minorHAnsi" w:hAnsiTheme="minorHAnsi" w:cstheme="minorBidi"/>
      <w:noProof/>
      <w:sz w:val="16"/>
      <w:szCs w:val="20"/>
      <w:lang w:val="en-US" w:eastAsia="en-US"/>
    </w:rPr>
  </w:style>
  <w:style w:type="character" w:customStyle="1" w:styleId="610">
    <w:name w:val="Знак Знак61"/>
    <w:rsid w:val="00F031D6"/>
    <w:rPr>
      <w:rFonts w:ascii="Arial" w:hAnsi="Arial"/>
    </w:rPr>
  </w:style>
  <w:style w:type="paragraph" w:customStyle="1" w:styleId="affffffffffffff8">
    <w:name w:val="ÔÈÎ"/>
    <w:basedOn w:val="ae"/>
    <w:rsid w:val="00F031D6"/>
    <w:pPr>
      <w:suppressAutoHyphens w:val="0"/>
      <w:spacing w:after="180" w:line="259" w:lineRule="auto"/>
      <w:ind w:left="5670"/>
      <w:jc w:val="both"/>
    </w:pPr>
    <w:rPr>
      <w:rFonts w:eastAsiaTheme="minorHAnsi" w:cstheme="minorBidi"/>
      <w:szCs w:val="20"/>
      <w:lang w:eastAsia="en-US"/>
    </w:rPr>
  </w:style>
  <w:style w:type="paragraph" w:customStyle="1" w:styleId="affffffffffffff9">
    <w:name w:val="Табл.центр"/>
    <w:basedOn w:val="ae"/>
    <w:rsid w:val="00F031D6"/>
    <w:pPr>
      <w:widowControl w:val="0"/>
      <w:suppressAutoHyphens w:val="0"/>
      <w:spacing w:after="160" w:line="259" w:lineRule="auto"/>
      <w:jc w:val="center"/>
    </w:pPr>
    <w:rPr>
      <w:rFonts w:eastAsiaTheme="minorHAnsi" w:cstheme="minorBidi"/>
      <w:sz w:val="28"/>
      <w:szCs w:val="20"/>
      <w:lang w:eastAsia="en-US"/>
    </w:rPr>
  </w:style>
  <w:style w:type="paragraph" w:customStyle="1" w:styleId="affffffffffffffa">
    <w:name w:val="Текст.центр"/>
    <w:rsid w:val="00F031D6"/>
    <w:pPr>
      <w:widowControl w:val="0"/>
      <w:spacing w:line="360" w:lineRule="auto"/>
      <w:jc w:val="center"/>
    </w:pPr>
    <w:rPr>
      <w:sz w:val="28"/>
    </w:rPr>
  </w:style>
  <w:style w:type="paragraph" w:customStyle="1" w:styleId="1ffff4">
    <w:name w:val="Основной текст.Абзац1"/>
    <w:basedOn w:val="ae"/>
    <w:rsid w:val="00F031D6"/>
    <w:pPr>
      <w:spacing w:before="120" w:after="160" w:line="259" w:lineRule="auto"/>
      <w:ind w:firstLine="680"/>
      <w:jc w:val="both"/>
    </w:pPr>
    <w:rPr>
      <w:rFonts w:asciiTheme="minorHAnsi" w:eastAsiaTheme="minorHAnsi" w:hAnsiTheme="minorHAnsi" w:cstheme="minorBidi"/>
      <w:sz w:val="22"/>
      <w:szCs w:val="20"/>
      <w:lang w:eastAsia="en-US"/>
    </w:rPr>
  </w:style>
  <w:style w:type="paragraph" w:customStyle="1" w:styleId="affffffffffffffb">
    <w:name w:val="СамНИПИ"/>
    <w:basedOn w:val="ae"/>
    <w:link w:val="affffffffffffffc"/>
    <w:rsid w:val="00F031D6"/>
    <w:pPr>
      <w:keepNext/>
      <w:overflowPunct w:val="0"/>
      <w:autoSpaceDE w:val="0"/>
      <w:autoSpaceDN w:val="0"/>
      <w:adjustRightInd w:val="0"/>
      <w:spacing w:after="160" w:line="259" w:lineRule="auto"/>
      <w:ind w:firstLine="567"/>
      <w:jc w:val="both"/>
      <w:textAlignment w:val="baseline"/>
    </w:pPr>
    <w:rPr>
      <w:rFonts w:asciiTheme="minorHAnsi" w:eastAsiaTheme="minorHAnsi" w:hAnsiTheme="minorHAnsi" w:cstheme="minorBidi"/>
      <w:szCs w:val="20"/>
      <w:lang w:eastAsia="en-US"/>
    </w:rPr>
  </w:style>
  <w:style w:type="character" w:customStyle="1" w:styleId="affffffffffffffc">
    <w:name w:val="СамНИПИ Знак"/>
    <w:link w:val="affffffffffffffb"/>
    <w:locked/>
    <w:rsid w:val="00F031D6"/>
    <w:rPr>
      <w:rFonts w:asciiTheme="minorHAnsi" w:eastAsiaTheme="minorHAnsi" w:hAnsiTheme="minorHAnsi" w:cstheme="minorBidi"/>
      <w:sz w:val="24"/>
      <w:lang w:eastAsia="en-US"/>
    </w:rPr>
  </w:style>
  <w:style w:type="paragraph" w:customStyle="1" w:styleId="-6">
    <w:name w:val="УГТП-Обозначение документа"/>
    <w:basedOn w:val="ae"/>
    <w:autoRedefine/>
    <w:rsid w:val="00F031D6"/>
    <w:pPr>
      <w:suppressAutoHyphens w:val="0"/>
      <w:spacing w:after="160" w:line="259" w:lineRule="auto"/>
      <w:jc w:val="center"/>
    </w:pPr>
    <w:rPr>
      <w:rFonts w:asciiTheme="minorHAnsi" w:eastAsiaTheme="minorHAnsi" w:hAnsiTheme="minorHAnsi" w:cs="Arial"/>
      <w:b/>
      <w:sz w:val="28"/>
      <w:szCs w:val="28"/>
      <w:lang w:eastAsia="en-US"/>
    </w:rPr>
  </w:style>
  <w:style w:type="paragraph" w:customStyle="1" w:styleId="affffffffffffffd">
    <w:name w:val="заполнение штампа"/>
    <w:basedOn w:val="ae"/>
    <w:rsid w:val="00F031D6"/>
    <w:pPr>
      <w:suppressAutoHyphens w:val="0"/>
      <w:spacing w:after="160" w:line="259" w:lineRule="auto"/>
      <w:jc w:val="center"/>
    </w:pPr>
    <w:rPr>
      <w:rFonts w:eastAsiaTheme="minorHAnsi" w:cstheme="minorBidi"/>
      <w:spacing w:val="-10"/>
      <w:sz w:val="22"/>
      <w:szCs w:val="20"/>
      <w:lang w:eastAsia="en-US"/>
    </w:rPr>
  </w:style>
  <w:style w:type="paragraph" w:customStyle="1" w:styleId="-7">
    <w:name w:val="-Наименование объекта"/>
    <w:basedOn w:val="af8"/>
    <w:rsid w:val="00F031D6"/>
    <w:pPr>
      <w:framePr w:hSpace="181" w:wrap="around" w:vAnchor="page" w:hAnchor="page" w:x="1248" w:y="14278"/>
      <w:suppressAutoHyphens w:val="0"/>
      <w:spacing w:after="160" w:line="259" w:lineRule="auto"/>
      <w:jc w:val="center"/>
    </w:pPr>
    <w:rPr>
      <w:rFonts w:asciiTheme="minorHAnsi" w:eastAsiaTheme="minorHAnsi" w:hAnsiTheme="minorHAnsi" w:cstheme="minorBidi"/>
      <w:sz w:val="20"/>
      <w:szCs w:val="20"/>
      <w:lang w:eastAsia="en-US"/>
    </w:rPr>
  </w:style>
  <w:style w:type="paragraph" w:customStyle="1" w:styleId="-8">
    <w:name w:val="-Стадия"/>
    <w:basedOn w:val="af8"/>
    <w:rsid w:val="00F031D6"/>
    <w:pPr>
      <w:framePr w:hSpace="181" w:wrap="around" w:vAnchor="page" w:hAnchor="page" w:x="1248" w:y="14278"/>
      <w:suppressAutoHyphens w:val="0"/>
      <w:spacing w:after="160" w:line="259" w:lineRule="auto"/>
      <w:jc w:val="center"/>
    </w:pPr>
    <w:rPr>
      <w:rFonts w:asciiTheme="minorHAnsi" w:eastAsiaTheme="minorHAnsi" w:hAnsiTheme="minorHAnsi" w:cs="Arial"/>
      <w:color w:val="0000FF"/>
      <w:sz w:val="20"/>
      <w:szCs w:val="20"/>
      <w:lang w:eastAsia="en-US"/>
    </w:rPr>
  </w:style>
  <w:style w:type="paragraph" w:customStyle="1" w:styleId="-9">
    <w:name w:val="-Пункт"/>
    <w:basedOn w:val="ae"/>
    <w:rsid w:val="00F031D6"/>
    <w:pPr>
      <w:suppressAutoHyphens w:val="0"/>
      <w:spacing w:before="240" w:after="160" w:line="259" w:lineRule="auto"/>
      <w:ind w:left="284" w:right="284" w:firstLine="851"/>
    </w:pPr>
    <w:rPr>
      <w:rFonts w:asciiTheme="minorHAnsi" w:eastAsiaTheme="minorHAnsi" w:hAnsiTheme="minorHAnsi" w:cs="Arial"/>
      <w:b/>
      <w:szCs w:val="28"/>
      <w:lang w:eastAsia="en-US"/>
    </w:rPr>
  </w:style>
  <w:style w:type="paragraph" w:customStyle="1" w:styleId="-a">
    <w:name w:val="-Подпункт"/>
    <w:basedOn w:val="-9"/>
    <w:rsid w:val="00F031D6"/>
  </w:style>
  <w:style w:type="paragraph" w:styleId="affffffffffffffe">
    <w:name w:val="Block Text"/>
    <w:basedOn w:val="ae"/>
    <w:rsid w:val="00F031D6"/>
    <w:pPr>
      <w:suppressAutoHyphens w:val="0"/>
      <w:spacing w:after="160" w:line="259" w:lineRule="auto"/>
      <w:ind w:left="142" w:right="227" w:firstLine="851"/>
      <w:jc w:val="both"/>
    </w:pPr>
    <w:rPr>
      <w:rFonts w:asciiTheme="minorHAnsi" w:eastAsiaTheme="minorHAnsi" w:hAnsiTheme="minorHAnsi" w:cstheme="minorBidi"/>
      <w:szCs w:val="22"/>
      <w:lang w:eastAsia="en-US"/>
    </w:rPr>
  </w:style>
  <w:style w:type="paragraph" w:customStyle="1" w:styleId="-b">
    <w:name w:val="-Примечание"/>
    <w:basedOn w:val="ae"/>
    <w:rsid w:val="00F031D6"/>
    <w:pPr>
      <w:suppressAutoHyphens w:val="0"/>
      <w:spacing w:after="160" w:line="259" w:lineRule="auto"/>
      <w:jc w:val="center"/>
    </w:pPr>
    <w:rPr>
      <w:rFonts w:asciiTheme="minorHAnsi" w:eastAsiaTheme="minorHAnsi" w:hAnsiTheme="minorHAnsi" w:cs="Arial"/>
      <w:szCs w:val="22"/>
      <w:lang w:eastAsia="en-US"/>
    </w:rPr>
  </w:style>
  <w:style w:type="character" w:customStyle="1" w:styleId="-11">
    <w:name w:val="УГТП-Текст Знак1 Знак Знак Знак Знак Знак Знак Знак Знак Знак Знак Знак Знак Знак Знак Знак Знак Знак Знак Знак1"/>
    <w:rsid w:val="00F031D6"/>
    <w:rPr>
      <w:rFonts w:ascii="Arial" w:hAnsi="Arial"/>
      <w:sz w:val="24"/>
      <w:lang w:val="ru-RU" w:eastAsia="ru-RU"/>
    </w:rPr>
  </w:style>
  <w:style w:type="paragraph" w:customStyle="1" w:styleId="2ff5">
    <w:name w:val="Знак2"/>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FR5">
    <w:name w:val="FR5"/>
    <w:rsid w:val="00F031D6"/>
    <w:pPr>
      <w:widowControl w:val="0"/>
      <w:overflowPunct w:val="0"/>
      <w:autoSpaceDE w:val="0"/>
      <w:autoSpaceDN w:val="0"/>
      <w:adjustRightInd w:val="0"/>
      <w:spacing w:before="3340" w:line="260" w:lineRule="auto"/>
      <w:ind w:left="240" w:right="200"/>
      <w:jc w:val="center"/>
      <w:textAlignment w:val="baseline"/>
    </w:pPr>
    <w:rPr>
      <w:b/>
      <w:sz w:val="28"/>
    </w:rPr>
  </w:style>
  <w:style w:type="paragraph" w:customStyle="1" w:styleId="-c">
    <w:name w:val="-Наименование"/>
    <w:basedOn w:val="ae"/>
    <w:rsid w:val="00F031D6"/>
    <w:pPr>
      <w:suppressAutoHyphens w:val="0"/>
      <w:spacing w:after="160" w:line="259" w:lineRule="auto"/>
    </w:pPr>
    <w:rPr>
      <w:rFonts w:asciiTheme="minorHAnsi" w:eastAsiaTheme="minorHAnsi" w:hAnsiTheme="minorHAnsi" w:cs="Arial"/>
      <w:szCs w:val="22"/>
      <w:lang w:eastAsia="en-US"/>
    </w:rPr>
  </w:style>
  <w:style w:type="paragraph" w:customStyle="1" w:styleId="-d">
    <w:name w:val="-Наименование документа"/>
    <w:basedOn w:val="ae"/>
    <w:autoRedefine/>
    <w:rsid w:val="00F031D6"/>
    <w:pPr>
      <w:suppressAutoHyphens w:val="0"/>
      <w:spacing w:after="160" w:line="259" w:lineRule="auto"/>
      <w:jc w:val="center"/>
    </w:pPr>
    <w:rPr>
      <w:rFonts w:asciiTheme="minorHAnsi" w:eastAsiaTheme="minorHAnsi" w:hAnsiTheme="minorHAnsi" w:cs="Arial"/>
      <w:sz w:val="28"/>
      <w:szCs w:val="28"/>
      <w:lang w:eastAsia="en-US"/>
    </w:rPr>
  </w:style>
  <w:style w:type="paragraph" w:customStyle="1" w:styleId="ConsNormal">
    <w:name w:val="ConsNormal"/>
    <w:rsid w:val="00F031D6"/>
    <w:pPr>
      <w:widowControl w:val="0"/>
      <w:ind w:firstLine="720"/>
    </w:pPr>
    <w:rPr>
      <w:rFonts w:ascii="Arial" w:hAnsi="Arial"/>
      <w:sz w:val="24"/>
      <w:szCs w:val="24"/>
    </w:rPr>
  </w:style>
  <w:style w:type="character" w:customStyle="1" w:styleId="-e">
    <w:name w:val="УГТП-Текст Знак"/>
    <w:locked/>
    <w:rsid w:val="00F031D6"/>
    <w:rPr>
      <w:sz w:val="24"/>
    </w:rPr>
  </w:style>
  <w:style w:type="paragraph" w:customStyle="1" w:styleId="-12">
    <w:name w:val="УГТП-Заголовок 1"/>
    <w:basedOn w:val="ae"/>
    <w:rsid w:val="00F031D6"/>
    <w:pPr>
      <w:suppressAutoHyphens w:val="0"/>
      <w:spacing w:before="240" w:after="160" w:line="259" w:lineRule="auto"/>
      <w:ind w:left="284" w:right="284" w:firstLine="851"/>
    </w:pPr>
    <w:rPr>
      <w:rFonts w:asciiTheme="minorHAnsi" w:eastAsiaTheme="minorHAnsi" w:hAnsiTheme="minorHAnsi" w:cs="Arial"/>
      <w:b/>
      <w:caps/>
      <w:sz w:val="28"/>
      <w:szCs w:val="28"/>
      <w:lang w:eastAsia="en-US"/>
    </w:rPr>
  </w:style>
  <w:style w:type="paragraph" w:customStyle="1" w:styleId="-20">
    <w:name w:val="УГТП-Заголовок 2"/>
    <w:basedOn w:val="-12"/>
    <w:rsid w:val="00F031D6"/>
  </w:style>
  <w:style w:type="paragraph" w:customStyle="1" w:styleId="-f">
    <w:name w:val="УГТП-Пункт"/>
    <w:basedOn w:val="-20"/>
    <w:rsid w:val="00F031D6"/>
  </w:style>
  <w:style w:type="paragraph" w:customStyle="1" w:styleId="afffffffffffffff">
    <w:name w:val="Пояснит"/>
    <w:basedOn w:val="ae"/>
    <w:link w:val="afffffffffffffff0"/>
    <w:rsid w:val="00F031D6"/>
    <w:pPr>
      <w:suppressAutoHyphens w:val="0"/>
      <w:spacing w:after="160" w:line="259" w:lineRule="auto"/>
      <w:ind w:left="170" w:right="170" w:firstLine="851"/>
      <w:jc w:val="both"/>
    </w:pPr>
    <w:rPr>
      <w:rFonts w:asciiTheme="minorHAnsi" w:eastAsiaTheme="minorHAnsi" w:hAnsiTheme="minorHAnsi" w:cstheme="minorBidi"/>
      <w:szCs w:val="22"/>
      <w:lang w:val="en-US" w:eastAsia="en-US"/>
    </w:rPr>
  </w:style>
  <w:style w:type="paragraph" w:customStyle="1" w:styleId="afffffffffffffff1">
    <w:name w:val="табличный текст"/>
    <w:basedOn w:val="af5"/>
    <w:rsid w:val="00F031D6"/>
    <w:pPr>
      <w:suppressAutoHyphens w:val="0"/>
      <w:spacing w:after="160" w:line="259" w:lineRule="auto"/>
      <w:ind w:firstLine="709"/>
    </w:pPr>
    <w:rPr>
      <w:rFonts w:eastAsiaTheme="minorHAnsi" w:cstheme="minorBidi"/>
      <w:sz w:val="22"/>
      <w:szCs w:val="22"/>
      <w:lang w:eastAsia="en-US"/>
    </w:rPr>
  </w:style>
  <w:style w:type="paragraph" w:customStyle="1" w:styleId="afffffffffffffff2">
    <w:name w:val="наш_заголовок"/>
    <w:basedOn w:val="af5"/>
    <w:rsid w:val="00F031D6"/>
    <w:pPr>
      <w:suppressAutoHyphens w:val="0"/>
      <w:spacing w:after="120" w:line="259" w:lineRule="auto"/>
      <w:ind w:firstLine="709"/>
      <w:jc w:val="center"/>
    </w:pPr>
    <w:rPr>
      <w:rFonts w:eastAsiaTheme="minorHAnsi" w:cstheme="minorBidi"/>
      <w:caps/>
      <w:lang w:eastAsia="en-US"/>
    </w:rPr>
  </w:style>
  <w:style w:type="paragraph" w:styleId="HTML0">
    <w:name w:val="HTML Preformatted"/>
    <w:basedOn w:val="ae"/>
    <w:link w:val="HTML1"/>
    <w:rsid w:val="00F03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60" w:line="259" w:lineRule="auto"/>
    </w:pPr>
    <w:rPr>
      <w:rFonts w:ascii="Courier New" w:eastAsiaTheme="minorHAnsi" w:hAnsi="Courier New" w:cstheme="minorBidi"/>
      <w:color w:val="000000"/>
      <w:sz w:val="22"/>
      <w:szCs w:val="20"/>
      <w:lang w:eastAsia="en-US"/>
    </w:rPr>
  </w:style>
  <w:style w:type="character" w:customStyle="1" w:styleId="HTML1">
    <w:name w:val="Стандартный HTML Знак"/>
    <w:basedOn w:val="af"/>
    <w:link w:val="HTML0"/>
    <w:rsid w:val="00F031D6"/>
    <w:rPr>
      <w:rFonts w:ascii="Courier New" w:eastAsiaTheme="minorHAnsi" w:hAnsi="Courier New" w:cstheme="minorBidi"/>
      <w:color w:val="000000"/>
      <w:sz w:val="22"/>
      <w:lang w:eastAsia="en-US"/>
    </w:rPr>
  </w:style>
  <w:style w:type="paragraph" w:customStyle="1" w:styleId="1ffff5">
    <w:name w:val="Без интервала1"/>
    <w:link w:val="NoSpacingChar"/>
    <w:rsid w:val="00F031D6"/>
    <w:rPr>
      <w:rFonts w:ascii="Calibri" w:hAnsi="Calibri"/>
      <w:sz w:val="22"/>
      <w:lang w:eastAsia="en-US"/>
    </w:rPr>
  </w:style>
  <w:style w:type="character" w:customStyle="1" w:styleId="NoSpacingChar">
    <w:name w:val="No Spacing Char"/>
    <w:link w:val="1ffff5"/>
    <w:locked/>
    <w:rsid w:val="00F031D6"/>
    <w:rPr>
      <w:rFonts w:ascii="Calibri" w:hAnsi="Calibri"/>
      <w:sz w:val="22"/>
      <w:lang w:eastAsia="en-US"/>
    </w:rPr>
  </w:style>
  <w:style w:type="character" w:customStyle="1" w:styleId="1ffff6">
    <w:name w:val="Нумерованный список1 Знак"/>
    <w:rsid w:val="00F031D6"/>
    <w:rPr>
      <w:rFonts w:ascii="Arial" w:hAnsi="Arial"/>
      <w:sz w:val="24"/>
      <w:lang w:val="ru-RU" w:eastAsia="ru-RU"/>
    </w:rPr>
  </w:style>
  <w:style w:type="paragraph" w:customStyle="1" w:styleId="1113">
    <w:name w:val="Стиль 1.1.1"/>
    <w:basedOn w:val="30"/>
    <w:rsid w:val="00F031D6"/>
    <w:pPr>
      <w:keepNext w:val="0"/>
      <w:numPr>
        <w:ilvl w:val="0"/>
        <w:numId w:val="0"/>
      </w:numPr>
      <w:tabs>
        <w:tab w:val="num" w:pos="720"/>
        <w:tab w:val="left" w:pos="851"/>
        <w:tab w:val="num" w:pos="926"/>
      </w:tabs>
      <w:suppressAutoHyphens w:val="0"/>
      <w:autoSpaceDE/>
      <w:spacing w:before="120" w:after="120"/>
      <w:ind w:left="720" w:right="-85" w:hanging="720"/>
      <w:jc w:val="both"/>
    </w:pPr>
    <w:rPr>
      <w:b w:val="0"/>
      <w:kern w:val="32"/>
      <w:sz w:val="24"/>
      <w:szCs w:val="22"/>
      <w:u w:val="none"/>
      <w:lang w:eastAsia="ru-RU"/>
    </w:rPr>
  </w:style>
  <w:style w:type="paragraph" w:customStyle="1" w:styleId="afffffffffffffff3">
    <w:name w:val="Маркеры"/>
    <w:basedOn w:val="ae"/>
    <w:rsid w:val="00F031D6"/>
    <w:pPr>
      <w:tabs>
        <w:tab w:val="num" w:pos="1080"/>
        <w:tab w:val="left" w:pos="1134"/>
      </w:tabs>
      <w:suppressAutoHyphens w:val="0"/>
      <w:spacing w:before="60" w:after="160" w:line="259" w:lineRule="auto"/>
      <w:ind w:right="-85" w:firstLine="720"/>
      <w:jc w:val="both"/>
    </w:pPr>
    <w:rPr>
      <w:rFonts w:asciiTheme="minorHAnsi" w:eastAsiaTheme="minorHAnsi" w:hAnsiTheme="minorHAnsi" w:cstheme="minorBidi"/>
      <w:szCs w:val="22"/>
      <w:lang w:eastAsia="en-US"/>
    </w:rPr>
  </w:style>
  <w:style w:type="paragraph" w:customStyle="1" w:styleId="ConsPlusTitle">
    <w:name w:val="ConsPlusTitle"/>
    <w:rsid w:val="00F031D6"/>
    <w:pPr>
      <w:widowControl w:val="0"/>
      <w:autoSpaceDE w:val="0"/>
      <w:autoSpaceDN w:val="0"/>
      <w:adjustRightInd w:val="0"/>
      <w:ind w:right="-85" w:firstLine="425"/>
      <w:jc w:val="both"/>
    </w:pPr>
    <w:rPr>
      <w:rFonts w:ascii="Arial" w:hAnsi="Arial" w:cs="Arial"/>
      <w:b/>
      <w:bCs/>
      <w:sz w:val="24"/>
      <w:szCs w:val="24"/>
    </w:rPr>
  </w:style>
  <w:style w:type="character" w:customStyle="1" w:styleId="rvts7">
    <w:name w:val="rvts7"/>
    <w:rsid w:val="00F031D6"/>
  </w:style>
  <w:style w:type="paragraph" w:customStyle="1" w:styleId="1ffff7">
    <w:name w:val="Текст примечания1"/>
    <w:basedOn w:val="ae"/>
    <w:rsid w:val="00F031D6"/>
    <w:pPr>
      <w:spacing w:after="160" w:line="259" w:lineRule="auto"/>
      <w:ind w:right="-85" w:firstLine="425"/>
      <w:jc w:val="both"/>
    </w:pPr>
    <w:rPr>
      <w:rFonts w:asciiTheme="minorHAnsi" w:eastAsiaTheme="minorHAnsi" w:hAnsiTheme="minorHAnsi" w:cstheme="minorBidi"/>
      <w:sz w:val="22"/>
      <w:szCs w:val="20"/>
    </w:rPr>
  </w:style>
  <w:style w:type="paragraph" w:customStyle="1" w:styleId="afffffffffffffff4">
    <w:name w:val="Обычный.Обычный_Рус"/>
    <w:rsid w:val="00F031D6"/>
    <w:pPr>
      <w:widowControl w:val="0"/>
      <w:ind w:right="-85" w:firstLine="851"/>
      <w:jc w:val="both"/>
    </w:pPr>
    <w:rPr>
      <w:rFonts w:ascii="Arial" w:hAnsi="Arial"/>
      <w:sz w:val="24"/>
      <w:szCs w:val="24"/>
    </w:rPr>
  </w:style>
  <w:style w:type="paragraph" w:customStyle="1" w:styleId="afffffffffffffff5">
    <w:name w:val="Обычный.Обычный док"/>
    <w:rsid w:val="00F031D6"/>
    <w:pPr>
      <w:ind w:right="-85" w:firstLine="851"/>
      <w:jc w:val="both"/>
    </w:pPr>
    <w:rPr>
      <w:rFonts w:ascii="Arial" w:hAnsi="Arial"/>
      <w:sz w:val="24"/>
      <w:szCs w:val="24"/>
    </w:rPr>
  </w:style>
  <w:style w:type="paragraph" w:customStyle="1" w:styleId="126">
    <w:name w:val="абзац 12"/>
    <w:basedOn w:val="ae"/>
    <w:rsid w:val="00F031D6"/>
    <w:pPr>
      <w:suppressAutoHyphens w:val="0"/>
      <w:spacing w:before="120" w:after="160" w:line="259" w:lineRule="auto"/>
      <w:ind w:right="-85" w:firstLine="709"/>
      <w:jc w:val="both"/>
    </w:pPr>
    <w:rPr>
      <w:rFonts w:asciiTheme="minorHAnsi" w:eastAsiaTheme="minorHAnsi" w:hAnsiTheme="minorHAnsi" w:cstheme="minorBidi"/>
      <w:szCs w:val="20"/>
      <w:lang w:eastAsia="en-US"/>
    </w:rPr>
  </w:style>
  <w:style w:type="paragraph" w:customStyle="1" w:styleId="aacao12">
    <w:name w:val="aacao12"/>
    <w:basedOn w:val="ae"/>
    <w:rsid w:val="00F031D6"/>
    <w:pPr>
      <w:suppressAutoHyphens w:val="0"/>
      <w:overflowPunct w:val="0"/>
      <w:autoSpaceDE w:val="0"/>
      <w:autoSpaceDN w:val="0"/>
      <w:adjustRightInd w:val="0"/>
      <w:spacing w:before="120" w:after="160" w:line="259" w:lineRule="auto"/>
      <w:ind w:right="-85" w:firstLine="709"/>
      <w:jc w:val="both"/>
      <w:textAlignment w:val="baseline"/>
    </w:pPr>
    <w:rPr>
      <w:rFonts w:asciiTheme="minorHAnsi" w:eastAsiaTheme="minorHAnsi" w:hAnsiTheme="minorHAnsi" w:cstheme="minorBidi"/>
      <w:szCs w:val="20"/>
      <w:lang w:eastAsia="en-US"/>
    </w:rPr>
  </w:style>
  <w:style w:type="paragraph" w:customStyle="1" w:styleId="-f0">
    <w:name w:val="УГТП-Подпункт"/>
    <w:basedOn w:val="ae"/>
    <w:rsid w:val="00F031D6"/>
    <w:pPr>
      <w:suppressAutoHyphens w:val="0"/>
      <w:spacing w:before="240" w:after="160" w:line="259" w:lineRule="auto"/>
      <w:ind w:left="284" w:right="284" w:firstLine="851"/>
    </w:pPr>
    <w:rPr>
      <w:rFonts w:asciiTheme="minorHAnsi" w:eastAsiaTheme="minorHAnsi" w:hAnsiTheme="minorHAnsi" w:cs="Arial"/>
      <w:b/>
      <w:szCs w:val="28"/>
      <w:lang w:eastAsia="en-US"/>
    </w:rPr>
  </w:style>
  <w:style w:type="paragraph" w:customStyle="1" w:styleId="afffffffffffffff6">
    <w:name w:val="НумТабСтрока"/>
    <w:basedOn w:val="ae"/>
    <w:link w:val="afffffffffffffff7"/>
    <w:rsid w:val="00F031D6"/>
    <w:pPr>
      <w:tabs>
        <w:tab w:val="left" w:pos="170"/>
        <w:tab w:val="num" w:pos="1080"/>
      </w:tabs>
      <w:suppressAutoHyphens w:val="0"/>
      <w:spacing w:before="120" w:after="160" w:line="259" w:lineRule="auto"/>
      <w:ind w:firstLine="720"/>
    </w:pPr>
    <w:rPr>
      <w:rFonts w:asciiTheme="minorHAnsi" w:eastAsiaTheme="minorHAnsi" w:hAnsiTheme="minorHAnsi" w:cstheme="minorBidi"/>
      <w:snapToGrid w:val="0"/>
      <w:sz w:val="22"/>
      <w:szCs w:val="20"/>
      <w:lang w:eastAsia="en-US"/>
    </w:rPr>
  </w:style>
  <w:style w:type="character" w:customStyle="1" w:styleId="afffffffffffffff7">
    <w:name w:val="НумТабСтрока Знак"/>
    <w:link w:val="afffffffffffffff6"/>
    <w:locked/>
    <w:rsid w:val="00F031D6"/>
    <w:rPr>
      <w:rFonts w:asciiTheme="minorHAnsi" w:eastAsiaTheme="minorHAnsi" w:hAnsiTheme="minorHAnsi" w:cstheme="minorBidi"/>
      <w:snapToGrid w:val="0"/>
      <w:sz w:val="22"/>
      <w:lang w:eastAsia="en-US"/>
    </w:rPr>
  </w:style>
  <w:style w:type="paragraph" w:customStyle="1" w:styleId="afffffffffffffff8">
    <w:name w:val="Система"/>
    <w:basedOn w:val="5"/>
    <w:rsid w:val="00F031D6"/>
    <w:pPr>
      <w:widowControl w:val="0"/>
      <w:numPr>
        <w:ilvl w:val="0"/>
        <w:numId w:val="0"/>
      </w:numPr>
      <w:tabs>
        <w:tab w:val="num" w:pos="926"/>
      </w:tabs>
      <w:suppressAutoHyphens w:val="0"/>
      <w:spacing w:line="360" w:lineRule="auto"/>
      <w:ind w:left="926"/>
    </w:pPr>
    <w:rPr>
      <w:spacing w:val="80"/>
      <w:sz w:val="24"/>
      <w:szCs w:val="20"/>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e"/>
    <w:rsid w:val="00F031D6"/>
    <w:pPr>
      <w:spacing w:before="120" w:after="160" w:line="259" w:lineRule="auto"/>
      <w:ind w:firstLine="680"/>
      <w:jc w:val="both"/>
    </w:pPr>
    <w:rPr>
      <w:rFonts w:asciiTheme="minorHAnsi" w:eastAsiaTheme="minorHAnsi" w:hAnsiTheme="minorHAnsi" w:cstheme="minorBidi"/>
      <w:sz w:val="22"/>
      <w:szCs w:val="22"/>
      <w:lang w:eastAsia="en-US"/>
    </w:rPr>
  </w:style>
  <w:style w:type="character" w:customStyle="1" w:styleId="-21">
    <w:name w:val="УГТП-Текст Знак2"/>
    <w:rsid w:val="00F031D6"/>
    <w:rPr>
      <w:rFonts w:ascii="Arial" w:hAnsi="Arial"/>
      <w:sz w:val="24"/>
      <w:lang w:val="ru-RU" w:eastAsia="ru-RU"/>
    </w:rPr>
  </w:style>
  <w:style w:type="paragraph" w:customStyle="1" w:styleId="-f1">
    <w:name w:val="УГТП-Наименование"/>
    <w:basedOn w:val="ae"/>
    <w:rsid w:val="00F031D6"/>
    <w:pPr>
      <w:suppressAutoHyphens w:val="0"/>
      <w:spacing w:after="160" w:line="259" w:lineRule="auto"/>
    </w:pPr>
    <w:rPr>
      <w:rFonts w:asciiTheme="minorHAnsi" w:eastAsiaTheme="minorHAnsi" w:hAnsiTheme="minorHAnsi" w:cs="Arial"/>
      <w:szCs w:val="22"/>
      <w:lang w:eastAsia="en-US"/>
    </w:rPr>
  </w:style>
  <w:style w:type="paragraph" w:customStyle="1" w:styleId="-f2">
    <w:name w:val="-Обозначение"/>
    <w:basedOn w:val="ae"/>
    <w:rsid w:val="00F031D6"/>
    <w:pPr>
      <w:suppressAutoHyphens w:val="0"/>
      <w:spacing w:after="160" w:line="259" w:lineRule="auto"/>
    </w:pPr>
    <w:rPr>
      <w:rFonts w:asciiTheme="minorHAnsi" w:eastAsiaTheme="minorHAnsi" w:hAnsiTheme="minorHAnsi" w:cs="Arial"/>
      <w:szCs w:val="22"/>
      <w:lang w:eastAsia="en-US"/>
    </w:rPr>
  </w:style>
  <w:style w:type="character" w:customStyle="1" w:styleId="1ffff8">
    <w:name w:val="Название книги1"/>
    <w:rsid w:val="00F031D6"/>
    <w:rPr>
      <w:rFonts w:cs="Times New Roman"/>
      <w:b/>
      <w:smallCaps/>
      <w:spacing w:val="5"/>
    </w:rPr>
  </w:style>
  <w:style w:type="character" w:customStyle="1" w:styleId="11pt">
    <w:name w:val="Основной текст + 11 pt"/>
    <w:rsid w:val="00F031D6"/>
    <w:rPr>
      <w:rFonts w:ascii="Times New Roman" w:hAnsi="Times New Roman" w:cs="Times New Roman"/>
      <w:color w:val="000000"/>
      <w:spacing w:val="-10"/>
      <w:w w:val="100"/>
      <w:position w:val="0"/>
      <w:sz w:val="22"/>
      <w:szCs w:val="22"/>
      <w:u w:val="none"/>
      <w:lang w:val="ru-RU" w:eastAsia="ru-RU"/>
    </w:rPr>
  </w:style>
  <w:style w:type="paragraph" w:customStyle="1" w:styleId="87">
    <w:name w:val="Основной текст8"/>
    <w:basedOn w:val="ae"/>
    <w:rsid w:val="00F031D6"/>
    <w:pPr>
      <w:widowControl w:val="0"/>
      <w:shd w:val="clear" w:color="auto" w:fill="FFFFFF"/>
      <w:suppressAutoHyphens w:val="0"/>
      <w:spacing w:after="160" w:line="281" w:lineRule="exact"/>
    </w:pPr>
    <w:rPr>
      <w:rFonts w:eastAsiaTheme="minorHAnsi" w:cstheme="minorBidi"/>
      <w:spacing w:val="-10"/>
      <w:sz w:val="26"/>
      <w:szCs w:val="26"/>
      <w:lang w:eastAsia="en-US"/>
    </w:rPr>
  </w:style>
  <w:style w:type="character" w:customStyle="1" w:styleId="5d">
    <w:name w:val="Основной текст5"/>
    <w:rsid w:val="00F031D6"/>
    <w:rPr>
      <w:rFonts w:ascii="Times New Roman" w:hAnsi="Times New Roman" w:cs="Times New Roman"/>
      <w:color w:val="000000"/>
      <w:spacing w:val="-10"/>
      <w:w w:val="100"/>
      <w:position w:val="0"/>
      <w:sz w:val="26"/>
      <w:szCs w:val="26"/>
      <w:u w:val="none"/>
      <w:shd w:val="clear" w:color="auto" w:fill="FFFFFF"/>
      <w:lang w:val="ru-RU" w:eastAsia="ru-RU"/>
    </w:rPr>
  </w:style>
  <w:style w:type="character" w:customStyle="1" w:styleId="name">
    <w:name w:val="name"/>
    <w:rsid w:val="00F031D6"/>
  </w:style>
  <w:style w:type="character" w:customStyle="1" w:styleId="address">
    <w:name w:val="address"/>
    <w:rsid w:val="00F031D6"/>
  </w:style>
  <w:style w:type="character" w:customStyle="1" w:styleId="citiescity">
    <w:name w:val="cities_city"/>
    <w:rsid w:val="00F031D6"/>
  </w:style>
  <w:style w:type="character" w:customStyle="1" w:styleId="citiesregion">
    <w:name w:val="cities_region"/>
    <w:rsid w:val="00F031D6"/>
  </w:style>
  <w:style w:type="character" w:customStyle="1" w:styleId="citiescountry">
    <w:name w:val="cities_country"/>
    <w:rsid w:val="00F031D6"/>
  </w:style>
  <w:style w:type="paragraph" w:customStyle="1" w:styleId="font5">
    <w:name w:val="font5"/>
    <w:basedOn w:val="ae"/>
    <w:rsid w:val="00F031D6"/>
    <w:pPr>
      <w:suppressAutoHyphens w:val="0"/>
      <w:spacing w:before="100" w:beforeAutospacing="1" w:after="100" w:afterAutospacing="1" w:line="259" w:lineRule="auto"/>
    </w:pPr>
    <w:rPr>
      <w:rFonts w:ascii="Tahoma" w:eastAsiaTheme="minorHAnsi" w:hAnsi="Tahoma" w:cs="Tahoma"/>
      <w:b/>
      <w:bCs/>
      <w:color w:val="000000"/>
      <w:sz w:val="18"/>
      <w:szCs w:val="18"/>
      <w:lang w:eastAsia="en-US"/>
    </w:rPr>
  </w:style>
  <w:style w:type="paragraph" w:customStyle="1" w:styleId="afffffffffffffff9">
    <w:name w:val="Заголовок графы"/>
    <w:basedOn w:val="ae"/>
    <w:next w:val="ae"/>
    <w:rsid w:val="00F031D6"/>
    <w:pPr>
      <w:suppressAutoHyphens w:val="0"/>
      <w:spacing w:before="60" w:after="60" w:line="259" w:lineRule="auto"/>
      <w:jc w:val="center"/>
    </w:pPr>
    <w:rPr>
      <w:rFonts w:asciiTheme="minorHAnsi" w:eastAsiaTheme="minorHAnsi" w:hAnsiTheme="minorHAnsi" w:cstheme="minorBidi"/>
      <w:b/>
      <w:sz w:val="22"/>
      <w:szCs w:val="20"/>
      <w:lang w:eastAsia="en-US"/>
    </w:rPr>
  </w:style>
  <w:style w:type="paragraph" w:customStyle="1" w:styleId="afffffffffffffffa">
    <w:name w:val="Текст в таблице"/>
    <w:basedOn w:val="ae"/>
    <w:rsid w:val="00F031D6"/>
    <w:pPr>
      <w:suppressAutoHyphens w:val="0"/>
      <w:spacing w:before="60" w:after="160" w:line="259" w:lineRule="auto"/>
    </w:pPr>
    <w:rPr>
      <w:rFonts w:asciiTheme="minorHAnsi" w:eastAsiaTheme="minorHAnsi" w:hAnsiTheme="minorHAnsi" w:cstheme="minorBidi"/>
      <w:sz w:val="22"/>
      <w:szCs w:val="20"/>
      <w:lang w:eastAsia="en-US"/>
    </w:rPr>
  </w:style>
  <w:style w:type="character" w:customStyle="1" w:styleId="Absatz-Standardschriftart">
    <w:name w:val="Absatz-Standardschriftart"/>
    <w:rsid w:val="00F031D6"/>
  </w:style>
  <w:style w:type="paragraph" w:customStyle="1" w:styleId="afffffffffffffffb">
    <w:name w:val="Осн. текст"/>
    <w:basedOn w:val="ae"/>
    <w:link w:val="3f9"/>
    <w:rsid w:val="00F031D6"/>
    <w:pPr>
      <w:suppressAutoHyphens w:val="0"/>
      <w:spacing w:after="120" w:line="259" w:lineRule="auto"/>
      <w:ind w:firstLine="709"/>
      <w:jc w:val="both"/>
    </w:pPr>
    <w:rPr>
      <w:rFonts w:eastAsia="Calibri" w:cstheme="minorBidi"/>
      <w:szCs w:val="20"/>
      <w:lang w:eastAsia="en-US"/>
    </w:rPr>
  </w:style>
  <w:style w:type="character" w:customStyle="1" w:styleId="3f9">
    <w:name w:val="Осн. текст Знак3"/>
    <w:link w:val="afffffffffffffffb"/>
    <w:locked/>
    <w:rsid w:val="00F031D6"/>
    <w:rPr>
      <w:rFonts w:eastAsia="Calibri" w:cstheme="minorBidi"/>
      <w:sz w:val="24"/>
      <w:lang w:eastAsia="en-US"/>
    </w:rPr>
  </w:style>
  <w:style w:type="paragraph" w:customStyle="1" w:styleId="2ff6">
    <w:name w:val="Нижний колонтитул2"/>
    <w:basedOn w:val="ae"/>
    <w:uiPriority w:val="99"/>
    <w:rsid w:val="00F031D6"/>
    <w:pPr>
      <w:tabs>
        <w:tab w:val="center" w:pos="4153"/>
        <w:tab w:val="right" w:pos="8306"/>
      </w:tabs>
      <w:suppressAutoHyphens w:val="0"/>
      <w:spacing w:after="160" w:line="259" w:lineRule="auto"/>
    </w:pPr>
    <w:rPr>
      <w:rFonts w:eastAsiaTheme="minorHAnsi" w:cstheme="minorBidi"/>
      <w:snapToGrid w:val="0"/>
      <w:sz w:val="22"/>
      <w:szCs w:val="20"/>
      <w:lang w:eastAsia="en-US"/>
    </w:rPr>
  </w:style>
  <w:style w:type="paragraph" w:customStyle="1" w:styleId="911">
    <w:name w:val="Основной текст (9)1"/>
    <w:basedOn w:val="ae"/>
    <w:rsid w:val="00F031D6"/>
    <w:pPr>
      <w:shd w:val="clear" w:color="auto" w:fill="FFFFFF"/>
      <w:suppressAutoHyphens w:val="0"/>
      <w:spacing w:after="240" w:line="240" w:lineRule="atLeast"/>
      <w:jc w:val="both"/>
    </w:pPr>
    <w:rPr>
      <w:rFonts w:eastAsia="Arial Unicode MS" w:cstheme="minorBidi"/>
      <w:sz w:val="26"/>
      <w:szCs w:val="26"/>
      <w:lang w:eastAsia="en-US"/>
    </w:rPr>
  </w:style>
  <w:style w:type="character" w:customStyle="1" w:styleId="Tahoma1">
    <w:name w:val="Основной текст + Tahoma1"/>
    <w:aliases w:val="81,5 pt1,Основной текст (2) + 9,Полужирный,Основной текст + 13 pt,Основной текст (12) + Tahoma1,Основной текст (9) + 13 pt,Основной текст (3) + 13,Колонтитул + 11,Основной текст + Impact,12,Основной текст (12) + 11,10 pt,4,5 pt"/>
    <w:uiPriority w:val="99"/>
    <w:rsid w:val="00F031D6"/>
    <w:rPr>
      <w:rFonts w:ascii="Tahoma" w:hAnsi="Tahoma"/>
      <w:b/>
      <w:spacing w:val="0"/>
      <w:sz w:val="17"/>
    </w:rPr>
  </w:style>
  <w:style w:type="table" w:customStyle="1" w:styleId="95">
    <w:name w:val="Сетка таблицы9"/>
    <w:basedOn w:val="af0"/>
    <w:next w:val="affff2"/>
    <w:uiPriority w:val="5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аголовок оглавления1"/>
    <w:basedOn w:val="1"/>
    <w:next w:val="ae"/>
    <w:semiHidden/>
    <w:rsid w:val="00F031D6"/>
    <w:pPr>
      <w:keepLines/>
      <w:numPr>
        <w:numId w:val="0"/>
      </w:numPr>
      <w:suppressAutoHyphens w:val="0"/>
      <w:spacing w:before="480" w:line="276" w:lineRule="auto"/>
      <w:jc w:val="both"/>
      <w:outlineLvl w:val="9"/>
    </w:pPr>
    <w:rPr>
      <w:rFonts w:ascii="Cambria" w:eastAsia="Calibri" w:hAnsi="Cambria"/>
      <w:color w:val="365F91"/>
      <w:sz w:val="28"/>
      <w:szCs w:val="28"/>
      <w:lang w:eastAsia="ru-RU"/>
    </w:rPr>
  </w:style>
  <w:style w:type="paragraph" w:customStyle="1" w:styleId="Style20">
    <w:name w:val="Style20"/>
    <w:basedOn w:val="ae"/>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63">
    <w:name w:val="Font Style63"/>
    <w:rsid w:val="00F031D6"/>
    <w:rPr>
      <w:rFonts w:ascii="Times New Roman" w:hAnsi="Times New Roman"/>
      <w:sz w:val="22"/>
    </w:rPr>
  </w:style>
  <w:style w:type="character" w:customStyle="1" w:styleId="FontStyle143">
    <w:name w:val="Font Style143"/>
    <w:rsid w:val="00F031D6"/>
    <w:rPr>
      <w:rFonts w:ascii="Times New Roman" w:hAnsi="Times New Roman"/>
      <w:sz w:val="20"/>
    </w:rPr>
  </w:style>
  <w:style w:type="paragraph" w:customStyle="1" w:styleId="Style52">
    <w:name w:val="Style52"/>
    <w:basedOn w:val="ae"/>
    <w:rsid w:val="00F031D6"/>
    <w:pPr>
      <w:widowControl w:val="0"/>
      <w:suppressAutoHyphens w:val="0"/>
      <w:autoSpaceDE w:val="0"/>
      <w:autoSpaceDN w:val="0"/>
      <w:adjustRightInd w:val="0"/>
      <w:spacing w:after="160" w:line="389" w:lineRule="exact"/>
      <w:ind w:firstLine="792"/>
      <w:jc w:val="both"/>
    </w:pPr>
    <w:rPr>
      <w:rFonts w:eastAsia="Calibri" w:cstheme="minorBidi"/>
      <w:szCs w:val="22"/>
      <w:lang w:eastAsia="en-US"/>
    </w:rPr>
  </w:style>
  <w:style w:type="paragraph" w:customStyle="1" w:styleId="afffffffffffffffc">
    <w:name w:val="абзац"/>
    <w:basedOn w:val="ae"/>
    <w:link w:val="1ffffa"/>
    <w:rsid w:val="00F031D6"/>
    <w:pPr>
      <w:suppressAutoHyphens w:val="0"/>
      <w:spacing w:after="160" w:line="360" w:lineRule="auto"/>
      <w:ind w:firstLine="851"/>
      <w:jc w:val="both"/>
    </w:pPr>
    <w:rPr>
      <w:rFonts w:eastAsia="Calibri" w:cstheme="minorBidi"/>
      <w:sz w:val="22"/>
      <w:szCs w:val="20"/>
      <w:lang w:eastAsia="en-US"/>
    </w:rPr>
  </w:style>
  <w:style w:type="character" w:customStyle="1" w:styleId="1ffffa">
    <w:name w:val="абзац Знак1"/>
    <w:link w:val="afffffffffffffffc"/>
    <w:locked/>
    <w:rsid w:val="00F031D6"/>
    <w:rPr>
      <w:rFonts w:eastAsia="Calibri" w:cstheme="minorBidi"/>
      <w:sz w:val="22"/>
      <w:lang w:eastAsia="en-US"/>
    </w:rPr>
  </w:style>
  <w:style w:type="character" w:customStyle="1" w:styleId="00">
    <w:name w:val="0 Отчет Знак"/>
    <w:locked/>
    <w:rsid w:val="00F031D6"/>
    <w:rPr>
      <w:rFonts w:eastAsia="Calibri"/>
    </w:rPr>
  </w:style>
  <w:style w:type="character" w:customStyle="1" w:styleId="FontStyle169">
    <w:name w:val="Font Style169"/>
    <w:rsid w:val="00F031D6"/>
    <w:rPr>
      <w:rFonts w:ascii="Times New Roman" w:hAnsi="Times New Roman"/>
      <w:b/>
      <w:sz w:val="18"/>
    </w:rPr>
  </w:style>
  <w:style w:type="character" w:customStyle="1" w:styleId="FontStyle171">
    <w:name w:val="Font Style171"/>
    <w:rsid w:val="00F031D6"/>
    <w:rPr>
      <w:rFonts w:ascii="Times New Roman" w:hAnsi="Times New Roman"/>
      <w:sz w:val="20"/>
    </w:rPr>
  </w:style>
  <w:style w:type="paragraph" w:customStyle="1" w:styleId="Style42">
    <w:name w:val="Style42"/>
    <w:basedOn w:val="ae"/>
    <w:rsid w:val="00F031D6"/>
    <w:pPr>
      <w:widowControl w:val="0"/>
      <w:suppressAutoHyphens w:val="0"/>
      <w:autoSpaceDE w:val="0"/>
      <w:autoSpaceDN w:val="0"/>
      <w:adjustRightInd w:val="0"/>
      <w:spacing w:after="160" w:line="391" w:lineRule="exact"/>
      <w:ind w:firstLine="802"/>
      <w:jc w:val="both"/>
    </w:pPr>
    <w:rPr>
      <w:rFonts w:eastAsia="Calibri" w:cstheme="minorBidi"/>
      <w:szCs w:val="22"/>
      <w:lang w:eastAsia="en-US"/>
    </w:rPr>
  </w:style>
  <w:style w:type="paragraph" w:customStyle="1" w:styleId="Style66">
    <w:name w:val="Style66"/>
    <w:basedOn w:val="ae"/>
    <w:rsid w:val="00F031D6"/>
    <w:pPr>
      <w:widowControl w:val="0"/>
      <w:suppressAutoHyphens w:val="0"/>
      <w:autoSpaceDE w:val="0"/>
      <w:autoSpaceDN w:val="0"/>
      <w:adjustRightInd w:val="0"/>
      <w:spacing w:after="160" w:line="389" w:lineRule="exact"/>
    </w:pPr>
    <w:rPr>
      <w:rFonts w:eastAsia="Calibri" w:cstheme="minorBidi"/>
      <w:szCs w:val="22"/>
      <w:lang w:eastAsia="en-US"/>
    </w:rPr>
  </w:style>
  <w:style w:type="paragraph" w:customStyle="1" w:styleId="Style27">
    <w:name w:val="Style27"/>
    <w:basedOn w:val="ae"/>
    <w:rsid w:val="00F031D6"/>
    <w:pPr>
      <w:widowControl w:val="0"/>
      <w:suppressAutoHyphens w:val="0"/>
      <w:autoSpaceDE w:val="0"/>
      <w:autoSpaceDN w:val="0"/>
      <w:adjustRightInd w:val="0"/>
      <w:spacing w:after="160" w:line="389" w:lineRule="exact"/>
      <w:ind w:firstLine="802"/>
      <w:jc w:val="both"/>
    </w:pPr>
    <w:rPr>
      <w:rFonts w:eastAsia="Calibri" w:cstheme="minorBidi"/>
      <w:szCs w:val="22"/>
      <w:lang w:eastAsia="en-US"/>
    </w:rPr>
  </w:style>
  <w:style w:type="character" w:customStyle="1" w:styleId="FontStyle56">
    <w:name w:val="Font Style56"/>
    <w:rsid w:val="00F031D6"/>
    <w:rPr>
      <w:rFonts w:ascii="Times New Roman" w:hAnsi="Times New Roman"/>
      <w:sz w:val="22"/>
    </w:rPr>
  </w:style>
  <w:style w:type="character" w:customStyle="1" w:styleId="FontStyle167">
    <w:name w:val="Font Style167"/>
    <w:rsid w:val="00F031D6"/>
    <w:rPr>
      <w:rFonts w:ascii="Times New Roman" w:hAnsi="Times New Roman"/>
      <w:b/>
      <w:sz w:val="26"/>
    </w:rPr>
  </w:style>
  <w:style w:type="paragraph" w:customStyle="1" w:styleId="Style25">
    <w:name w:val="Style25"/>
    <w:basedOn w:val="ae"/>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162">
    <w:name w:val="Font Style162"/>
    <w:rsid w:val="00F031D6"/>
    <w:rPr>
      <w:rFonts w:ascii="Times New Roman" w:hAnsi="Times New Roman"/>
      <w:b/>
      <w:sz w:val="18"/>
    </w:rPr>
  </w:style>
  <w:style w:type="character" w:customStyle="1" w:styleId="FontStyle166">
    <w:name w:val="Font Style166"/>
    <w:rsid w:val="00F031D6"/>
    <w:rPr>
      <w:rFonts w:ascii="Times New Roman" w:hAnsi="Times New Roman"/>
      <w:sz w:val="18"/>
    </w:rPr>
  </w:style>
  <w:style w:type="paragraph" w:customStyle="1" w:styleId="Style115">
    <w:name w:val="Style115"/>
    <w:basedOn w:val="ae"/>
    <w:rsid w:val="00F031D6"/>
    <w:pPr>
      <w:widowControl w:val="0"/>
      <w:suppressAutoHyphens w:val="0"/>
      <w:autoSpaceDE w:val="0"/>
      <w:autoSpaceDN w:val="0"/>
      <w:adjustRightInd w:val="0"/>
      <w:spacing w:after="160" w:line="389" w:lineRule="exact"/>
      <w:ind w:firstLine="797"/>
      <w:jc w:val="both"/>
    </w:pPr>
    <w:rPr>
      <w:rFonts w:eastAsia="Calibri" w:cstheme="minorBidi"/>
      <w:szCs w:val="22"/>
      <w:lang w:eastAsia="en-US"/>
    </w:rPr>
  </w:style>
  <w:style w:type="paragraph" w:customStyle="1" w:styleId="Style76">
    <w:name w:val="Style76"/>
    <w:basedOn w:val="ae"/>
    <w:rsid w:val="00F031D6"/>
    <w:pPr>
      <w:widowControl w:val="0"/>
      <w:suppressAutoHyphens w:val="0"/>
      <w:autoSpaceDE w:val="0"/>
      <w:autoSpaceDN w:val="0"/>
      <w:adjustRightInd w:val="0"/>
      <w:spacing w:after="160" w:line="236" w:lineRule="exact"/>
    </w:pPr>
    <w:rPr>
      <w:rFonts w:eastAsia="Calibri" w:cstheme="minorBidi"/>
      <w:szCs w:val="22"/>
      <w:lang w:eastAsia="en-US"/>
    </w:rPr>
  </w:style>
  <w:style w:type="paragraph" w:customStyle="1" w:styleId="Style31">
    <w:name w:val="Style31"/>
    <w:basedOn w:val="ae"/>
    <w:rsid w:val="00F031D6"/>
    <w:pPr>
      <w:widowControl w:val="0"/>
      <w:suppressAutoHyphens w:val="0"/>
      <w:autoSpaceDE w:val="0"/>
      <w:autoSpaceDN w:val="0"/>
      <w:adjustRightInd w:val="0"/>
      <w:spacing w:after="160" w:line="240" w:lineRule="exact"/>
      <w:ind w:firstLine="192"/>
    </w:pPr>
    <w:rPr>
      <w:rFonts w:eastAsia="Calibri" w:cstheme="minorBidi"/>
      <w:szCs w:val="22"/>
      <w:lang w:eastAsia="en-US"/>
    </w:rPr>
  </w:style>
  <w:style w:type="paragraph" w:customStyle="1" w:styleId="Style45">
    <w:name w:val="Style45"/>
    <w:basedOn w:val="ae"/>
    <w:rsid w:val="00F031D6"/>
    <w:pPr>
      <w:widowControl w:val="0"/>
      <w:suppressAutoHyphens w:val="0"/>
      <w:autoSpaceDE w:val="0"/>
      <w:autoSpaceDN w:val="0"/>
      <w:adjustRightInd w:val="0"/>
      <w:spacing w:after="160" w:line="389" w:lineRule="exact"/>
      <w:ind w:firstLine="797"/>
    </w:pPr>
    <w:rPr>
      <w:rFonts w:eastAsia="Calibri" w:cstheme="minorBidi"/>
      <w:szCs w:val="22"/>
      <w:lang w:eastAsia="en-US"/>
    </w:rPr>
  </w:style>
  <w:style w:type="paragraph" w:customStyle="1" w:styleId="Style72">
    <w:name w:val="Style72"/>
    <w:basedOn w:val="ae"/>
    <w:rsid w:val="00F031D6"/>
    <w:pPr>
      <w:widowControl w:val="0"/>
      <w:suppressAutoHyphens w:val="0"/>
      <w:autoSpaceDE w:val="0"/>
      <w:autoSpaceDN w:val="0"/>
      <w:adjustRightInd w:val="0"/>
      <w:spacing w:after="160" w:line="389" w:lineRule="exact"/>
      <w:ind w:firstLine="816"/>
    </w:pPr>
    <w:rPr>
      <w:rFonts w:eastAsia="Calibri" w:cstheme="minorBidi"/>
      <w:szCs w:val="22"/>
      <w:lang w:eastAsia="en-US"/>
    </w:rPr>
  </w:style>
  <w:style w:type="paragraph" w:customStyle="1" w:styleId="Style48">
    <w:name w:val="Style48"/>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47">
    <w:name w:val="Style47"/>
    <w:basedOn w:val="ae"/>
    <w:rsid w:val="00F031D6"/>
    <w:pPr>
      <w:widowControl w:val="0"/>
      <w:suppressAutoHyphens w:val="0"/>
      <w:autoSpaceDE w:val="0"/>
      <w:autoSpaceDN w:val="0"/>
      <w:adjustRightInd w:val="0"/>
      <w:spacing w:after="160" w:line="389" w:lineRule="exact"/>
    </w:pPr>
    <w:rPr>
      <w:rFonts w:eastAsia="Calibri" w:cstheme="minorBidi"/>
      <w:szCs w:val="22"/>
      <w:lang w:eastAsia="en-US"/>
    </w:rPr>
  </w:style>
  <w:style w:type="paragraph" w:customStyle="1" w:styleId="Style18">
    <w:name w:val="Style18"/>
    <w:basedOn w:val="ae"/>
    <w:rsid w:val="00F031D6"/>
    <w:pPr>
      <w:widowControl w:val="0"/>
      <w:suppressAutoHyphens w:val="0"/>
      <w:autoSpaceDE w:val="0"/>
      <w:autoSpaceDN w:val="0"/>
      <w:adjustRightInd w:val="0"/>
      <w:spacing w:after="160" w:line="374" w:lineRule="exact"/>
      <w:jc w:val="both"/>
    </w:pPr>
    <w:rPr>
      <w:rFonts w:eastAsia="Calibri" w:cstheme="minorBidi"/>
      <w:szCs w:val="22"/>
      <w:lang w:eastAsia="en-US"/>
    </w:rPr>
  </w:style>
  <w:style w:type="paragraph" w:customStyle="1" w:styleId="Style91">
    <w:name w:val="Style91"/>
    <w:basedOn w:val="ae"/>
    <w:rsid w:val="00F031D6"/>
    <w:pPr>
      <w:widowControl w:val="0"/>
      <w:suppressAutoHyphens w:val="0"/>
      <w:autoSpaceDE w:val="0"/>
      <w:autoSpaceDN w:val="0"/>
      <w:adjustRightInd w:val="0"/>
      <w:spacing w:after="160" w:line="389" w:lineRule="exact"/>
      <w:ind w:firstLine="797"/>
    </w:pPr>
    <w:rPr>
      <w:rFonts w:eastAsia="Calibri" w:cstheme="minorBidi"/>
      <w:szCs w:val="22"/>
      <w:lang w:eastAsia="en-US"/>
    </w:rPr>
  </w:style>
  <w:style w:type="paragraph" w:customStyle="1" w:styleId="Style102">
    <w:name w:val="Style102"/>
    <w:basedOn w:val="ae"/>
    <w:rsid w:val="00F031D6"/>
    <w:pPr>
      <w:widowControl w:val="0"/>
      <w:suppressAutoHyphens w:val="0"/>
      <w:autoSpaceDE w:val="0"/>
      <w:autoSpaceDN w:val="0"/>
      <w:adjustRightInd w:val="0"/>
      <w:spacing w:after="160" w:line="389" w:lineRule="exact"/>
      <w:jc w:val="both"/>
    </w:pPr>
    <w:rPr>
      <w:rFonts w:eastAsia="Calibri" w:cstheme="minorBidi"/>
      <w:szCs w:val="22"/>
      <w:lang w:eastAsia="en-US"/>
    </w:rPr>
  </w:style>
  <w:style w:type="character" w:customStyle="1" w:styleId="FontStyle170">
    <w:name w:val="Font Style170"/>
    <w:rsid w:val="00F031D6"/>
    <w:rPr>
      <w:rFonts w:ascii="Times New Roman" w:hAnsi="Times New Roman"/>
      <w:i/>
      <w:sz w:val="20"/>
    </w:rPr>
  </w:style>
  <w:style w:type="character" w:customStyle="1" w:styleId="FontStyle164">
    <w:name w:val="Font Style164"/>
    <w:rsid w:val="00F031D6"/>
    <w:rPr>
      <w:rFonts w:ascii="Times New Roman" w:hAnsi="Times New Roman"/>
      <w:sz w:val="20"/>
    </w:rPr>
  </w:style>
  <w:style w:type="paragraph" w:customStyle="1" w:styleId="Style37">
    <w:name w:val="Style37"/>
    <w:basedOn w:val="ae"/>
    <w:rsid w:val="00F031D6"/>
    <w:pPr>
      <w:widowControl w:val="0"/>
      <w:suppressAutoHyphens w:val="0"/>
      <w:autoSpaceDE w:val="0"/>
      <w:autoSpaceDN w:val="0"/>
      <w:adjustRightInd w:val="0"/>
      <w:spacing w:after="160" w:line="389" w:lineRule="exact"/>
      <w:ind w:hanging="326"/>
    </w:pPr>
    <w:rPr>
      <w:rFonts w:eastAsia="Calibri" w:cstheme="minorBidi"/>
      <w:szCs w:val="22"/>
      <w:lang w:eastAsia="en-US"/>
    </w:rPr>
  </w:style>
  <w:style w:type="paragraph" w:customStyle="1" w:styleId="Style53">
    <w:name w:val="Style53"/>
    <w:basedOn w:val="ae"/>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Style62">
    <w:name w:val="Style62"/>
    <w:basedOn w:val="ae"/>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Style41">
    <w:name w:val="Style41"/>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afffffffffffffffd">
    <w:name w:val="Основной текст маркированный"/>
    <w:basedOn w:val="ae"/>
    <w:rsid w:val="00F031D6"/>
    <w:pPr>
      <w:tabs>
        <w:tab w:val="num" w:pos="1276"/>
      </w:tabs>
      <w:suppressAutoHyphens w:val="0"/>
      <w:spacing w:after="160" w:line="259" w:lineRule="auto"/>
      <w:ind w:left="1276" w:hanging="567"/>
    </w:pPr>
    <w:rPr>
      <w:rFonts w:eastAsia="Calibri" w:cstheme="minorBidi"/>
      <w:szCs w:val="22"/>
      <w:lang w:eastAsia="en-US"/>
    </w:rPr>
  </w:style>
  <w:style w:type="paragraph" w:customStyle="1" w:styleId="Indent1">
    <w:name w:val="Indent 1"/>
    <w:basedOn w:val="ae"/>
    <w:rsid w:val="00F031D6"/>
    <w:pPr>
      <w:spacing w:before="120" w:after="120" w:line="259" w:lineRule="auto"/>
      <w:ind w:left="1440"/>
      <w:jc w:val="both"/>
    </w:pPr>
    <w:rPr>
      <w:rFonts w:asciiTheme="minorHAnsi" w:eastAsia="Calibri" w:hAnsiTheme="minorHAnsi" w:cs="Arial"/>
      <w:sz w:val="22"/>
      <w:szCs w:val="20"/>
      <w:lang w:val="en-GB" w:eastAsia="en-US"/>
    </w:rPr>
  </w:style>
  <w:style w:type="character" w:customStyle="1" w:styleId="FontStyle94">
    <w:name w:val="Font Style94"/>
    <w:rsid w:val="00F031D6"/>
    <w:rPr>
      <w:rFonts w:ascii="Times New Roman" w:hAnsi="Times New Roman"/>
      <w:sz w:val="22"/>
    </w:rPr>
  </w:style>
  <w:style w:type="character" w:customStyle="1" w:styleId="afffffffffffffffe">
    <w:name w:val="абзац Знак"/>
    <w:rsid w:val="00F031D6"/>
    <w:rPr>
      <w:rFonts w:ascii="Arial" w:hAnsi="Arial"/>
      <w:sz w:val="22"/>
    </w:rPr>
  </w:style>
  <w:style w:type="character" w:customStyle="1" w:styleId="FontStyle76">
    <w:name w:val="Font Style76"/>
    <w:rsid w:val="00F031D6"/>
    <w:rPr>
      <w:rFonts w:ascii="Times New Roman" w:hAnsi="Times New Roman"/>
      <w:sz w:val="16"/>
    </w:rPr>
  </w:style>
  <w:style w:type="paragraph" w:customStyle="1" w:styleId="Style15">
    <w:name w:val="Style15"/>
    <w:basedOn w:val="ae"/>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84">
    <w:name w:val="Font Style84"/>
    <w:rsid w:val="00F031D6"/>
    <w:rPr>
      <w:rFonts w:ascii="Times New Roman" w:hAnsi="Times New Roman"/>
      <w:b/>
      <w:sz w:val="22"/>
    </w:rPr>
  </w:style>
  <w:style w:type="paragraph" w:customStyle="1" w:styleId="Style19">
    <w:name w:val="Style19"/>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33">
    <w:name w:val="Style33"/>
    <w:basedOn w:val="ae"/>
    <w:rsid w:val="00F031D6"/>
    <w:pPr>
      <w:widowControl w:val="0"/>
      <w:suppressAutoHyphens w:val="0"/>
      <w:autoSpaceDE w:val="0"/>
      <w:autoSpaceDN w:val="0"/>
      <w:adjustRightInd w:val="0"/>
      <w:spacing w:after="160" w:line="391" w:lineRule="exact"/>
      <w:ind w:firstLine="802"/>
      <w:jc w:val="both"/>
    </w:pPr>
    <w:rPr>
      <w:rFonts w:eastAsia="Calibri" w:cstheme="minorBidi"/>
      <w:szCs w:val="22"/>
      <w:lang w:eastAsia="en-US"/>
    </w:rPr>
  </w:style>
  <w:style w:type="character" w:customStyle="1" w:styleId="FontStyle74">
    <w:name w:val="Font Style74"/>
    <w:rsid w:val="00F031D6"/>
    <w:rPr>
      <w:rFonts w:ascii="Times New Roman" w:hAnsi="Times New Roman"/>
      <w:b/>
      <w:sz w:val="20"/>
    </w:rPr>
  </w:style>
  <w:style w:type="character" w:customStyle="1" w:styleId="FontStyle75">
    <w:name w:val="Font Style75"/>
    <w:rsid w:val="00F031D6"/>
    <w:rPr>
      <w:rFonts w:ascii="Times New Roman" w:hAnsi="Times New Roman"/>
      <w:sz w:val="20"/>
    </w:rPr>
  </w:style>
  <w:style w:type="paragraph" w:customStyle="1" w:styleId="Style22">
    <w:name w:val="Style22"/>
    <w:basedOn w:val="ae"/>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57">
    <w:name w:val="Font Style57"/>
    <w:rsid w:val="00F031D6"/>
    <w:rPr>
      <w:rFonts w:ascii="Times New Roman" w:hAnsi="Times New Roman"/>
      <w:b/>
      <w:sz w:val="22"/>
    </w:rPr>
  </w:style>
  <w:style w:type="character" w:customStyle="1" w:styleId="FontStyle209">
    <w:name w:val="Font Style209"/>
    <w:rsid w:val="00F031D6"/>
    <w:rPr>
      <w:rFonts w:ascii="Times New Roman" w:hAnsi="Times New Roman"/>
      <w:sz w:val="22"/>
    </w:rPr>
  </w:style>
  <w:style w:type="character" w:customStyle="1" w:styleId="FontStyle134">
    <w:name w:val="Font Style134"/>
    <w:rsid w:val="00F031D6"/>
    <w:rPr>
      <w:rFonts w:ascii="Times New Roman" w:hAnsi="Times New Roman"/>
      <w:b/>
      <w:sz w:val="20"/>
    </w:rPr>
  </w:style>
  <w:style w:type="paragraph" w:customStyle="1" w:styleId="affffffffffffffff">
    <w:name w:val="в табл"/>
    <w:basedOn w:val="ae"/>
    <w:next w:val="ae"/>
    <w:rsid w:val="00F031D6"/>
    <w:pPr>
      <w:keepNext/>
      <w:suppressAutoHyphens w:val="0"/>
      <w:spacing w:after="160" w:line="259" w:lineRule="auto"/>
    </w:pPr>
    <w:rPr>
      <w:rFonts w:eastAsia="Calibri" w:cstheme="minorBidi"/>
      <w:sz w:val="22"/>
      <w:szCs w:val="20"/>
      <w:lang w:eastAsia="en-US"/>
    </w:rPr>
  </w:style>
  <w:style w:type="character" w:customStyle="1" w:styleId="FontStyle95">
    <w:name w:val="Font Style95"/>
    <w:rsid w:val="00F031D6"/>
    <w:rPr>
      <w:rFonts w:ascii="Times New Roman" w:hAnsi="Times New Roman"/>
      <w:b/>
      <w:sz w:val="26"/>
    </w:rPr>
  </w:style>
  <w:style w:type="paragraph" w:customStyle="1" w:styleId="affffffffffffffff0">
    <w:name w:val="Основнойтекст"/>
    <w:basedOn w:val="ae"/>
    <w:link w:val="affffffffffffffff1"/>
    <w:rsid w:val="00F031D6"/>
    <w:pPr>
      <w:suppressAutoHyphens w:val="0"/>
      <w:spacing w:before="120" w:after="160" w:line="259" w:lineRule="auto"/>
      <w:jc w:val="both"/>
    </w:pPr>
    <w:rPr>
      <w:rFonts w:asciiTheme="minorHAnsi" w:eastAsia="Calibri" w:hAnsiTheme="minorHAnsi" w:cstheme="minorBidi"/>
      <w:kern w:val="16"/>
      <w:szCs w:val="20"/>
      <w:lang w:eastAsia="en-US"/>
    </w:rPr>
  </w:style>
  <w:style w:type="character" w:customStyle="1" w:styleId="affffffffffffffff1">
    <w:name w:val="Основнойтекст Знак"/>
    <w:link w:val="affffffffffffffff0"/>
    <w:locked/>
    <w:rsid w:val="00F031D6"/>
    <w:rPr>
      <w:rFonts w:asciiTheme="minorHAnsi" w:eastAsia="Calibri" w:hAnsiTheme="minorHAnsi" w:cstheme="minorBidi"/>
      <w:kern w:val="16"/>
      <w:sz w:val="24"/>
      <w:lang w:eastAsia="en-US"/>
    </w:rPr>
  </w:style>
  <w:style w:type="paragraph" w:customStyle="1" w:styleId="affffffffffffffff2">
    <w:name w:val="Название Таблицы"/>
    <w:basedOn w:val="ae"/>
    <w:link w:val="affffffffffffffff3"/>
    <w:rsid w:val="00F031D6"/>
    <w:pPr>
      <w:keepNext/>
      <w:keepLines/>
      <w:suppressAutoHyphens w:val="0"/>
      <w:autoSpaceDE w:val="0"/>
      <w:autoSpaceDN w:val="0"/>
      <w:spacing w:before="120" w:after="120" w:line="259" w:lineRule="auto"/>
      <w:ind w:left="2030" w:hanging="2030"/>
      <w:jc w:val="both"/>
      <w:outlineLvl w:val="8"/>
    </w:pPr>
    <w:rPr>
      <w:rFonts w:asciiTheme="minorHAnsi" w:eastAsia="Calibri" w:hAnsiTheme="minorHAnsi" w:cstheme="minorBidi"/>
      <w:b/>
      <w:spacing w:val="-9"/>
      <w:kern w:val="16"/>
      <w:szCs w:val="20"/>
      <w:lang w:eastAsia="en-US"/>
    </w:rPr>
  </w:style>
  <w:style w:type="character" w:customStyle="1" w:styleId="affffffffffffffff3">
    <w:name w:val="Название Таблицы Знак"/>
    <w:link w:val="affffffffffffffff2"/>
    <w:locked/>
    <w:rsid w:val="00F031D6"/>
    <w:rPr>
      <w:rFonts w:asciiTheme="minorHAnsi" w:eastAsia="Calibri" w:hAnsiTheme="minorHAnsi" w:cstheme="minorBidi"/>
      <w:b/>
      <w:spacing w:val="-9"/>
      <w:kern w:val="16"/>
      <w:sz w:val="24"/>
      <w:lang w:eastAsia="en-US"/>
    </w:rPr>
  </w:style>
  <w:style w:type="character" w:customStyle="1" w:styleId="affffffffffffffff4">
    <w:name w:val="Таблица Знак"/>
    <w:aliases w:val="справа Знак"/>
    <w:locked/>
    <w:rsid w:val="00F031D6"/>
    <w:rPr>
      <w:rFonts w:eastAsia="Calibri"/>
      <w:sz w:val="24"/>
      <w:lang w:eastAsia="ar-SA"/>
    </w:rPr>
  </w:style>
  <w:style w:type="paragraph" w:customStyle="1" w:styleId="affffffffffffffff5">
    <w:name w:val="Маркированный Мой"/>
    <w:basedOn w:val="a7"/>
    <w:link w:val="affffffffffffffff6"/>
    <w:autoRedefine/>
    <w:rsid w:val="00F031D6"/>
    <w:pPr>
      <w:numPr>
        <w:numId w:val="0"/>
      </w:numPr>
      <w:tabs>
        <w:tab w:val="num" w:pos="360"/>
      </w:tabs>
      <w:spacing w:after="160" w:line="259" w:lineRule="auto"/>
      <w:ind w:left="360" w:hanging="360"/>
    </w:pPr>
    <w:rPr>
      <w:rFonts w:asciiTheme="minorHAnsi" w:eastAsiaTheme="minorHAnsi" w:hAnsiTheme="minorHAnsi" w:cstheme="minorBidi"/>
      <w:sz w:val="22"/>
      <w:lang w:eastAsia="en-US"/>
    </w:rPr>
  </w:style>
  <w:style w:type="character" w:customStyle="1" w:styleId="affffffffffffffff6">
    <w:name w:val="Маркированный Мой Знак"/>
    <w:link w:val="affffffffffffffff5"/>
    <w:locked/>
    <w:rsid w:val="00F031D6"/>
    <w:rPr>
      <w:rFonts w:asciiTheme="minorHAnsi" w:eastAsiaTheme="minorHAnsi" w:hAnsiTheme="minorHAnsi" w:cstheme="minorBidi"/>
      <w:sz w:val="22"/>
      <w:lang w:eastAsia="en-US"/>
    </w:rPr>
  </w:style>
  <w:style w:type="paragraph" w:customStyle="1" w:styleId="2ff7">
    <w:name w:val="Без интервала2"/>
    <w:rsid w:val="00F031D6"/>
    <w:rPr>
      <w:rFonts w:eastAsia="Calibri"/>
    </w:rPr>
  </w:style>
  <w:style w:type="paragraph" w:customStyle="1" w:styleId="-f3">
    <w:name w:val="Таблица-Текст"/>
    <w:basedOn w:val="ae"/>
    <w:link w:val="-f4"/>
    <w:rsid w:val="00F031D6"/>
    <w:pPr>
      <w:widowControl w:val="0"/>
      <w:suppressAutoHyphens w:val="0"/>
      <w:autoSpaceDE w:val="0"/>
      <w:autoSpaceDN w:val="0"/>
      <w:spacing w:before="40" w:after="40" w:line="259" w:lineRule="auto"/>
      <w:jc w:val="center"/>
    </w:pPr>
    <w:rPr>
      <w:rFonts w:asciiTheme="minorHAnsi" w:eastAsia="Calibri" w:hAnsiTheme="minorHAnsi" w:cstheme="minorBidi"/>
      <w:sz w:val="18"/>
      <w:szCs w:val="20"/>
      <w:lang w:eastAsia="en-US"/>
    </w:rPr>
  </w:style>
  <w:style w:type="paragraph" w:customStyle="1" w:styleId="-f5">
    <w:name w:val="Таблица-заголовок"/>
    <w:basedOn w:val="ae"/>
    <w:link w:val="-f6"/>
    <w:autoRedefine/>
    <w:rsid w:val="00F031D6"/>
    <w:pPr>
      <w:keepNext/>
      <w:keepLines/>
      <w:suppressAutoHyphens w:val="0"/>
      <w:overflowPunct w:val="0"/>
      <w:autoSpaceDE w:val="0"/>
      <w:autoSpaceDN w:val="0"/>
      <w:adjustRightInd w:val="0"/>
      <w:spacing w:after="160" w:line="360" w:lineRule="auto"/>
      <w:jc w:val="center"/>
      <w:textAlignment w:val="baseline"/>
    </w:pPr>
    <w:rPr>
      <w:rFonts w:asciiTheme="minorHAnsi" w:eastAsia="Calibri" w:hAnsiTheme="minorHAnsi" w:cstheme="minorBidi"/>
      <w:b/>
      <w:sz w:val="18"/>
      <w:szCs w:val="20"/>
      <w:lang w:eastAsia="en-US"/>
    </w:rPr>
  </w:style>
  <w:style w:type="character" w:customStyle="1" w:styleId="-f6">
    <w:name w:val="Таблица-заголовок Знак"/>
    <w:link w:val="-f5"/>
    <w:locked/>
    <w:rsid w:val="00F031D6"/>
    <w:rPr>
      <w:rFonts w:asciiTheme="minorHAnsi" w:eastAsia="Calibri" w:hAnsiTheme="minorHAnsi" w:cstheme="minorBidi"/>
      <w:b/>
      <w:sz w:val="18"/>
      <w:lang w:eastAsia="en-US"/>
    </w:rPr>
  </w:style>
  <w:style w:type="character" w:customStyle="1" w:styleId="-f4">
    <w:name w:val="Таблица-Текст Знак"/>
    <w:link w:val="-f3"/>
    <w:locked/>
    <w:rsid w:val="00F031D6"/>
    <w:rPr>
      <w:rFonts w:asciiTheme="minorHAnsi" w:eastAsia="Calibri" w:hAnsiTheme="minorHAnsi" w:cstheme="minorBidi"/>
      <w:sz w:val="18"/>
      <w:lang w:eastAsia="en-US"/>
    </w:rPr>
  </w:style>
  <w:style w:type="paragraph" w:customStyle="1" w:styleId="-f7">
    <w:name w:val="Таблица-Примечание"/>
    <w:basedOn w:val="affffffffffffffff2"/>
    <w:rsid w:val="00F031D6"/>
    <w:pPr>
      <w:keepLines w:val="0"/>
      <w:tabs>
        <w:tab w:val="left" w:pos="1531"/>
      </w:tabs>
      <w:autoSpaceDE/>
      <w:autoSpaceDN/>
      <w:spacing w:before="40" w:after="40"/>
      <w:ind w:left="1531" w:hanging="1531"/>
      <w:outlineLvl w:val="9"/>
    </w:pPr>
    <w:rPr>
      <w:rFonts w:cs="Arial"/>
      <w:bCs/>
      <w:i/>
      <w:spacing w:val="0"/>
      <w:kern w:val="0"/>
      <w:sz w:val="16"/>
      <w:szCs w:val="16"/>
    </w:rPr>
  </w:style>
  <w:style w:type="paragraph" w:customStyle="1" w:styleId="2112">
    <w:name w:val="Основной текст с отступом 211"/>
    <w:basedOn w:val="ae"/>
    <w:rsid w:val="00F031D6"/>
    <w:pPr>
      <w:spacing w:after="160" w:line="259" w:lineRule="auto"/>
      <w:ind w:right="-1333" w:firstLine="851"/>
      <w:jc w:val="both"/>
    </w:pPr>
    <w:rPr>
      <w:rFonts w:eastAsia="Calibri" w:cstheme="minorBidi"/>
      <w:sz w:val="28"/>
      <w:szCs w:val="20"/>
    </w:rPr>
  </w:style>
  <w:style w:type="paragraph" w:customStyle="1" w:styleId="Style61">
    <w:name w:val="Style61"/>
    <w:basedOn w:val="ae"/>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affffffffffffffff7">
    <w:name w:val="Формы"/>
    <w:basedOn w:val="ae"/>
    <w:rsid w:val="00F031D6"/>
    <w:pPr>
      <w:suppressAutoHyphens w:val="0"/>
      <w:spacing w:after="160" w:line="259" w:lineRule="auto"/>
      <w:jc w:val="center"/>
    </w:pPr>
    <w:rPr>
      <w:rFonts w:asciiTheme="minorHAnsi" w:eastAsia="Calibri" w:hAnsiTheme="minorHAnsi" w:cstheme="minorBidi"/>
      <w:w w:val="80"/>
      <w:sz w:val="18"/>
      <w:szCs w:val="22"/>
      <w:lang w:eastAsia="en-US"/>
    </w:rPr>
  </w:style>
  <w:style w:type="paragraph" w:customStyle="1" w:styleId="Style2">
    <w:name w:val="Style2"/>
    <w:basedOn w:val="ae"/>
    <w:rsid w:val="00F031D6"/>
    <w:pPr>
      <w:widowControl w:val="0"/>
      <w:suppressAutoHyphens w:val="0"/>
      <w:autoSpaceDE w:val="0"/>
      <w:autoSpaceDN w:val="0"/>
      <w:adjustRightInd w:val="0"/>
      <w:spacing w:after="160" w:line="416" w:lineRule="exact"/>
      <w:ind w:firstLine="845"/>
      <w:jc w:val="both"/>
    </w:pPr>
    <w:rPr>
      <w:rFonts w:eastAsia="Calibri" w:cstheme="minorBidi"/>
      <w:szCs w:val="22"/>
      <w:lang w:eastAsia="en-US"/>
    </w:rPr>
  </w:style>
  <w:style w:type="character" w:customStyle="1" w:styleId="FontStyle21">
    <w:name w:val="Font Style21"/>
    <w:rsid w:val="00F031D6"/>
    <w:rPr>
      <w:rFonts w:ascii="Times New Roman" w:hAnsi="Times New Roman"/>
      <w:sz w:val="22"/>
    </w:rPr>
  </w:style>
  <w:style w:type="paragraph" w:customStyle="1" w:styleId="Style5">
    <w:name w:val="Style5"/>
    <w:basedOn w:val="ae"/>
    <w:rsid w:val="00F031D6"/>
    <w:pPr>
      <w:widowControl w:val="0"/>
      <w:suppressAutoHyphens w:val="0"/>
      <w:autoSpaceDE w:val="0"/>
      <w:autoSpaceDN w:val="0"/>
      <w:adjustRightInd w:val="0"/>
      <w:spacing w:after="160" w:line="414" w:lineRule="exact"/>
      <w:ind w:firstLine="845"/>
      <w:jc w:val="both"/>
    </w:pPr>
    <w:rPr>
      <w:rFonts w:eastAsia="Calibri" w:cstheme="minorBidi"/>
      <w:szCs w:val="22"/>
      <w:lang w:eastAsia="en-US"/>
    </w:rPr>
  </w:style>
  <w:style w:type="character" w:customStyle="1" w:styleId="FontStyle18">
    <w:name w:val="Font Style18"/>
    <w:rsid w:val="00F031D6"/>
    <w:rPr>
      <w:rFonts w:ascii="Constantia" w:hAnsi="Constantia"/>
      <w:b/>
      <w:sz w:val="20"/>
    </w:rPr>
  </w:style>
  <w:style w:type="character" w:customStyle="1" w:styleId="FontStyle19">
    <w:name w:val="Font Style19"/>
    <w:rsid w:val="00F031D6"/>
    <w:rPr>
      <w:rFonts w:ascii="Constantia" w:hAnsi="Constantia"/>
      <w:b/>
      <w:sz w:val="20"/>
    </w:rPr>
  </w:style>
  <w:style w:type="character" w:customStyle="1" w:styleId="FontStyle20">
    <w:name w:val="Font Style20"/>
    <w:rsid w:val="00F031D6"/>
    <w:rPr>
      <w:rFonts w:ascii="Times New Roman" w:hAnsi="Times New Roman"/>
      <w:sz w:val="16"/>
    </w:rPr>
  </w:style>
  <w:style w:type="character" w:customStyle="1" w:styleId="FontStyle23">
    <w:name w:val="Font Style23"/>
    <w:rsid w:val="00F031D6"/>
    <w:rPr>
      <w:rFonts w:ascii="Constantia" w:hAnsi="Constantia"/>
      <w:b/>
      <w:sz w:val="22"/>
    </w:rPr>
  </w:style>
  <w:style w:type="paragraph" w:customStyle="1" w:styleId="Style1">
    <w:name w:val="Style1"/>
    <w:basedOn w:val="ae"/>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17">
    <w:name w:val="Font Style17"/>
    <w:rsid w:val="00F031D6"/>
    <w:rPr>
      <w:rFonts w:ascii="Times New Roman" w:hAnsi="Times New Roman"/>
      <w:b/>
      <w:sz w:val="22"/>
    </w:rPr>
  </w:style>
  <w:style w:type="character" w:customStyle="1" w:styleId="FontStyle26">
    <w:name w:val="Font Style26"/>
    <w:rsid w:val="00F031D6"/>
    <w:rPr>
      <w:rFonts w:ascii="Times New Roman" w:hAnsi="Times New Roman"/>
      <w:sz w:val="18"/>
    </w:rPr>
  </w:style>
  <w:style w:type="paragraph" w:customStyle="1" w:styleId="Style8">
    <w:name w:val="Style8"/>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7">
    <w:name w:val="Style7"/>
    <w:basedOn w:val="ae"/>
    <w:rsid w:val="00F031D6"/>
    <w:pPr>
      <w:widowControl w:val="0"/>
      <w:suppressAutoHyphens w:val="0"/>
      <w:autoSpaceDE w:val="0"/>
      <w:autoSpaceDN w:val="0"/>
      <w:adjustRightInd w:val="0"/>
      <w:spacing w:after="160" w:line="413" w:lineRule="exact"/>
      <w:ind w:hanging="355"/>
    </w:pPr>
    <w:rPr>
      <w:rFonts w:eastAsia="Calibri" w:cstheme="minorBidi"/>
      <w:szCs w:val="22"/>
      <w:lang w:eastAsia="en-US"/>
    </w:rPr>
  </w:style>
  <w:style w:type="paragraph" w:customStyle="1" w:styleId="Style10">
    <w:name w:val="Style10"/>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13">
    <w:name w:val="Style13"/>
    <w:basedOn w:val="ae"/>
    <w:rsid w:val="00F031D6"/>
    <w:pPr>
      <w:widowControl w:val="0"/>
      <w:suppressAutoHyphens w:val="0"/>
      <w:autoSpaceDE w:val="0"/>
      <w:autoSpaceDN w:val="0"/>
      <w:adjustRightInd w:val="0"/>
      <w:spacing w:after="160" w:line="418" w:lineRule="exact"/>
    </w:pPr>
    <w:rPr>
      <w:rFonts w:eastAsia="Calibri" w:cstheme="minorBidi"/>
      <w:szCs w:val="22"/>
      <w:lang w:eastAsia="en-US"/>
    </w:rPr>
  </w:style>
  <w:style w:type="character" w:customStyle="1" w:styleId="FontStyle25">
    <w:name w:val="Font Style25"/>
    <w:rsid w:val="00F031D6"/>
    <w:rPr>
      <w:rFonts w:ascii="Times New Roman" w:hAnsi="Times New Roman"/>
      <w:i/>
      <w:sz w:val="22"/>
    </w:rPr>
  </w:style>
  <w:style w:type="character" w:customStyle="1" w:styleId="FontStyle11">
    <w:name w:val="Font Style11"/>
    <w:rsid w:val="00F031D6"/>
    <w:rPr>
      <w:rFonts w:ascii="Times New Roman" w:hAnsi="Times New Roman"/>
      <w:sz w:val="18"/>
    </w:rPr>
  </w:style>
  <w:style w:type="character" w:customStyle="1" w:styleId="FontStyle12">
    <w:name w:val="Font Style12"/>
    <w:rsid w:val="00F031D6"/>
    <w:rPr>
      <w:rFonts w:ascii="Times New Roman" w:hAnsi="Times New Roman"/>
      <w:sz w:val="22"/>
    </w:rPr>
  </w:style>
  <w:style w:type="paragraph" w:customStyle="1" w:styleId="Style38">
    <w:name w:val="Style38"/>
    <w:basedOn w:val="ae"/>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26">
    <w:name w:val="Style26"/>
    <w:basedOn w:val="ae"/>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affffffffffffffff8">
    <w:name w:val="Заголовок_таблицы"/>
    <w:basedOn w:val="affffff3"/>
    <w:rsid w:val="00F031D6"/>
    <w:pPr>
      <w:jc w:val="center"/>
    </w:pPr>
    <w:rPr>
      <w:rFonts w:eastAsia="Batang"/>
      <w:sz w:val="24"/>
      <w:szCs w:val="24"/>
    </w:rPr>
  </w:style>
  <w:style w:type="paragraph" w:customStyle="1" w:styleId="affffffffffffffff9">
    <w:name w:val="Шапка_табл"/>
    <w:basedOn w:val="ae"/>
    <w:rsid w:val="00F031D6"/>
    <w:pPr>
      <w:suppressAutoHyphens w:val="0"/>
      <w:spacing w:after="160" w:line="259" w:lineRule="auto"/>
      <w:ind w:left="57" w:right="57"/>
      <w:jc w:val="center"/>
    </w:pPr>
    <w:rPr>
      <w:rFonts w:eastAsia="Batang" w:cstheme="minorBidi"/>
      <w:szCs w:val="22"/>
      <w:lang w:eastAsia="en-US"/>
    </w:rPr>
  </w:style>
  <w:style w:type="paragraph" w:customStyle="1" w:styleId="affffffffffffffffa">
    <w:name w:val="Текст_таблицы"/>
    <w:basedOn w:val="ae"/>
    <w:rsid w:val="00F031D6"/>
    <w:pPr>
      <w:suppressAutoHyphens w:val="0"/>
      <w:spacing w:after="160" w:line="259" w:lineRule="auto"/>
      <w:ind w:left="57" w:right="57"/>
    </w:pPr>
    <w:rPr>
      <w:rFonts w:eastAsia="Batang" w:cstheme="minorBidi"/>
      <w:szCs w:val="22"/>
      <w:lang w:eastAsia="en-US"/>
    </w:rPr>
  </w:style>
  <w:style w:type="paragraph" w:customStyle="1" w:styleId="GAS">
    <w:name w:val="Заголовок/GAS"/>
    <w:basedOn w:val="ae"/>
    <w:rsid w:val="00F031D6"/>
    <w:pPr>
      <w:suppressAutoHyphens w:val="0"/>
      <w:spacing w:after="160" w:line="360" w:lineRule="atLeast"/>
      <w:jc w:val="center"/>
    </w:pPr>
    <w:rPr>
      <w:rFonts w:ascii="TextBook" w:eastAsia="Batang" w:hAnsi="TextBook" w:cstheme="minorBidi"/>
      <w:caps/>
      <w:szCs w:val="20"/>
      <w:lang w:eastAsia="en-US"/>
    </w:rPr>
  </w:style>
  <w:style w:type="paragraph" w:customStyle="1" w:styleId="affffffffffffffffb">
    <w:name w:val="Название_страницы"/>
    <w:basedOn w:val="ae"/>
    <w:rsid w:val="00F031D6"/>
    <w:pPr>
      <w:suppressAutoHyphens w:val="0"/>
      <w:spacing w:before="240" w:after="120" w:line="259" w:lineRule="auto"/>
      <w:jc w:val="center"/>
    </w:pPr>
    <w:rPr>
      <w:rFonts w:eastAsia="Batang" w:cstheme="minorBidi"/>
      <w:b/>
      <w:caps/>
      <w:szCs w:val="20"/>
      <w:lang w:eastAsia="en-US"/>
    </w:rPr>
  </w:style>
  <w:style w:type="paragraph" w:customStyle="1" w:styleId="1ffffb">
    <w:name w:val="Подзаголовок1"/>
    <w:basedOn w:val="ae"/>
    <w:rsid w:val="00F031D6"/>
    <w:pPr>
      <w:suppressAutoHyphens w:val="0"/>
      <w:spacing w:after="160" w:line="259" w:lineRule="auto"/>
      <w:jc w:val="center"/>
    </w:pPr>
    <w:rPr>
      <w:rFonts w:eastAsia="Batang" w:cstheme="minorBidi"/>
      <w:szCs w:val="20"/>
      <w:lang w:eastAsia="en-US"/>
    </w:rPr>
  </w:style>
  <w:style w:type="paragraph" w:customStyle="1" w:styleId="2ff8">
    <w:name w:val="Об уп2"/>
    <w:basedOn w:val="ae"/>
    <w:rsid w:val="00F031D6"/>
    <w:pPr>
      <w:suppressAutoHyphens w:val="0"/>
      <w:spacing w:after="160" w:line="259" w:lineRule="auto"/>
      <w:ind w:firstLine="720"/>
      <w:jc w:val="both"/>
    </w:pPr>
    <w:rPr>
      <w:rFonts w:eastAsia="Batang" w:cstheme="minorBidi"/>
      <w:spacing w:val="-4"/>
      <w:sz w:val="28"/>
      <w:szCs w:val="20"/>
      <w:lang w:eastAsia="en-US"/>
    </w:rPr>
  </w:style>
  <w:style w:type="paragraph" w:customStyle="1" w:styleId="affffffffffffffffc">
    <w:name w:val="Номер таблицы"/>
    <w:basedOn w:val="ae"/>
    <w:next w:val="ae"/>
    <w:rsid w:val="00F031D6"/>
    <w:pPr>
      <w:keepNext/>
      <w:suppressAutoHyphens w:val="0"/>
      <w:spacing w:before="120" w:after="120" w:line="259" w:lineRule="auto"/>
      <w:jc w:val="right"/>
    </w:pPr>
    <w:rPr>
      <w:rFonts w:asciiTheme="minorHAnsi" w:eastAsia="Batang" w:hAnsiTheme="minorHAnsi" w:cstheme="minorBidi"/>
      <w:sz w:val="22"/>
      <w:szCs w:val="22"/>
      <w:lang w:eastAsia="en-US"/>
    </w:rPr>
  </w:style>
  <w:style w:type="paragraph" w:customStyle="1" w:styleId="xl32">
    <w:name w:val="xl32"/>
    <w:basedOn w:val="ae"/>
    <w:rsid w:val="00F031D6"/>
    <w:pPr>
      <w:pBdr>
        <w:left w:val="single" w:sz="4" w:space="0" w:color="auto"/>
      </w:pBdr>
      <w:suppressAutoHyphens w:val="0"/>
      <w:spacing w:before="100" w:beforeAutospacing="1" w:after="100" w:afterAutospacing="1" w:line="259" w:lineRule="auto"/>
      <w:jc w:val="center"/>
    </w:pPr>
    <w:rPr>
      <w:rFonts w:eastAsia="Batang" w:cstheme="minorBidi"/>
      <w:szCs w:val="22"/>
      <w:lang w:eastAsia="en-US"/>
    </w:rPr>
  </w:style>
  <w:style w:type="paragraph" w:customStyle="1" w:styleId="xl26">
    <w:name w:val="xl26"/>
    <w:basedOn w:val="ae"/>
    <w:rsid w:val="00F031D6"/>
    <w:pPr>
      <w:suppressAutoHyphens w:val="0"/>
      <w:spacing w:before="100" w:beforeAutospacing="1" w:after="100" w:afterAutospacing="1" w:line="259" w:lineRule="auto"/>
    </w:pPr>
    <w:rPr>
      <w:rFonts w:eastAsia="Batang" w:cstheme="minorBidi"/>
      <w:szCs w:val="22"/>
      <w:lang w:eastAsia="en-US"/>
    </w:rPr>
  </w:style>
  <w:style w:type="paragraph" w:customStyle="1" w:styleId="affffffffffffffffd">
    <w:name w:val="Заполнение"/>
    <w:basedOn w:val="ae"/>
    <w:rsid w:val="00F031D6"/>
    <w:pPr>
      <w:widowControl w:val="0"/>
      <w:suppressAutoHyphens w:val="0"/>
      <w:spacing w:after="160" w:line="259" w:lineRule="auto"/>
      <w:jc w:val="center"/>
    </w:pPr>
    <w:rPr>
      <w:rFonts w:ascii="Courier New" w:eastAsia="Batang" w:hAnsi="Courier New" w:cstheme="minorBidi"/>
      <w:sz w:val="28"/>
      <w:szCs w:val="20"/>
      <w:lang w:eastAsia="en-US"/>
    </w:rPr>
  </w:style>
  <w:style w:type="paragraph" w:customStyle="1" w:styleId="WW-3">
    <w:name w:val="WW-Основной текст с отступом 3"/>
    <w:basedOn w:val="ae"/>
    <w:rsid w:val="00F031D6"/>
    <w:pPr>
      <w:spacing w:after="160" w:line="259" w:lineRule="auto"/>
      <w:ind w:firstLine="993"/>
      <w:jc w:val="both"/>
    </w:pPr>
    <w:rPr>
      <w:rFonts w:eastAsia="Batang" w:cstheme="minorBidi"/>
      <w:szCs w:val="20"/>
    </w:rPr>
  </w:style>
  <w:style w:type="paragraph" w:customStyle="1" w:styleId="WW-2">
    <w:name w:val="WW-Основной текст 2"/>
    <w:basedOn w:val="ae"/>
    <w:rsid w:val="00F031D6"/>
    <w:pPr>
      <w:spacing w:after="160" w:line="259" w:lineRule="auto"/>
      <w:jc w:val="right"/>
    </w:pPr>
    <w:rPr>
      <w:rFonts w:eastAsia="Batang" w:cstheme="minorBidi"/>
      <w:b/>
      <w:sz w:val="28"/>
      <w:szCs w:val="20"/>
    </w:rPr>
  </w:style>
  <w:style w:type="paragraph" w:customStyle="1" w:styleId="12pt">
    <w:name w:val="Обычный + 12 pt"/>
    <w:aliases w:val="-Текст + 14 пт,полужирный,Первая строка:  1,27 см,Справа:  0,3 см + 14 пт,по...,по ширине,5 см,Междустр.интервал:  полут..."/>
    <w:basedOn w:val="WW-3"/>
    <w:rsid w:val="00F031D6"/>
    <w:pPr>
      <w:widowControl w:val="0"/>
      <w:spacing w:before="120" w:after="120" w:line="360" w:lineRule="auto"/>
      <w:ind w:firstLine="851"/>
    </w:pPr>
  </w:style>
  <w:style w:type="paragraph" w:customStyle="1" w:styleId="affffffffffffffffe">
    <w:name w:val="Заголовок таблиц"/>
    <w:basedOn w:val="af5"/>
    <w:link w:val="afffffffffffffffff"/>
    <w:autoRedefine/>
    <w:rsid w:val="00F031D6"/>
    <w:pPr>
      <w:tabs>
        <w:tab w:val="left" w:pos="709"/>
        <w:tab w:val="left" w:pos="851"/>
      </w:tabs>
      <w:suppressAutoHyphens w:val="0"/>
      <w:spacing w:before="300" w:after="300" w:line="259" w:lineRule="auto"/>
      <w:ind w:right="254"/>
      <w:jc w:val="center"/>
    </w:pPr>
    <w:rPr>
      <w:rFonts w:asciiTheme="minorHAnsi" w:eastAsia="Batang" w:hAnsiTheme="minorHAnsi" w:cs="Arial"/>
      <w:b/>
      <w:i/>
      <w:lang w:eastAsia="en-US"/>
    </w:rPr>
  </w:style>
  <w:style w:type="paragraph" w:customStyle="1" w:styleId="1ffffc">
    <w:name w:val="Приложение_1"/>
    <w:basedOn w:val="1"/>
    <w:autoRedefine/>
    <w:rsid w:val="00F031D6"/>
    <w:pPr>
      <w:pageBreakBefore/>
      <w:numPr>
        <w:numId w:val="0"/>
      </w:numPr>
      <w:suppressAutoHyphens w:val="0"/>
      <w:spacing w:before="5000" w:after="200" w:line="360" w:lineRule="auto"/>
    </w:pPr>
    <w:rPr>
      <w:rFonts w:ascii="Arial" w:eastAsia="Batang" w:hAnsi="Arial"/>
      <w:bCs w:val="0"/>
      <w:caps/>
      <w:sz w:val="48"/>
      <w:szCs w:val="20"/>
      <w:lang w:eastAsia="ru-RU"/>
    </w:rPr>
  </w:style>
  <w:style w:type="paragraph" w:customStyle="1" w:styleId="2ff9">
    <w:name w:val="Приложение_2"/>
    <w:basedOn w:val="af5"/>
    <w:autoRedefine/>
    <w:rsid w:val="00F031D6"/>
    <w:pPr>
      <w:keepNext/>
      <w:keepLines/>
      <w:suppressAutoHyphens w:val="0"/>
      <w:spacing w:after="160" w:line="360" w:lineRule="auto"/>
      <w:ind w:firstLine="709"/>
      <w:jc w:val="center"/>
    </w:pPr>
    <w:rPr>
      <w:rFonts w:asciiTheme="minorHAnsi" w:eastAsia="Batang" w:hAnsiTheme="minorHAnsi" w:cstheme="minorBidi"/>
      <w:sz w:val="48"/>
      <w:szCs w:val="20"/>
      <w:lang w:val="en-US" w:eastAsia="en-US"/>
    </w:rPr>
  </w:style>
  <w:style w:type="paragraph" w:customStyle="1" w:styleId="afffffffffffffffff0">
    <w:name w:val="МаркированныйСписок"/>
    <w:basedOn w:val="ae"/>
    <w:rsid w:val="00F031D6"/>
    <w:pPr>
      <w:tabs>
        <w:tab w:val="num" w:pos="709"/>
      </w:tabs>
      <w:suppressAutoHyphens w:val="0"/>
      <w:spacing w:after="120" w:line="259" w:lineRule="auto"/>
      <w:ind w:left="709" w:hanging="283"/>
      <w:jc w:val="both"/>
    </w:pPr>
    <w:rPr>
      <w:rFonts w:eastAsia="Batang" w:cstheme="minorBidi"/>
      <w:sz w:val="26"/>
      <w:szCs w:val="20"/>
      <w:lang w:eastAsia="en-US"/>
    </w:rPr>
  </w:style>
  <w:style w:type="paragraph" w:customStyle="1" w:styleId="afffffffffffffffff1">
    <w:name w:val="черта Знак"/>
    <w:basedOn w:val="ae"/>
    <w:rsid w:val="00F031D6"/>
    <w:pPr>
      <w:tabs>
        <w:tab w:val="num" w:pos="1080"/>
      </w:tabs>
      <w:suppressAutoHyphens w:val="0"/>
      <w:spacing w:after="120" w:line="259" w:lineRule="auto"/>
      <w:ind w:left="1080" w:hanging="360"/>
      <w:jc w:val="both"/>
    </w:pPr>
    <w:rPr>
      <w:rFonts w:eastAsia="Batang" w:cstheme="minorBidi"/>
      <w:szCs w:val="22"/>
      <w:lang w:eastAsia="en-US"/>
    </w:rPr>
  </w:style>
  <w:style w:type="table" w:styleId="1ffffd">
    <w:name w:val="Table Grid 1"/>
    <w:basedOn w:val="af0"/>
    <w:rsid w:val="00F031D6"/>
    <w:pPr>
      <w:spacing w:line="360" w:lineRule="auto"/>
      <w:ind w:firstLine="284"/>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a">
    <w:name w:val="Table Grid 2"/>
    <w:basedOn w:val="af0"/>
    <w:rsid w:val="00F031D6"/>
    <w:pPr>
      <w:spacing w:line="360" w:lineRule="auto"/>
      <w:ind w:firstLine="284"/>
      <w:jc w:val="both"/>
    </w:pPr>
    <w:rPr>
      <w:rFonts w:eastAsia="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ffffffffffffffff2">
    <w:name w:val="Table Elegant"/>
    <w:basedOn w:val="af0"/>
    <w:rsid w:val="00F031D6"/>
    <w:pPr>
      <w:spacing w:line="360" w:lineRule="auto"/>
      <w:ind w:firstLine="284"/>
      <w:jc w:val="both"/>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fffffffffffffffff3">
    <w:name w:val="Message Header"/>
    <w:basedOn w:val="ae"/>
    <w:next w:val="ae"/>
    <w:link w:val="afffffffffffffffff4"/>
    <w:rsid w:val="00F031D6"/>
    <w:pPr>
      <w:suppressAutoHyphens w:val="0"/>
      <w:spacing w:after="160" w:line="259" w:lineRule="auto"/>
      <w:jc w:val="center"/>
    </w:pPr>
    <w:rPr>
      <w:rFonts w:asciiTheme="minorHAnsi" w:eastAsia="Batang" w:hAnsiTheme="minorHAnsi" w:cstheme="minorBidi"/>
      <w:b/>
      <w:szCs w:val="22"/>
      <w:lang w:eastAsia="en-US"/>
    </w:rPr>
  </w:style>
  <w:style w:type="character" w:customStyle="1" w:styleId="afffffffffffffffff4">
    <w:name w:val="Шапка Знак"/>
    <w:basedOn w:val="af"/>
    <w:link w:val="afffffffffffffffff3"/>
    <w:rsid w:val="00F031D6"/>
    <w:rPr>
      <w:rFonts w:asciiTheme="minorHAnsi" w:eastAsia="Batang" w:hAnsiTheme="minorHAnsi" w:cstheme="minorBidi"/>
      <w:b/>
      <w:sz w:val="24"/>
      <w:szCs w:val="22"/>
      <w:lang w:eastAsia="en-US"/>
    </w:rPr>
  </w:style>
  <w:style w:type="paragraph" w:customStyle="1" w:styleId="1ffffe">
    <w:name w:val="Номер таблицы Знак Знак1"/>
    <w:basedOn w:val="ae"/>
    <w:next w:val="ae"/>
    <w:link w:val="1fffff"/>
    <w:rsid w:val="00F031D6"/>
    <w:pPr>
      <w:keepNext/>
      <w:suppressAutoHyphens w:val="0"/>
      <w:spacing w:before="120" w:after="120" w:line="259" w:lineRule="auto"/>
      <w:jc w:val="right"/>
    </w:pPr>
    <w:rPr>
      <w:rFonts w:asciiTheme="minorHAnsi" w:eastAsia="Batang" w:hAnsiTheme="minorHAnsi" w:cstheme="minorBidi"/>
      <w:szCs w:val="22"/>
      <w:lang w:eastAsia="en-US"/>
    </w:rPr>
  </w:style>
  <w:style w:type="character" w:customStyle="1" w:styleId="1fffff">
    <w:name w:val="Номер таблицы Знак Знак1 Знак"/>
    <w:link w:val="1ffffe"/>
    <w:locked/>
    <w:rsid w:val="00F031D6"/>
    <w:rPr>
      <w:rFonts w:asciiTheme="minorHAnsi" w:eastAsia="Batang" w:hAnsiTheme="minorHAnsi" w:cstheme="minorBidi"/>
      <w:sz w:val="24"/>
      <w:szCs w:val="22"/>
      <w:lang w:eastAsia="en-US"/>
    </w:rPr>
  </w:style>
  <w:style w:type="paragraph" w:customStyle="1" w:styleId="4f">
    <w:name w:val="Название таблицы Знак4"/>
    <w:basedOn w:val="ae"/>
    <w:next w:val="ae"/>
    <w:rsid w:val="00F031D6"/>
    <w:pPr>
      <w:keepNext/>
      <w:suppressAutoHyphens w:val="0"/>
      <w:spacing w:before="120" w:after="160" w:line="259" w:lineRule="auto"/>
      <w:jc w:val="center"/>
    </w:pPr>
    <w:rPr>
      <w:rFonts w:asciiTheme="minorHAnsi" w:eastAsia="Batang" w:hAnsiTheme="minorHAnsi" w:cstheme="minorBidi"/>
      <w:b/>
      <w:caps/>
      <w:sz w:val="22"/>
      <w:szCs w:val="22"/>
      <w:lang w:eastAsia="en-US"/>
    </w:rPr>
  </w:style>
  <w:style w:type="paragraph" w:customStyle="1" w:styleId="afffffffffffffffff5">
    <w:name w:val="Маркированый список"/>
    <w:basedOn w:val="ae"/>
    <w:rsid w:val="00F031D6"/>
    <w:pPr>
      <w:tabs>
        <w:tab w:val="num" w:pos="540"/>
        <w:tab w:val="left" w:pos="567"/>
      </w:tabs>
      <w:suppressAutoHyphens w:val="0"/>
      <w:spacing w:after="160" w:line="360" w:lineRule="auto"/>
      <w:ind w:left="540" w:hanging="360"/>
      <w:jc w:val="both"/>
    </w:pPr>
    <w:rPr>
      <w:rFonts w:asciiTheme="minorHAnsi" w:eastAsia="Batang" w:hAnsiTheme="minorHAnsi" w:cs="Arial"/>
      <w:sz w:val="22"/>
      <w:szCs w:val="22"/>
      <w:lang w:eastAsia="en-US"/>
    </w:rPr>
  </w:style>
  <w:style w:type="paragraph" w:styleId="afffffffffffffffff6">
    <w:name w:val="List Continue"/>
    <w:basedOn w:val="ae"/>
    <w:rsid w:val="00F031D6"/>
    <w:pPr>
      <w:suppressAutoHyphens w:val="0"/>
      <w:spacing w:after="120" w:line="259" w:lineRule="auto"/>
      <w:ind w:left="283"/>
    </w:pPr>
    <w:rPr>
      <w:rFonts w:eastAsia="Batang" w:cstheme="minorBidi"/>
      <w:szCs w:val="22"/>
      <w:lang w:eastAsia="en-US"/>
    </w:rPr>
  </w:style>
  <w:style w:type="paragraph" w:styleId="2ffb">
    <w:name w:val="List Continue 2"/>
    <w:basedOn w:val="ae"/>
    <w:rsid w:val="00F031D6"/>
    <w:pPr>
      <w:suppressAutoHyphens w:val="0"/>
      <w:spacing w:after="120" w:line="259" w:lineRule="auto"/>
      <w:ind w:left="566"/>
    </w:pPr>
    <w:rPr>
      <w:rFonts w:eastAsia="Batang" w:cstheme="minorBidi"/>
      <w:szCs w:val="22"/>
      <w:lang w:eastAsia="en-US"/>
    </w:rPr>
  </w:style>
  <w:style w:type="paragraph" w:customStyle="1" w:styleId="afffffffffffffffff7">
    <w:name w:val="Стиль_осн_текста Знак Знак"/>
    <w:basedOn w:val="ae"/>
    <w:link w:val="afffffffffffffffff8"/>
    <w:rsid w:val="00F031D6"/>
    <w:pPr>
      <w:suppressAutoHyphens w:val="0"/>
      <w:spacing w:after="160" w:line="259" w:lineRule="auto"/>
      <w:ind w:firstLine="851"/>
      <w:jc w:val="both"/>
    </w:pPr>
    <w:rPr>
      <w:rFonts w:eastAsia="Calibri" w:cstheme="minorBidi"/>
      <w:szCs w:val="22"/>
      <w:lang w:eastAsia="en-US"/>
    </w:rPr>
  </w:style>
  <w:style w:type="character" w:customStyle="1" w:styleId="afffffffffffffffff8">
    <w:name w:val="Стиль_осн_текста Знак Знак Знак"/>
    <w:link w:val="afffffffffffffffff7"/>
    <w:locked/>
    <w:rsid w:val="00F031D6"/>
    <w:rPr>
      <w:rFonts w:eastAsia="Calibri" w:cstheme="minorBidi"/>
      <w:sz w:val="24"/>
      <w:szCs w:val="22"/>
      <w:lang w:eastAsia="en-US"/>
    </w:rPr>
  </w:style>
  <w:style w:type="paragraph" w:customStyle="1" w:styleId="1fffff0">
    <w:name w:val="О1"/>
    <w:rsid w:val="00F031D6"/>
    <w:pPr>
      <w:widowControl w:val="0"/>
    </w:pPr>
    <w:rPr>
      <w:rFonts w:eastAsia="Calibri"/>
    </w:rPr>
  </w:style>
  <w:style w:type="paragraph" w:customStyle="1" w:styleId="Normal1">
    <w:name w:val="Normal1"/>
    <w:rsid w:val="00F031D6"/>
    <w:pPr>
      <w:widowControl w:val="0"/>
    </w:pPr>
    <w:rPr>
      <w:rFonts w:eastAsia="Calibri"/>
    </w:rPr>
  </w:style>
  <w:style w:type="paragraph" w:customStyle="1" w:styleId="BodyTextIndent21">
    <w:name w:val="Body Text Indent 21"/>
    <w:basedOn w:val="ae"/>
    <w:rsid w:val="00F031D6"/>
    <w:pPr>
      <w:widowControl w:val="0"/>
      <w:tabs>
        <w:tab w:val="left" w:pos="8647"/>
      </w:tabs>
      <w:suppressAutoHyphens w:val="0"/>
      <w:spacing w:after="160" w:line="259" w:lineRule="auto"/>
      <w:ind w:firstLine="567"/>
    </w:pPr>
    <w:rPr>
      <w:rFonts w:eastAsia="Calibri" w:cstheme="minorBidi"/>
      <w:sz w:val="28"/>
      <w:szCs w:val="22"/>
      <w:lang w:eastAsia="en-US"/>
    </w:rPr>
  </w:style>
  <w:style w:type="paragraph" w:customStyle="1" w:styleId="219">
    <w:name w:val="Обычный21"/>
    <w:rsid w:val="00F031D6"/>
    <w:pPr>
      <w:widowControl w:val="0"/>
    </w:pPr>
    <w:rPr>
      <w:rFonts w:eastAsia="Calibri"/>
    </w:rPr>
  </w:style>
  <w:style w:type="paragraph" w:customStyle="1" w:styleId="f22">
    <w:name w:val="Основной ?f2екст 2"/>
    <w:basedOn w:val="1f5"/>
    <w:rsid w:val="00F031D6"/>
    <w:pPr>
      <w:widowControl w:val="0"/>
      <w:autoSpaceDE w:val="0"/>
      <w:autoSpaceDN w:val="0"/>
      <w:adjustRightInd w:val="0"/>
      <w:ind w:right="-766" w:firstLine="709"/>
    </w:pPr>
    <w:rPr>
      <w:rFonts w:eastAsia="Calibri"/>
    </w:rPr>
  </w:style>
  <w:style w:type="character" w:customStyle="1" w:styleId="afffffffffffffff0">
    <w:name w:val="Пояснит Знак"/>
    <w:link w:val="afffffffffffffff"/>
    <w:locked/>
    <w:rsid w:val="00F031D6"/>
    <w:rPr>
      <w:rFonts w:asciiTheme="minorHAnsi" w:eastAsiaTheme="minorHAnsi" w:hAnsiTheme="minorHAnsi" w:cstheme="minorBidi"/>
      <w:sz w:val="24"/>
      <w:szCs w:val="22"/>
      <w:lang w:val="en-US" w:eastAsia="en-US"/>
    </w:rPr>
  </w:style>
  <w:style w:type="numbering" w:customStyle="1" w:styleId="23">
    <w:name w:val="Стиль2"/>
    <w:rsid w:val="00F031D6"/>
    <w:pPr>
      <w:numPr>
        <w:numId w:val="35"/>
      </w:numPr>
    </w:pPr>
  </w:style>
  <w:style w:type="paragraph" w:customStyle="1" w:styleId="afffffffffffffffff9">
    <w:name w:val="Гидро.таб"/>
    <w:rsid w:val="00F031D6"/>
    <w:pPr>
      <w:jc w:val="center"/>
    </w:pPr>
    <w:rPr>
      <w:rFonts w:ascii="Arial" w:hAnsi="Arial"/>
      <w:noProof/>
    </w:rPr>
  </w:style>
  <w:style w:type="paragraph" w:customStyle="1" w:styleId="afffffffffffffffffa">
    <w:name w:val="Титул"/>
    <w:basedOn w:val="affff4"/>
    <w:uiPriority w:val="99"/>
    <w:rsid w:val="00F031D6"/>
    <w:pPr>
      <w:suppressAutoHyphens/>
      <w:spacing w:after="160" w:line="259" w:lineRule="auto"/>
    </w:pPr>
    <w:rPr>
      <w:rFonts w:asciiTheme="minorHAnsi" w:eastAsiaTheme="minorHAnsi" w:hAnsiTheme="minorHAnsi" w:cstheme="minorBidi"/>
      <w:b/>
      <w:szCs w:val="20"/>
    </w:rPr>
  </w:style>
  <w:style w:type="paragraph" w:customStyle="1" w:styleId="afffffffffffffffffb">
    <w:name w:val="Данные документа"/>
    <w:basedOn w:val="afffffffffffffffffa"/>
    <w:next w:val="ae"/>
    <w:qFormat/>
    <w:rsid w:val="00F031D6"/>
    <w:rPr>
      <w:sz w:val="24"/>
    </w:rPr>
  </w:style>
  <w:style w:type="paragraph" w:customStyle="1" w:styleId="6a">
    <w:name w:val="заголовок 6"/>
    <w:basedOn w:val="ae"/>
    <w:next w:val="ae"/>
    <w:rsid w:val="00F031D6"/>
    <w:pPr>
      <w:keepNext/>
      <w:tabs>
        <w:tab w:val="left" w:pos="6237"/>
      </w:tabs>
      <w:suppressAutoHyphens w:val="0"/>
      <w:spacing w:after="160" w:line="259" w:lineRule="auto"/>
    </w:pPr>
    <w:rPr>
      <w:rFonts w:eastAsiaTheme="minorHAnsi" w:cstheme="minorBidi"/>
      <w:b/>
      <w:i/>
      <w:sz w:val="28"/>
      <w:szCs w:val="20"/>
      <w:lang w:eastAsia="en-US"/>
    </w:rPr>
  </w:style>
  <w:style w:type="paragraph" w:customStyle="1" w:styleId="1KGK9">
    <w:name w:val="1KG=K9"/>
    <w:rsid w:val="00F031D6"/>
    <w:rPr>
      <w:rFonts w:ascii="MS Sans Serif" w:hAnsi="MS Sans Serif"/>
      <w:snapToGrid w:val="0"/>
      <w:sz w:val="24"/>
    </w:rPr>
  </w:style>
  <w:style w:type="character" w:customStyle="1" w:styleId="affffc">
    <w:name w:val="Без интервала Знак"/>
    <w:link w:val="affffb"/>
    <w:uiPriority w:val="1"/>
    <w:rsid w:val="00F031D6"/>
    <w:rPr>
      <w:rFonts w:ascii="Arial" w:hAnsi="Arial"/>
    </w:rPr>
  </w:style>
  <w:style w:type="paragraph" w:customStyle="1" w:styleId="s00">
    <w:name w:val="s00 Текст"/>
    <w:basedOn w:val="ae"/>
    <w:link w:val="s000"/>
    <w:rsid w:val="00F031D6"/>
    <w:pPr>
      <w:keepNext/>
      <w:widowControl w:val="0"/>
      <w:suppressAutoHyphens w:val="0"/>
      <w:overflowPunct w:val="0"/>
      <w:autoSpaceDE w:val="0"/>
      <w:autoSpaceDN w:val="0"/>
      <w:adjustRightInd w:val="0"/>
      <w:spacing w:before="60" w:after="160" w:line="259" w:lineRule="auto"/>
      <w:ind w:firstLine="340"/>
      <w:jc w:val="both"/>
      <w:textAlignment w:val="baseline"/>
    </w:pPr>
    <w:rPr>
      <w:rFonts w:asciiTheme="minorHAnsi" w:eastAsiaTheme="minorHAnsi" w:hAnsiTheme="minorHAnsi" w:cstheme="minorBidi"/>
      <w:sz w:val="22"/>
      <w:szCs w:val="22"/>
      <w:lang w:eastAsia="en-US"/>
    </w:rPr>
  </w:style>
  <w:style w:type="paragraph" w:customStyle="1" w:styleId="s10">
    <w:name w:val="s10 заголовок таблицы"/>
    <w:basedOn w:val="s00"/>
    <w:link w:val="s100"/>
    <w:rsid w:val="00F031D6"/>
    <w:pPr>
      <w:keepLines/>
      <w:widowControl/>
      <w:ind w:firstLine="0"/>
    </w:pPr>
  </w:style>
  <w:style w:type="character" w:customStyle="1" w:styleId="s000">
    <w:name w:val="s00 Текст Знак"/>
    <w:link w:val="s00"/>
    <w:rsid w:val="00F031D6"/>
    <w:rPr>
      <w:rFonts w:asciiTheme="minorHAnsi" w:eastAsiaTheme="minorHAnsi" w:hAnsiTheme="minorHAnsi" w:cstheme="minorBidi"/>
      <w:sz w:val="22"/>
      <w:szCs w:val="22"/>
      <w:lang w:eastAsia="en-US"/>
    </w:rPr>
  </w:style>
  <w:style w:type="character" w:customStyle="1" w:styleId="s100">
    <w:name w:val="s10 заголовок таблицы Знак"/>
    <w:link w:val="s10"/>
    <w:rsid w:val="00F031D6"/>
    <w:rPr>
      <w:rFonts w:asciiTheme="minorHAnsi" w:eastAsiaTheme="minorHAnsi" w:hAnsiTheme="minorHAnsi" w:cstheme="minorBidi"/>
      <w:sz w:val="22"/>
      <w:szCs w:val="22"/>
      <w:lang w:eastAsia="en-US"/>
    </w:rPr>
  </w:style>
  <w:style w:type="paragraph" w:customStyle="1" w:styleId="s03">
    <w:name w:val="s03 Пункт"/>
    <w:basedOn w:val="s02"/>
    <w:rsid w:val="00F031D6"/>
    <w:pPr>
      <w:keepLines w:val="0"/>
      <w:numPr>
        <w:ilvl w:val="2"/>
      </w:numPr>
      <w:tabs>
        <w:tab w:val="clear" w:pos="720"/>
        <w:tab w:val="num" w:pos="360"/>
        <w:tab w:val="num" w:pos="1997"/>
        <w:tab w:val="num" w:pos="2820"/>
      </w:tabs>
      <w:spacing w:before="80"/>
      <w:ind w:left="937" w:hanging="720"/>
      <w:outlineLvl w:val="2"/>
    </w:pPr>
    <w:rPr>
      <w:b w:val="0"/>
    </w:rPr>
  </w:style>
  <w:style w:type="paragraph" w:customStyle="1" w:styleId="s02">
    <w:name w:val="s02 подРАЗДЕЛ"/>
    <w:basedOn w:val="s01"/>
    <w:next w:val="s03"/>
    <w:rsid w:val="00F031D6"/>
    <w:pPr>
      <w:numPr>
        <w:ilvl w:val="1"/>
      </w:numPr>
      <w:tabs>
        <w:tab w:val="left" w:pos="1134"/>
      </w:tabs>
      <w:spacing w:before="160" w:after="0"/>
      <w:outlineLvl w:val="1"/>
    </w:pPr>
    <w:rPr>
      <w:sz w:val="22"/>
    </w:rPr>
  </w:style>
  <w:style w:type="paragraph" w:customStyle="1" w:styleId="s01">
    <w:name w:val="s01 РАЗДЕЛ"/>
    <w:basedOn w:val="s00"/>
    <w:next w:val="s02"/>
    <w:rsid w:val="00F031D6"/>
    <w:pPr>
      <w:keepLines/>
      <w:numPr>
        <w:numId w:val="36"/>
      </w:numPr>
      <w:spacing w:before="240" w:after="120"/>
      <w:outlineLvl w:val="0"/>
    </w:pPr>
    <w:rPr>
      <w:b/>
      <w:bCs/>
      <w:sz w:val="24"/>
      <w:szCs w:val="28"/>
    </w:rPr>
  </w:style>
  <w:style w:type="paragraph" w:customStyle="1" w:styleId="s08">
    <w:name w:val="s08 Список а)"/>
    <w:basedOn w:val="s03"/>
    <w:rsid w:val="00F031D6"/>
    <w:pPr>
      <w:numPr>
        <w:ilvl w:val="4"/>
      </w:numPr>
      <w:tabs>
        <w:tab w:val="num" w:pos="1997"/>
        <w:tab w:val="num" w:pos="3600"/>
        <w:tab w:val="num" w:pos="4140"/>
      </w:tabs>
      <w:ind w:left="3916" w:hanging="1080"/>
      <w:outlineLvl w:val="4"/>
    </w:pPr>
  </w:style>
  <w:style w:type="paragraph" w:customStyle="1" w:styleId="s04">
    <w:name w:val="s04 подПункт"/>
    <w:basedOn w:val="s03"/>
    <w:rsid w:val="00F031D6"/>
    <w:pPr>
      <w:numPr>
        <w:ilvl w:val="3"/>
      </w:numPr>
      <w:tabs>
        <w:tab w:val="clear" w:pos="1420"/>
        <w:tab w:val="clear" w:pos="1997"/>
        <w:tab w:val="left" w:pos="1276"/>
        <w:tab w:val="num" w:pos="2880"/>
        <w:tab w:val="num" w:pos="3420"/>
      </w:tabs>
      <w:ind w:left="2847" w:hanging="720"/>
      <w:outlineLvl w:val="3"/>
    </w:pPr>
  </w:style>
  <w:style w:type="paragraph" w:customStyle="1" w:styleId="s06-">
    <w:name w:val="s06 Список -"/>
    <w:basedOn w:val="s03"/>
    <w:rsid w:val="00F031D6"/>
    <w:pPr>
      <w:numPr>
        <w:ilvl w:val="0"/>
        <w:numId w:val="37"/>
      </w:numPr>
      <w:tabs>
        <w:tab w:val="clear" w:pos="680"/>
        <w:tab w:val="clear" w:pos="1997"/>
        <w:tab w:val="num" w:pos="340"/>
      </w:tabs>
      <w:ind w:left="928" w:hanging="360"/>
    </w:pPr>
  </w:style>
  <w:style w:type="paragraph" w:customStyle="1" w:styleId="s12101">
    <w:name w:val="s12 Т  Кол1 Ном01 Жирн"/>
    <w:basedOn w:val="s00"/>
    <w:next w:val="ae"/>
    <w:rsid w:val="00F031D6"/>
    <w:pPr>
      <w:keepLines/>
      <w:widowControl/>
      <w:numPr>
        <w:ilvl w:val="6"/>
        <w:numId w:val="36"/>
      </w:numPr>
      <w:tabs>
        <w:tab w:val="clear" w:pos="340"/>
        <w:tab w:val="num" w:pos="5040"/>
        <w:tab w:val="num" w:pos="5580"/>
      </w:tabs>
      <w:spacing w:before="20"/>
      <w:ind w:left="5694" w:hanging="1440"/>
      <w:jc w:val="left"/>
      <w:outlineLvl w:val="6"/>
    </w:pPr>
    <w:rPr>
      <w:b/>
      <w:sz w:val="20"/>
    </w:rPr>
  </w:style>
  <w:style w:type="paragraph" w:customStyle="1" w:styleId="s05">
    <w:name w:val="s05 Пункт РАЗДЕЛА"/>
    <w:basedOn w:val="s02"/>
    <w:link w:val="s050"/>
    <w:rsid w:val="00F031D6"/>
    <w:pPr>
      <w:keepLines w:val="0"/>
      <w:outlineLvl w:val="6"/>
    </w:pPr>
    <w:rPr>
      <w:b w:val="0"/>
    </w:rPr>
  </w:style>
  <w:style w:type="paragraph" w:customStyle="1" w:styleId="s170101">
    <w:name w:val="s17 Т Ном01.01"/>
    <w:basedOn w:val="s1601"/>
    <w:rsid w:val="00F031D6"/>
    <w:pPr>
      <w:numPr>
        <w:ilvl w:val="8"/>
      </w:numPr>
      <w:tabs>
        <w:tab w:val="num" w:pos="3600"/>
        <w:tab w:val="num" w:pos="7020"/>
      </w:tabs>
      <w:ind w:left="7472" w:hanging="1800"/>
    </w:pPr>
  </w:style>
  <w:style w:type="paragraph" w:customStyle="1" w:styleId="s1601">
    <w:name w:val="s16 Т Ном01. Отст"/>
    <w:basedOn w:val="s08"/>
    <w:rsid w:val="00F031D6"/>
    <w:pPr>
      <w:widowControl/>
      <w:numPr>
        <w:ilvl w:val="7"/>
      </w:numPr>
      <w:tabs>
        <w:tab w:val="num" w:pos="2820"/>
        <w:tab w:val="num" w:pos="5760"/>
        <w:tab w:val="num" w:pos="6300"/>
      </w:tabs>
      <w:spacing w:before="20"/>
      <w:ind w:left="6403" w:hanging="1440"/>
      <w:outlineLvl w:val="8"/>
    </w:pPr>
    <w:rPr>
      <w:sz w:val="20"/>
    </w:rPr>
  </w:style>
  <w:style w:type="paragraph" w:customStyle="1" w:styleId="s091">
    <w:name w:val="s09 Список а1)"/>
    <w:basedOn w:val="s00"/>
    <w:rsid w:val="00F031D6"/>
    <w:pPr>
      <w:numPr>
        <w:ilvl w:val="5"/>
        <w:numId w:val="36"/>
      </w:numPr>
      <w:tabs>
        <w:tab w:val="num" w:pos="4320"/>
        <w:tab w:val="num" w:pos="4860"/>
      </w:tabs>
      <w:spacing w:before="0"/>
      <w:ind w:left="4625" w:hanging="1080"/>
    </w:pPr>
  </w:style>
  <w:style w:type="character" w:customStyle="1" w:styleId="s050">
    <w:name w:val="s05 Пункт РАЗДЕЛА Знак"/>
    <w:link w:val="s05"/>
    <w:locked/>
    <w:rsid w:val="00F031D6"/>
    <w:rPr>
      <w:rFonts w:asciiTheme="minorHAnsi" w:eastAsiaTheme="minorHAnsi" w:hAnsiTheme="minorHAnsi" w:cstheme="minorBidi"/>
      <w:bCs/>
      <w:sz w:val="22"/>
      <w:szCs w:val="28"/>
      <w:lang w:eastAsia="en-US"/>
    </w:rPr>
  </w:style>
  <w:style w:type="paragraph" w:customStyle="1" w:styleId="afffffffffffffffffc">
    <w:name w:val="Табличный"/>
    <w:basedOn w:val="ae"/>
    <w:rsid w:val="00F031D6"/>
    <w:pPr>
      <w:suppressAutoHyphens w:val="0"/>
      <w:spacing w:after="160" w:line="259" w:lineRule="auto"/>
      <w:jc w:val="center"/>
    </w:pPr>
    <w:rPr>
      <w:rFonts w:eastAsiaTheme="minorHAnsi" w:cstheme="minorBidi"/>
      <w:sz w:val="22"/>
      <w:szCs w:val="20"/>
      <w:lang w:eastAsia="en-US"/>
    </w:rPr>
  </w:style>
  <w:style w:type="paragraph" w:customStyle="1" w:styleId="119">
    <w:name w:val="Знак Знак Знак Знак1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1">
    <w:name w:val="Основной текст с отступом 23"/>
    <w:basedOn w:val="ae"/>
    <w:rsid w:val="00F031D6"/>
    <w:pPr>
      <w:suppressAutoHyphens w:val="0"/>
      <w:overflowPunct w:val="0"/>
      <w:autoSpaceDE w:val="0"/>
      <w:autoSpaceDN w:val="0"/>
      <w:adjustRightInd w:val="0"/>
      <w:spacing w:after="160" w:line="312" w:lineRule="auto"/>
      <w:ind w:firstLine="340"/>
      <w:jc w:val="both"/>
      <w:textAlignment w:val="baseline"/>
    </w:pPr>
    <w:rPr>
      <w:rFonts w:eastAsiaTheme="minorHAnsi" w:cstheme="minorBidi"/>
      <w:sz w:val="26"/>
      <w:szCs w:val="22"/>
      <w:lang w:eastAsia="en-US"/>
    </w:rPr>
  </w:style>
  <w:style w:type="paragraph" w:styleId="3fa">
    <w:name w:val="List 3"/>
    <w:basedOn w:val="ae"/>
    <w:rsid w:val="00F031D6"/>
    <w:pPr>
      <w:suppressAutoHyphens w:val="0"/>
      <w:spacing w:after="160" w:line="259" w:lineRule="auto"/>
      <w:ind w:left="849" w:hanging="283"/>
      <w:contextualSpacing/>
    </w:pPr>
    <w:rPr>
      <w:rFonts w:asciiTheme="minorHAnsi" w:eastAsiaTheme="minorHAnsi" w:hAnsiTheme="minorHAnsi" w:cstheme="minorBidi"/>
      <w:sz w:val="22"/>
      <w:szCs w:val="22"/>
      <w:lang w:eastAsia="en-US"/>
    </w:rPr>
  </w:style>
  <w:style w:type="paragraph" w:customStyle="1" w:styleId="Standard">
    <w:name w:val="Standard"/>
    <w:rsid w:val="00F031D6"/>
    <w:pPr>
      <w:suppressAutoHyphens/>
      <w:autoSpaceDN w:val="0"/>
      <w:jc w:val="both"/>
      <w:textAlignment w:val="baseline"/>
    </w:pPr>
    <w:rPr>
      <w:kern w:val="3"/>
      <w:sz w:val="24"/>
      <w:szCs w:val="24"/>
    </w:rPr>
  </w:style>
  <w:style w:type="paragraph" w:customStyle="1" w:styleId="Textbodyindent">
    <w:name w:val="Text body indent"/>
    <w:basedOn w:val="Standard"/>
    <w:rsid w:val="00F031D6"/>
    <w:pPr>
      <w:spacing w:after="120"/>
      <w:ind w:left="283"/>
    </w:pPr>
  </w:style>
  <w:style w:type="character" w:customStyle="1" w:styleId="1fff0">
    <w:name w:val="заголовок 1 Знак"/>
    <w:link w:val="1fff"/>
    <w:rsid w:val="00F031D6"/>
    <w:rPr>
      <w:rFonts w:eastAsiaTheme="minorHAnsi" w:cstheme="minorBidi"/>
      <w:spacing w:val="20"/>
      <w:sz w:val="28"/>
      <w:lang w:eastAsia="en-US"/>
    </w:rPr>
  </w:style>
  <w:style w:type="paragraph" w:customStyle="1" w:styleId="1fffff1">
    <w:name w:val="Знак Знак1 Знак"/>
    <w:basedOn w:val="ae"/>
    <w:rsid w:val="00F031D6"/>
    <w:pPr>
      <w:suppressAutoHyphens w:val="0"/>
      <w:spacing w:after="160" w:line="240" w:lineRule="exact"/>
    </w:pPr>
    <w:rPr>
      <w:rFonts w:ascii="Verdana" w:eastAsiaTheme="minorHAnsi" w:hAnsi="Verdana" w:cs="Verdana"/>
      <w:sz w:val="22"/>
      <w:szCs w:val="20"/>
      <w:lang w:val="en-US" w:eastAsia="en-US"/>
    </w:rPr>
  </w:style>
  <w:style w:type="paragraph" w:customStyle="1" w:styleId="fr-marker-20">
    <w:name w:val="fr-marker-20"/>
    <w:basedOn w:val="ae"/>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290">
    <w:name w:val="Основной текст29"/>
    <w:basedOn w:val="ae"/>
    <w:rsid w:val="00F031D6"/>
    <w:pPr>
      <w:shd w:val="clear" w:color="auto" w:fill="FFFFFF"/>
      <w:suppressAutoHyphens w:val="0"/>
      <w:spacing w:after="120" w:line="0" w:lineRule="atLeast"/>
      <w:ind w:hanging="420"/>
      <w:jc w:val="both"/>
    </w:pPr>
    <w:rPr>
      <w:rFonts w:ascii="Book Antiqua" w:eastAsia="Book Antiqua" w:hAnsi="Book Antiqua" w:cs="Book Antiqua"/>
      <w:color w:val="000000"/>
      <w:sz w:val="22"/>
      <w:szCs w:val="20"/>
      <w:lang w:eastAsia="en-US"/>
    </w:rPr>
  </w:style>
  <w:style w:type="paragraph" w:customStyle="1" w:styleId="FORMATTEXT">
    <w:name w:val=".FORMATTEXT"/>
    <w:rsid w:val="00F031D6"/>
    <w:pPr>
      <w:widowControl w:val="0"/>
      <w:autoSpaceDE w:val="0"/>
      <w:autoSpaceDN w:val="0"/>
      <w:adjustRightInd w:val="0"/>
    </w:pPr>
    <w:rPr>
      <w:sz w:val="24"/>
      <w:szCs w:val="24"/>
    </w:rPr>
  </w:style>
  <w:style w:type="character" w:customStyle="1" w:styleId="127">
    <w:name w:val="Основной текст12"/>
    <w:rsid w:val="00F031D6"/>
    <w:rPr>
      <w:rFonts w:ascii="Book Antiqua" w:eastAsia="Book Antiqua" w:hAnsi="Book Antiqua" w:cs="Book Antiqua"/>
      <w:b w:val="0"/>
      <w:bCs w:val="0"/>
      <w:i w:val="0"/>
      <w:iCs w:val="0"/>
      <w:smallCaps w:val="0"/>
      <w:strike w:val="0"/>
      <w:spacing w:val="0"/>
      <w:sz w:val="20"/>
      <w:szCs w:val="20"/>
    </w:rPr>
  </w:style>
  <w:style w:type="character" w:customStyle="1" w:styleId="261">
    <w:name w:val="Основной текст26"/>
    <w:rsid w:val="00F031D6"/>
    <w:rPr>
      <w:rFonts w:ascii="Book Antiqua" w:eastAsia="Book Antiqua" w:hAnsi="Book Antiqua"/>
      <w:sz w:val="23"/>
      <w:szCs w:val="23"/>
      <w:lang w:bidi="ar-SA"/>
    </w:rPr>
  </w:style>
  <w:style w:type="character" w:customStyle="1" w:styleId="270">
    <w:name w:val="Основной текст27"/>
    <w:rsid w:val="00F031D6"/>
    <w:rPr>
      <w:rFonts w:ascii="Book Antiqua" w:eastAsia="Book Antiqua" w:hAnsi="Book Antiqua"/>
      <w:sz w:val="23"/>
      <w:szCs w:val="23"/>
      <w:lang w:bidi="ar-SA"/>
    </w:rPr>
  </w:style>
  <w:style w:type="paragraph" w:customStyle="1" w:styleId="western">
    <w:name w:val="western"/>
    <w:basedOn w:val="ae"/>
    <w:rsid w:val="00F031D6"/>
    <w:pPr>
      <w:suppressAutoHyphens w:val="0"/>
      <w:spacing w:before="100" w:beforeAutospacing="1" w:after="160" w:line="360" w:lineRule="auto"/>
      <w:jc w:val="both"/>
    </w:pPr>
    <w:rPr>
      <w:rFonts w:eastAsiaTheme="minorHAnsi" w:cstheme="minorBidi"/>
      <w:szCs w:val="22"/>
      <w:lang w:eastAsia="en-US"/>
    </w:rPr>
  </w:style>
  <w:style w:type="character" w:customStyle="1" w:styleId="Bodytext2">
    <w:name w:val="Body text (2)_"/>
    <w:basedOn w:val="af"/>
    <w:link w:val="Bodytext20"/>
    <w:uiPriority w:val="99"/>
    <w:rsid w:val="00F031D6"/>
    <w:rPr>
      <w:rFonts w:ascii="Trebuchet MS" w:hAnsi="Trebuchet MS" w:cs="Trebuchet MS"/>
      <w:sz w:val="14"/>
      <w:szCs w:val="14"/>
      <w:shd w:val="clear" w:color="auto" w:fill="FFFFFF"/>
    </w:rPr>
  </w:style>
  <w:style w:type="paragraph" w:customStyle="1" w:styleId="Bodytext20">
    <w:name w:val="Body text (2)"/>
    <w:basedOn w:val="ae"/>
    <w:link w:val="Bodytext2"/>
    <w:uiPriority w:val="99"/>
    <w:rsid w:val="00F031D6"/>
    <w:pPr>
      <w:widowControl w:val="0"/>
      <w:shd w:val="clear" w:color="auto" w:fill="FFFFFF"/>
      <w:suppressAutoHyphens w:val="0"/>
      <w:spacing w:after="160" w:line="188" w:lineRule="exact"/>
      <w:jc w:val="both"/>
    </w:pPr>
    <w:rPr>
      <w:rFonts w:ascii="Trebuchet MS" w:hAnsi="Trebuchet MS" w:cs="Trebuchet MS"/>
      <w:sz w:val="14"/>
      <w:szCs w:val="14"/>
      <w:lang w:eastAsia="ru-RU"/>
    </w:rPr>
  </w:style>
  <w:style w:type="character" w:customStyle="1" w:styleId="Bodytext2Bold">
    <w:name w:val="Body text (2) + Bold"/>
    <w:aliases w:val="Italic5"/>
    <w:basedOn w:val="Bodytext2"/>
    <w:uiPriority w:val="99"/>
    <w:rsid w:val="00F031D6"/>
    <w:rPr>
      <w:rFonts w:ascii="Trebuchet MS" w:hAnsi="Trebuchet MS" w:cs="Trebuchet MS"/>
      <w:b/>
      <w:bCs/>
      <w:i/>
      <w:iCs/>
      <w:sz w:val="14"/>
      <w:szCs w:val="14"/>
      <w:u w:val="none"/>
      <w:shd w:val="clear" w:color="auto" w:fill="FFFFFF"/>
    </w:rPr>
  </w:style>
  <w:style w:type="character" w:customStyle="1" w:styleId="Bodytext2Italic">
    <w:name w:val="Body text (2) + Italic"/>
    <w:basedOn w:val="Bodytext2"/>
    <w:uiPriority w:val="99"/>
    <w:rsid w:val="00F031D6"/>
    <w:rPr>
      <w:rFonts w:ascii="Trebuchet MS" w:hAnsi="Trebuchet MS" w:cs="Trebuchet MS"/>
      <w:i/>
      <w:iCs/>
      <w:sz w:val="14"/>
      <w:szCs w:val="14"/>
      <w:u w:val="none"/>
      <w:shd w:val="clear" w:color="auto" w:fill="FFFFFF"/>
    </w:rPr>
  </w:style>
  <w:style w:type="table" w:customStyle="1" w:styleId="TableNormal">
    <w:name w:val="Table Normal"/>
    <w:uiPriority w:val="2"/>
    <w:semiHidden/>
    <w:unhideWhenUsed/>
    <w:qFormat/>
    <w:rsid w:val="00F031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odytext4Exact">
    <w:name w:val="Body text (4) Exact"/>
    <w:basedOn w:val="af"/>
    <w:uiPriority w:val="99"/>
    <w:rsid w:val="00F031D6"/>
    <w:rPr>
      <w:rFonts w:ascii="Times New Roman" w:hAnsi="Times New Roman" w:cs="Times New Roman"/>
      <w:spacing w:val="1"/>
      <w:sz w:val="21"/>
      <w:szCs w:val="21"/>
      <w:u w:val="none"/>
    </w:rPr>
  </w:style>
  <w:style w:type="character" w:customStyle="1" w:styleId="Bodytext4">
    <w:name w:val="Body text (4)_"/>
    <w:basedOn w:val="af"/>
    <w:link w:val="Bodytext41"/>
    <w:uiPriority w:val="99"/>
    <w:rsid w:val="00F031D6"/>
    <w:rPr>
      <w:sz w:val="22"/>
      <w:szCs w:val="22"/>
      <w:shd w:val="clear" w:color="auto" w:fill="FFFFFF"/>
    </w:rPr>
  </w:style>
  <w:style w:type="character" w:customStyle="1" w:styleId="Bodytext4Exact2">
    <w:name w:val="Body text (4) Exact2"/>
    <w:basedOn w:val="Bodytext4"/>
    <w:uiPriority w:val="99"/>
    <w:rsid w:val="00F031D6"/>
    <w:rPr>
      <w:spacing w:val="1"/>
      <w:sz w:val="21"/>
      <w:szCs w:val="21"/>
      <w:u w:val="single"/>
      <w:shd w:val="clear" w:color="auto" w:fill="FFFFFF"/>
    </w:rPr>
  </w:style>
  <w:style w:type="paragraph" w:customStyle="1" w:styleId="Bodytext41">
    <w:name w:val="Body text (4)1"/>
    <w:basedOn w:val="ae"/>
    <w:link w:val="Bodytext4"/>
    <w:uiPriority w:val="99"/>
    <w:rsid w:val="00F031D6"/>
    <w:pPr>
      <w:widowControl w:val="0"/>
      <w:shd w:val="clear" w:color="auto" w:fill="FFFFFF"/>
      <w:suppressAutoHyphens w:val="0"/>
      <w:spacing w:before="180" w:after="300" w:line="250" w:lineRule="exact"/>
      <w:jc w:val="center"/>
    </w:pPr>
    <w:rPr>
      <w:sz w:val="22"/>
      <w:szCs w:val="22"/>
      <w:lang w:eastAsia="ru-RU"/>
    </w:rPr>
  </w:style>
  <w:style w:type="paragraph" w:styleId="afffffffffffffffffd">
    <w:name w:val="table of authorities"/>
    <w:basedOn w:val="ae"/>
    <w:next w:val="ae"/>
    <w:rsid w:val="00F031D6"/>
    <w:pPr>
      <w:suppressAutoHyphens w:val="0"/>
      <w:spacing w:after="160" w:line="259" w:lineRule="auto"/>
      <w:ind w:left="220" w:hanging="220"/>
    </w:pPr>
    <w:rPr>
      <w:rFonts w:eastAsiaTheme="minorHAnsi" w:cstheme="minorBidi"/>
      <w:szCs w:val="20"/>
      <w:lang w:val="en-US" w:eastAsia="en-US"/>
    </w:rPr>
  </w:style>
  <w:style w:type="paragraph" w:styleId="afffffffffffffffffe">
    <w:name w:val="envelope address"/>
    <w:basedOn w:val="ae"/>
    <w:rsid w:val="00F031D6"/>
    <w:pPr>
      <w:framePr w:w="7920" w:h="1980" w:hRule="exact" w:hSpace="180" w:wrap="auto" w:hAnchor="page" w:xAlign="center" w:yAlign="bottom"/>
      <w:suppressAutoHyphens w:val="0"/>
      <w:spacing w:after="160" w:line="259" w:lineRule="auto"/>
      <w:ind w:left="2880"/>
    </w:pPr>
    <w:rPr>
      <w:rFonts w:asciiTheme="minorHAnsi" w:eastAsiaTheme="minorHAnsi" w:hAnsiTheme="minorHAnsi" w:cstheme="minorBidi"/>
      <w:szCs w:val="20"/>
      <w:lang w:val="en-US" w:eastAsia="en-US"/>
    </w:rPr>
  </w:style>
  <w:style w:type="character" w:styleId="HTML2">
    <w:name w:val="HTML Code"/>
    <w:rsid w:val="00F031D6"/>
    <w:rPr>
      <w:rFonts w:ascii="Courier New" w:hAnsi="Courier New"/>
      <w:sz w:val="20"/>
      <w:szCs w:val="20"/>
    </w:rPr>
  </w:style>
  <w:style w:type="paragraph" w:customStyle="1" w:styleId="affffffffffffffffff">
    <w:name w:val="примечание_продолжение"/>
    <w:basedOn w:val="affffffffd"/>
    <w:next w:val="afffffffc"/>
    <w:rsid w:val="00F031D6"/>
    <w:pPr>
      <w:spacing w:before="0"/>
      <w:ind w:hanging="357"/>
    </w:pPr>
  </w:style>
  <w:style w:type="paragraph" w:customStyle="1" w:styleId="affffffffffffffffff0">
    <w:name w:val="специальный"/>
    <w:basedOn w:val="ae"/>
    <w:rsid w:val="00F031D6"/>
    <w:pPr>
      <w:suppressAutoHyphens w:val="0"/>
      <w:spacing w:after="160" w:line="200" w:lineRule="exact"/>
    </w:pPr>
    <w:rPr>
      <w:rFonts w:eastAsiaTheme="minorHAnsi" w:cstheme="minorBidi"/>
      <w:sz w:val="18"/>
      <w:szCs w:val="20"/>
      <w:lang w:eastAsia="en-US"/>
    </w:rPr>
  </w:style>
  <w:style w:type="paragraph" w:customStyle="1" w:styleId="affffffffffffffffff1">
    <w:name w:val="том"/>
    <w:basedOn w:val="ae"/>
    <w:rsid w:val="00F031D6"/>
    <w:pPr>
      <w:suppressAutoHyphens w:val="0"/>
      <w:spacing w:after="160" w:line="259" w:lineRule="auto"/>
      <w:jc w:val="center"/>
    </w:pPr>
    <w:rPr>
      <w:rFonts w:eastAsiaTheme="minorHAnsi" w:cstheme="minorBidi"/>
      <w:caps/>
      <w:szCs w:val="20"/>
      <w:lang w:eastAsia="en-US"/>
    </w:rPr>
  </w:style>
  <w:style w:type="paragraph" w:customStyle="1" w:styleId="-f8">
    <w:name w:val="РАСЧЕТЫ-СМЕТЫ"/>
    <w:basedOn w:val="ae"/>
    <w:rsid w:val="00F031D6"/>
    <w:pPr>
      <w:suppressAutoHyphens w:val="0"/>
      <w:spacing w:after="160" w:line="259" w:lineRule="auto"/>
      <w:jc w:val="center"/>
    </w:pPr>
    <w:rPr>
      <w:rFonts w:eastAsiaTheme="minorHAnsi" w:cstheme="minorBidi"/>
      <w:b/>
      <w:bCs/>
      <w:caps/>
      <w:szCs w:val="20"/>
      <w:lang w:eastAsia="en-US"/>
    </w:rPr>
  </w:style>
  <w:style w:type="paragraph" w:customStyle="1" w:styleId="affffffffffffffffff2">
    <w:name w:val="Название_станицы"/>
    <w:basedOn w:val="afc"/>
    <w:rsid w:val="00F031D6"/>
    <w:pPr>
      <w:suppressAutoHyphens w:val="0"/>
      <w:spacing w:before="240" w:after="120" w:line="259" w:lineRule="auto"/>
      <w:ind w:left="0"/>
      <w:jc w:val="center"/>
    </w:pPr>
    <w:rPr>
      <w:rFonts w:eastAsiaTheme="minorHAnsi" w:cstheme="minorBidi"/>
      <w:b/>
      <w:caps/>
      <w:szCs w:val="20"/>
      <w:lang w:eastAsia="en-US"/>
    </w:rPr>
  </w:style>
  <w:style w:type="character" w:customStyle="1" w:styleId="affffffffffffffffff3">
    <w:name w:val="ПриложениеНомер"/>
    <w:rsid w:val="00F031D6"/>
    <w:rPr>
      <w:lang w:val="en-US"/>
    </w:rPr>
  </w:style>
  <w:style w:type="paragraph" w:customStyle="1" w:styleId="affffffffffffffffff4">
    <w:name w:val="Поразделу"/>
    <w:basedOn w:val="afffffff2"/>
    <w:rsid w:val="00F031D6"/>
    <w:pPr>
      <w:tabs>
        <w:tab w:val="left" w:pos="2127"/>
      </w:tabs>
      <w:spacing w:before="240" w:after="120"/>
      <w:ind w:left="2127" w:hanging="1418"/>
    </w:pPr>
    <w:rPr>
      <w:rFonts w:ascii="Times New Roman" w:hAnsi="Times New Roman" w:cs="Times New Roman"/>
      <w:sz w:val="24"/>
    </w:rPr>
  </w:style>
  <w:style w:type="paragraph" w:customStyle="1" w:styleId="affffffffffffffffff5">
    <w:name w:val="Проект"/>
    <w:basedOn w:val="ae"/>
    <w:next w:val="ae"/>
    <w:rsid w:val="00F031D6"/>
    <w:pPr>
      <w:suppressAutoHyphens w:val="0"/>
      <w:spacing w:after="160" w:line="259" w:lineRule="auto"/>
      <w:jc w:val="center"/>
    </w:pPr>
    <w:rPr>
      <w:rFonts w:eastAsiaTheme="minorHAnsi" w:cstheme="minorBidi"/>
      <w:b/>
      <w:sz w:val="36"/>
      <w:szCs w:val="20"/>
      <w:lang w:eastAsia="en-US"/>
    </w:rPr>
  </w:style>
  <w:style w:type="paragraph" w:customStyle="1" w:styleId="affffffffffffffffff6">
    <w:name w:val="Участие"/>
    <w:basedOn w:val="afffffff2"/>
    <w:rsid w:val="00F031D6"/>
    <w:pPr>
      <w:tabs>
        <w:tab w:val="right" w:pos="8505"/>
      </w:tabs>
      <w:spacing w:line="360" w:lineRule="auto"/>
      <w:ind w:left="709" w:right="4228"/>
    </w:pPr>
    <w:rPr>
      <w:rFonts w:ascii="Times New Roman" w:hAnsi="Times New Roman" w:cs="Times New Roman"/>
      <w:sz w:val="24"/>
    </w:rPr>
  </w:style>
  <w:style w:type="character" w:customStyle="1" w:styleId="2f">
    <w:name w:val="Маркированный список 2 Знак"/>
    <w:link w:val="2e"/>
    <w:rsid w:val="00F031D6"/>
    <w:rPr>
      <w:rFonts w:asciiTheme="minorHAnsi" w:eastAsiaTheme="minorHAnsi" w:hAnsiTheme="minorHAnsi" w:cstheme="minorBidi"/>
      <w:sz w:val="22"/>
      <w:szCs w:val="22"/>
      <w:lang w:eastAsia="en-US"/>
    </w:rPr>
  </w:style>
  <w:style w:type="paragraph" w:customStyle="1" w:styleId="128">
    <w:name w:val="Знак Знак12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ffffff7">
    <w:name w:val="Маркированный список Знак Знак Знак"/>
    <w:rsid w:val="00F031D6"/>
    <w:rPr>
      <w:rFonts w:ascii="Arial" w:hAnsi="Arial"/>
      <w:lang w:val="ru-RU" w:eastAsia="ru-RU" w:bidi="ar-SA"/>
    </w:rPr>
  </w:style>
  <w:style w:type="paragraph" w:customStyle="1" w:styleId="1fffff2">
    <w:name w:val="Знак1 Знак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fff3">
    <w:name w:val="Знак Знак Знак1 Знак Знак Знак Знак Знак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4f0">
    <w:name w:val="Знак Знак Знак Знак4"/>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a">
    <w:name w:val="Знак11"/>
    <w:basedOn w:val="ae"/>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620">
    <w:name w:val="Знак Знак62"/>
    <w:rsid w:val="00F031D6"/>
    <w:rPr>
      <w:rFonts w:ascii="Arial" w:hAnsi="Arial"/>
      <w:b/>
      <w:sz w:val="28"/>
      <w:lang w:val="ru-RU" w:eastAsia="ru-RU" w:bidi="ar-SA"/>
    </w:rPr>
  </w:style>
  <w:style w:type="character" w:customStyle="1" w:styleId="5e">
    <w:name w:val="Знак Знак5"/>
    <w:rsid w:val="00F031D6"/>
    <w:rPr>
      <w:rFonts w:ascii="Arial" w:hAnsi="Arial"/>
      <w:b/>
      <w:sz w:val="28"/>
      <w:lang w:val="ru-RU" w:eastAsia="ru-RU" w:bidi="ar-SA"/>
    </w:rPr>
  </w:style>
  <w:style w:type="paragraph" w:customStyle="1" w:styleId="2ffc">
    <w:name w:val="Знак2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a">
    <w:name w:val="Знак2 Знак Знак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8">
    <w:name w:val="Нормальный"/>
    <w:basedOn w:val="ae"/>
    <w:link w:val="affffffffffffffffff9"/>
    <w:rsid w:val="00F031D6"/>
    <w:pPr>
      <w:suppressAutoHyphens w:val="0"/>
      <w:spacing w:before="120" w:after="160" w:line="320" w:lineRule="exact"/>
      <w:ind w:firstLine="851"/>
      <w:jc w:val="both"/>
    </w:pPr>
    <w:rPr>
      <w:rFonts w:eastAsiaTheme="minorHAnsi" w:cstheme="minorBidi"/>
      <w:szCs w:val="22"/>
      <w:lang w:eastAsia="en-US"/>
    </w:rPr>
  </w:style>
  <w:style w:type="character" w:customStyle="1" w:styleId="affffffffffffffffff9">
    <w:name w:val="Нормальный Знак"/>
    <w:link w:val="affffffffffffffffff8"/>
    <w:rsid w:val="00F031D6"/>
    <w:rPr>
      <w:rFonts w:eastAsiaTheme="minorHAnsi" w:cstheme="minorBidi"/>
      <w:sz w:val="24"/>
      <w:szCs w:val="22"/>
      <w:lang w:eastAsia="en-US"/>
    </w:rPr>
  </w:style>
  <w:style w:type="character" w:customStyle="1" w:styleId="3fb">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Название объекта Знак1 Знак Знак"/>
    <w:rsid w:val="00F031D6"/>
    <w:rPr>
      <w:rFonts w:ascii="Arial" w:hAnsi="Arial"/>
      <w:b/>
    </w:rPr>
  </w:style>
  <w:style w:type="paragraph" w:customStyle="1" w:styleId="2ffd">
    <w:name w:val="Знак2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e">
    <w:name w:val="Знак2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b-serp-contactsitem1">
    <w:name w:val="b-serp-contacts__item1"/>
    <w:rsid w:val="00F031D6"/>
  </w:style>
  <w:style w:type="paragraph" w:customStyle="1" w:styleId="132">
    <w:name w:val="Знак Знак Знак Знак13"/>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
    <w:name w:val="Знак2 Знак Знак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a">
    <w:name w:val="Текстовый"/>
    <w:basedOn w:val="ae"/>
    <w:qFormat/>
    <w:rsid w:val="00F031D6"/>
    <w:pPr>
      <w:widowControl w:val="0"/>
      <w:suppressAutoHyphens w:val="0"/>
      <w:spacing w:after="160" w:line="300" w:lineRule="auto"/>
      <w:ind w:left="227" w:right="170" w:firstLine="567"/>
      <w:jc w:val="both"/>
    </w:pPr>
    <w:rPr>
      <w:rFonts w:asciiTheme="minorHAnsi" w:eastAsiaTheme="minorHAnsi" w:hAnsiTheme="minorHAnsi" w:cs="Arial"/>
      <w:szCs w:val="20"/>
      <w:lang w:eastAsia="en-US"/>
    </w:rPr>
  </w:style>
  <w:style w:type="paragraph" w:customStyle="1" w:styleId="2fff0">
    <w:name w:val="2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1">
    <w:name w:val="Знак2 Знак Знак Знак Знак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fffff4">
    <w:name w:val="Знак Знак1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1b">
    <w:name w:val="2 Знак Знак Знак Знак Знак Знак Знак Знак Знак Знак Знак Знак Знак Знак Знак1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b-serp-url">
    <w:name w:val="b-serp-url"/>
    <w:rsid w:val="00F031D6"/>
  </w:style>
  <w:style w:type="character" w:customStyle="1" w:styleId="b-serp-urlitem1">
    <w:name w:val="b-serp-url__item1"/>
    <w:rsid w:val="00F031D6"/>
  </w:style>
  <w:style w:type="paragraph" w:customStyle="1" w:styleId="6b">
    <w:name w:val="отступ 6"/>
    <w:basedOn w:val="ae"/>
    <w:rsid w:val="00F031D6"/>
    <w:pPr>
      <w:suppressAutoHyphens w:val="0"/>
      <w:spacing w:before="120" w:after="160" w:line="259" w:lineRule="auto"/>
      <w:jc w:val="center"/>
    </w:pPr>
    <w:rPr>
      <w:rFonts w:asciiTheme="minorHAnsi" w:eastAsiaTheme="minorHAnsi" w:hAnsiTheme="minorHAnsi" w:cstheme="minorBidi"/>
      <w:sz w:val="22"/>
      <w:szCs w:val="20"/>
      <w:lang w:eastAsia="en-US"/>
    </w:rPr>
  </w:style>
  <w:style w:type="paragraph" w:customStyle="1" w:styleId="6-">
    <w:name w:val="отступ 6 в-н"/>
    <w:basedOn w:val="6b"/>
    <w:rsid w:val="00F031D6"/>
    <w:pPr>
      <w:spacing w:after="120"/>
    </w:pPr>
  </w:style>
  <w:style w:type="paragraph" w:customStyle="1" w:styleId="affffffffffffffffffb">
    <w:name w:val="ноль"/>
    <w:basedOn w:val="ae"/>
    <w:rsid w:val="00F031D6"/>
    <w:pPr>
      <w:suppressAutoHyphens w:val="0"/>
      <w:spacing w:after="160" w:line="259" w:lineRule="auto"/>
    </w:pPr>
    <w:rPr>
      <w:rFonts w:eastAsiaTheme="minorHAnsi" w:cstheme="minorBidi"/>
      <w:sz w:val="16"/>
      <w:szCs w:val="20"/>
      <w:lang w:eastAsia="en-US"/>
    </w:rPr>
  </w:style>
  <w:style w:type="character" w:customStyle="1" w:styleId="w">
    <w:name w:val="w"/>
    <w:rsid w:val="00F031D6"/>
  </w:style>
  <w:style w:type="character" w:styleId="HTML3">
    <w:name w:val="HTML Cite"/>
    <w:rsid w:val="00F031D6"/>
    <w:rPr>
      <w:i/>
      <w:iCs/>
    </w:rPr>
  </w:style>
  <w:style w:type="paragraph" w:customStyle="1" w:styleId="affffffffffffffffffc">
    <w:name w:val="Экотон основной текст"/>
    <w:basedOn w:val="ae"/>
    <w:rsid w:val="00F031D6"/>
    <w:pPr>
      <w:suppressAutoHyphens w:val="0"/>
      <w:spacing w:after="160" w:line="259" w:lineRule="auto"/>
      <w:ind w:firstLine="709"/>
      <w:jc w:val="both"/>
    </w:pPr>
    <w:rPr>
      <w:rFonts w:eastAsiaTheme="minorHAnsi" w:cstheme="minorBidi"/>
      <w:sz w:val="28"/>
      <w:szCs w:val="22"/>
      <w:lang w:eastAsia="en-US"/>
    </w:rPr>
  </w:style>
  <w:style w:type="paragraph" w:customStyle="1" w:styleId="affffffffffffffffffd">
    <w:name w:val="Таблица по левому краю"/>
    <w:basedOn w:val="ae"/>
    <w:link w:val="affffffffffffffffffe"/>
    <w:rsid w:val="00F031D6"/>
    <w:pPr>
      <w:suppressAutoHyphens w:val="0"/>
      <w:spacing w:after="160" w:line="259" w:lineRule="auto"/>
    </w:pPr>
    <w:rPr>
      <w:rFonts w:eastAsiaTheme="minorHAnsi" w:cstheme="minorBidi"/>
      <w:color w:val="000000"/>
      <w:szCs w:val="20"/>
      <w:lang w:eastAsia="en-US"/>
    </w:rPr>
  </w:style>
  <w:style w:type="paragraph" w:customStyle="1" w:styleId="afffffffffffffffffff">
    <w:name w:val="Титулый_лист_НСП"/>
    <w:rsid w:val="00F031D6"/>
    <w:pPr>
      <w:spacing w:before="240" w:after="240"/>
      <w:jc w:val="center"/>
    </w:pPr>
    <w:rPr>
      <w:rFonts w:ascii="Arial" w:hAnsi="Arial" w:cs="Arial"/>
      <w:smallCaps/>
      <w:sz w:val="28"/>
      <w:szCs w:val="28"/>
    </w:rPr>
  </w:style>
  <w:style w:type="paragraph" w:customStyle="1" w:styleId="formattext0">
    <w:name w:val="formattext"/>
    <w:basedOn w:val="ae"/>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2fff2">
    <w:name w:val="Основной текст (2) + Не полужирный"/>
    <w:uiPriority w:val="99"/>
    <w:rsid w:val="00F031D6"/>
    <w:rPr>
      <w:b w:val="0"/>
      <w:bCs w:val="0"/>
      <w:sz w:val="22"/>
      <w:szCs w:val="22"/>
      <w:shd w:val="clear" w:color="auto" w:fill="FFFFFF"/>
    </w:rPr>
  </w:style>
  <w:style w:type="paragraph" w:customStyle="1" w:styleId="11b">
    <w:name w:val="Знак1 Знак Знак 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c">
    <w:name w:val="Знак Знак Знак1 Знак Знак Знак Знак Знак Знак 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510">
    <w:name w:val="Знак Знак51"/>
    <w:rsid w:val="00F031D6"/>
    <w:rPr>
      <w:rFonts w:ascii="Arial" w:hAnsi="Arial"/>
      <w:b/>
      <w:sz w:val="28"/>
      <w:lang w:val="ru-RU" w:eastAsia="ru-RU" w:bidi="ar-SA"/>
    </w:rPr>
  </w:style>
  <w:style w:type="character" w:customStyle="1" w:styleId="411">
    <w:name w:val="Знак Знак41"/>
    <w:rsid w:val="00F031D6"/>
    <w:rPr>
      <w:rFonts w:ascii="Arial" w:hAnsi="Arial"/>
      <w:b/>
      <w:sz w:val="24"/>
      <w:lang w:val="ru-RU" w:eastAsia="ru-RU" w:bidi="ar-SA"/>
    </w:rPr>
  </w:style>
  <w:style w:type="character" w:customStyle="1" w:styleId="313">
    <w:name w:val="Знак Знак31"/>
    <w:rsid w:val="00F031D6"/>
    <w:rPr>
      <w:rFonts w:ascii="Arial" w:hAnsi="Arial"/>
      <w:b/>
      <w:sz w:val="24"/>
      <w:lang w:val="ru-RU" w:eastAsia="ru-RU" w:bidi="ar-SA"/>
    </w:rPr>
  </w:style>
  <w:style w:type="paragraph" w:customStyle="1" w:styleId="21c">
    <w:name w:val="Знак2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3110">
    <w:name w:val="Основной текст 311"/>
    <w:basedOn w:val="ae"/>
    <w:rsid w:val="00F031D6"/>
    <w:pPr>
      <w:tabs>
        <w:tab w:val="center" w:pos="567"/>
      </w:tabs>
      <w:suppressAutoHyphens w:val="0"/>
      <w:spacing w:after="160" w:line="259" w:lineRule="auto"/>
      <w:jc w:val="both"/>
    </w:pPr>
    <w:rPr>
      <w:rFonts w:eastAsiaTheme="minorHAnsi" w:cstheme="minorBidi"/>
      <w:szCs w:val="20"/>
      <w:lang w:eastAsia="en-US"/>
    </w:rPr>
  </w:style>
  <w:style w:type="paragraph" w:customStyle="1" w:styleId="21d">
    <w:name w:val="Знак2 Знак Знак Знак Знак Знак Знак Знак Знак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210">
    <w:name w:val="Знак Знак12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d">
    <w:name w:val="Знак Знак1 Знак Знак1"/>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fffffffffff0">
    <w:name w:val="рисунок Знак Знак"/>
    <w:basedOn w:val="ae"/>
    <w:next w:val="affff1"/>
    <w:link w:val="afffffffffffffffffff1"/>
    <w:rsid w:val="00F031D6"/>
    <w:pPr>
      <w:keepNext/>
      <w:suppressAutoHyphens w:val="0"/>
      <w:spacing w:after="160" w:line="259" w:lineRule="auto"/>
      <w:jc w:val="center"/>
    </w:pPr>
    <w:rPr>
      <w:rFonts w:asciiTheme="minorHAnsi" w:eastAsiaTheme="minorHAnsi" w:hAnsiTheme="minorHAnsi" w:cstheme="minorBidi"/>
      <w:b/>
      <w:sz w:val="22"/>
      <w:szCs w:val="20"/>
      <w:lang w:eastAsia="en-US"/>
    </w:rPr>
  </w:style>
  <w:style w:type="paragraph" w:customStyle="1" w:styleId="afffffffffffffffffff2">
    <w:name w:val="Основной текст продолжение Знак Знак"/>
    <w:basedOn w:val="af5"/>
    <w:next w:val="af5"/>
    <w:link w:val="afffffffffffffffffff3"/>
    <w:rsid w:val="00F031D6"/>
    <w:pPr>
      <w:suppressAutoHyphens w:val="0"/>
      <w:spacing w:before="120" w:after="160" w:line="259" w:lineRule="auto"/>
      <w:ind w:firstLine="709"/>
    </w:pPr>
    <w:rPr>
      <w:rFonts w:eastAsiaTheme="minorHAnsi" w:cstheme="minorBidi"/>
      <w:szCs w:val="20"/>
      <w:lang w:eastAsia="en-US"/>
    </w:rPr>
  </w:style>
  <w:style w:type="paragraph" w:customStyle="1" w:styleId="afffffffffffffffffff4">
    <w:name w:val="диаметр"/>
    <w:rsid w:val="00F031D6"/>
    <w:pPr>
      <w:ind w:firstLine="709"/>
      <w:jc w:val="both"/>
    </w:pPr>
    <w:rPr>
      <w:sz w:val="22"/>
    </w:rPr>
  </w:style>
  <w:style w:type="paragraph" w:customStyle="1" w:styleId="afffffffffffffffffff5">
    <w:name w:val="градус Цельсия"/>
    <w:rsid w:val="00F031D6"/>
    <w:pPr>
      <w:ind w:firstLine="709"/>
      <w:jc w:val="both"/>
    </w:pPr>
    <w:rPr>
      <w:sz w:val="22"/>
    </w:rPr>
  </w:style>
  <w:style w:type="paragraph" w:customStyle="1" w:styleId="afffffffffffffffffff6">
    <w:name w:val="от_ и_ до"/>
    <w:rsid w:val="00F031D6"/>
    <w:pPr>
      <w:ind w:firstLine="709"/>
      <w:jc w:val="both"/>
    </w:pPr>
    <w:rPr>
      <w:sz w:val="22"/>
    </w:rPr>
  </w:style>
  <w:style w:type="paragraph" w:styleId="2fff3">
    <w:name w:val="index 2"/>
    <w:basedOn w:val="ae"/>
    <w:next w:val="ae"/>
    <w:autoRedefine/>
    <w:rsid w:val="00F031D6"/>
    <w:pPr>
      <w:suppressAutoHyphens w:val="0"/>
      <w:spacing w:after="160" w:line="259" w:lineRule="auto"/>
      <w:ind w:left="480" w:hanging="240"/>
    </w:pPr>
    <w:rPr>
      <w:rFonts w:eastAsiaTheme="minorHAnsi" w:cstheme="minorBidi"/>
      <w:szCs w:val="20"/>
      <w:lang w:eastAsia="en-US"/>
    </w:rPr>
  </w:style>
  <w:style w:type="paragraph" w:styleId="3fc">
    <w:name w:val="index 3"/>
    <w:basedOn w:val="ae"/>
    <w:next w:val="ae"/>
    <w:autoRedefine/>
    <w:rsid w:val="00F031D6"/>
    <w:pPr>
      <w:suppressAutoHyphens w:val="0"/>
      <w:spacing w:after="160" w:line="259" w:lineRule="auto"/>
      <w:ind w:left="720" w:hanging="240"/>
    </w:pPr>
    <w:rPr>
      <w:rFonts w:eastAsiaTheme="minorHAnsi" w:cstheme="minorBidi"/>
      <w:szCs w:val="20"/>
      <w:lang w:eastAsia="en-US"/>
    </w:rPr>
  </w:style>
  <w:style w:type="paragraph" w:styleId="4f1">
    <w:name w:val="index 4"/>
    <w:basedOn w:val="ae"/>
    <w:next w:val="ae"/>
    <w:autoRedefine/>
    <w:rsid w:val="00F031D6"/>
    <w:pPr>
      <w:suppressAutoHyphens w:val="0"/>
      <w:spacing w:after="160" w:line="259" w:lineRule="auto"/>
      <w:ind w:left="960" w:hanging="240"/>
    </w:pPr>
    <w:rPr>
      <w:rFonts w:eastAsiaTheme="minorHAnsi" w:cstheme="minorBidi"/>
      <w:szCs w:val="20"/>
      <w:lang w:eastAsia="en-US"/>
    </w:rPr>
  </w:style>
  <w:style w:type="paragraph" w:styleId="5f">
    <w:name w:val="index 5"/>
    <w:basedOn w:val="ae"/>
    <w:next w:val="ae"/>
    <w:autoRedefine/>
    <w:rsid w:val="00F031D6"/>
    <w:pPr>
      <w:suppressAutoHyphens w:val="0"/>
      <w:spacing w:after="160" w:line="259" w:lineRule="auto"/>
      <w:ind w:left="1200" w:hanging="240"/>
    </w:pPr>
    <w:rPr>
      <w:rFonts w:eastAsiaTheme="minorHAnsi" w:cstheme="minorBidi"/>
      <w:szCs w:val="20"/>
      <w:lang w:eastAsia="en-US"/>
    </w:rPr>
  </w:style>
  <w:style w:type="paragraph" w:styleId="77">
    <w:name w:val="index 7"/>
    <w:basedOn w:val="ae"/>
    <w:next w:val="ae"/>
    <w:autoRedefine/>
    <w:rsid w:val="00F031D6"/>
    <w:pPr>
      <w:suppressAutoHyphens w:val="0"/>
      <w:spacing w:after="160" w:line="259" w:lineRule="auto"/>
      <w:ind w:left="1680" w:hanging="240"/>
    </w:pPr>
    <w:rPr>
      <w:rFonts w:eastAsiaTheme="minorHAnsi" w:cstheme="minorBidi"/>
      <w:szCs w:val="20"/>
      <w:lang w:eastAsia="en-US"/>
    </w:rPr>
  </w:style>
  <w:style w:type="paragraph" w:styleId="88">
    <w:name w:val="index 8"/>
    <w:basedOn w:val="ae"/>
    <w:next w:val="ae"/>
    <w:autoRedefine/>
    <w:rsid w:val="00F031D6"/>
    <w:pPr>
      <w:suppressAutoHyphens w:val="0"/>
      <w:spacing w:after="160" w:line="259" w:lineRule="auto"/>
      <w:ind w:left="1920" w:hanging="240"/>
    </w:pPr>
    <w:rPr>
      <w:rFonts w:eastAsiaTheme="minorHAnsi" w:cstheme="minorBidi"/>
      <w:szCs w:val="20"/>
      <w:lang w:eastAsia="en-US"/>
    </w:rPr>
  </w:style>
  <w:style w:type="paragraph" w:styleId="96">
    <w:name w:val="index 9"/>
    <w:basedOn w:val="ae"/>
    <w:next w:val="ae"/>
    <w:autoRedefine/>
    <w:rsid w:val="00F031D6"/>
    <w:pPr>
      <w:suppressAutoHyphens w:val="0"/>
      <w:spacing w:after="160" w:line="259" w:lineRule="auto"/>
      <w:ind w:left="2160" w:hanging="240"/>
    </w:pPr>
    <w:rPr>
      <w:rFonts w:eastAsiaTheme="minorHAnsi" w:cstheme="minorBidi"/>
      <w:szCs w:val="20"/>
      <w:lang w:eastAsia="en-US"/>
    </w:rPr>
  </w:style>
  <w:style w:type="paragraph" w:customStyle="1" w:styleId="afffffffffffffffffff7">
    <w:name w:val="градус"/>
    <w:rsid w:val="00F031D6"/>
    <w:pPr>
      <w:ind w:firstLine="709"/>
      <w:jc w:val="both"/>
    </w:pPr>
    <w:rPr>
      <w:sz w:val="24"/>
    </w:rPr>
  </w:style>
  <w:style w:type="paragraph" w:customStyle="1" w:styleId="afffffffffffffffffff8">
    <w:name w:val="рррасчет"/>
    <w:rsid w:val="00F031D6"/>
    <w:pPr>
      <w:ind w:firstLine="709"/>
      <w:jc w:val="both"/>
    </w:pPr>
    <w:rPr>
      <w:sz w:val="22"/>
    </w:rPr>
  </w:style>
  <w:style w:type="paragraph" w:customStyle="1" w:styleId="afffffffffffffffffff9">
    <w:name w:val="рррасчетзагол"/>
    <w:rsid w:val="00F031D6"/>
    <w:pPr>
      <w:ind w:firstLine="709"/>
      <w:jc w:val="both"/>
    </w:pPr>
    <w:rPr>
      <w:sz w:val="22"/>
    </w:rPr>
  </w:style>
  <w:style w:type="paragraph" w:customStyle="1" w:styleId="1fffff5">
    <w:name w:val="больше_или_равно1"/>
    <w:rsid w:val="00F031D6"/>
    <w:pPr>
      <w:ind w:firstLine="709"/>
      <w:jc w:val="both"/>
    </w:pPr>
    <w:rPr>
      <w:sz w:val="24"/>
    </w:rPr>
  </w:style>
  <w:style w:type="paragraph" w:customStyle="1" w:styleId="1fffff6">
    <w:name w:val="градус1"/>
    <w:rsid w:val="00F031D6"/>
    <w:pPr>
      <w:ind w:firstLine="709"/>
      <w:jc w:val="both"/>
    </w:pPr>
    <w:rPr>
      <w:sz w:val="24"/>
    </w:rPr>
  </w:style>
  <w:style w:type="paragraph" w:customStyle="1" w:styleId="1fffff7">
    <w:name w:val="диаметр1"/>
    <w:rsid w:val="00F031D6"/>
    <w:pPr>
      <w:ind w:firstLine="709"/>
      <w:jc w:val="both"/>
    </w:pPr>
    <w:rPr>
      <w:sz w:val="22"/>
    </w:rPr>
  </w:style>
  <w:style w:type="paragraph" w:customStyle="1" w:styleId="1fffff8">
    <w:name w:val="от_ и_ до1"/>
    <w:rsid w:val="00F031D6"/>
    <w:pPr>
      <w:ind w:firstLine="709"/>
      <w:jc w:val="both"/>
    </w:pPr>
    <w:rPr>
      <w:sz w:val="22"/>
    </w:rPr>
  </w:style>
  <w:style w:type="character" w:customStyle="1" w:styleId="afffffffffffffffffff3">
    <w:name w:val="Основной текст продолжение Знак Знак Знак"/>
    <w:link w:val="afffffffffffffffffff2"/>
    <w:rsid w:val="00F031D6"/>
    <w:rPr>
      <w:rFonts w:eastAsiaTheme="minorHAnsi" w:cstheme="minorBidi"/>
      <w:sz w:val="24"/>
      <w:lang w:eastAsia="en-US"/>
    </w:rPr>
  </w:style>
  <w:style w:type="paragraph" w:customStyle="1" w:styleId="afffffffffffffffffffa">
    <w:name w:val="Обычный сжат межстрочн"/>
    <w:basedOn w:val="ae"/>
    <w:rsid w:val="00F031D6"/>
    <w:pPr>
      <w:widowControl w:val="0"/>
      <w:suppressAutoHyphens w:val="0"/>
      <w:overflowPunct w:val="0"/>
      <w:autoSpaceDE w:val="0"/>
      <w:autoSpaceDN w:val="0"/>
      <w:adjustRightInd w:val="0"/>
      <w:spacing w:after="160" w:line="224" w:lineRule="atLeast"/>
      <w:ind w:firstLine="284"/>
      <w:jc w:val="both"/>
    </w:pPr>
    <w:rPr>
      <w:rFonts w:eastAsiaTheme="minorHAnsi" w:cstheme="minorBidi"/>
      <w:sz w:val="22"/>
      <w:szCs w:val="20"/>
      <w:lang w:eastAsia="en-US"/>
    </w:rPr>
  </w:style>
  <w:style w:type="paragraph" w:customStyle="1" w:styleId="afffffffffffffffffffb">
    <w:name w:val="табл_заголовок Знак Знак Знак"/>
    <w:link w:val="afffffffffffffffffffc"/>
    <w:rsid w:val="00F031D6"/>
    <w:pPr>
      <w:keepNext/>
      <w:keepLines/>
      <w:jc w:val="center"/>
    </w:pPr>
    <w:rPr>
      <w:noProof/>
      <w:sz w:val="24"/>
    </w:rPr>
  </w:style>
  <w:style w:type="paragraph" w:customStyle="1" w:styleId="1fffff9">
    <w:name w:val="табл_строка Знак Знак1"/>
    <w:basedOn w:val="af5"/>
    <w:link w:val="afffffffffffffffffffd"/>
    <w:rsid w:val="00F031D6"/>
    <w:pPr>
      <w:suppressAutoHyphens w:val="0"/>
      <w:spacing w:before="120" w:after="160" w:line="259" w:lineRule="auto"/>
      <w:jc w:val="center"/>
    </w:pPr>
    <w:rPr>
      <w:rFonts w:eastAsiaTheme="minorHAnsi" w:cstheme="minorBidi"/>
      <w:szCs w:val="20"/>
      <w:lang w:eastAsia="en-US"/>
    </w:rPr>
  </w:style>
  <w:style w:type="character" w:customStyle="1" w:styleId="afffffffffffffffffffc">
    <w:name w:val="табл_заголовок Знак Знак Знак Знак"/>
    <w:link w:val="afffffffffffffffffffb"/>
    <w:rsid w:val="00F031D6"/>
    <w:rPr>
      <w:noProof/>
      <w:sz w:val="24"/>
    </w:rPr>
  </w:style>
  <w:style w:type="character" w:customStyle="1" w:styleId="afffffffffffffffffffd">
    <w:name w:val="табл_строка Знак Знак Знак"/>
    <w:link w:val="1fffff9"/>
    <w:rsid w:val="00F031D6"/>
    <w:rPr>
      <w:rFonts w:eastAsiaTheme="minorHAnsi" w:cstheme="minorBidi"/>
      <w:sz w:val="24"/>
      <w:lang w:eastAsia="en-US"/>
    </w:rPr>
  </w:style>
  <w:style w:type="paragraph" w:customStyle="1" w:styleId="2fff4">
    <w:name w:val="2 Знак Знак Знак Знак Знак Знак Знак Знак Знак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e">
    <w:name w:val="Таблица_шапка"/>
    <w:basedOn w:val="ae"/>
    <w:next w:val="ae"/>
    <w:rsid w:val="00F031D6"/>
    <w:pPr>
      <w:keepNext/>
      <w:shd w:val="pct5" w:color="auto" w:fill="FFFFFF"/>
      <w:suppressAutoHyphens w:val="0"/>
      <w:spacing w:after="160" w:line="259" w:lineRule="auto"/>
      <w:jc w:val="center"/>
    </w:pPr>
    <w:rPr>
      <w:rFonts w:asciiTheme="minorHAnsi" w:eastAsiaTheme="minorHAnsi" w:hAnsiTheme="minorHAnsi" w:cstheme="minorBidi"/>
      <w:b/>
      <w:sz w:val="22"/>
      <w:szCs w:val="20"/>
      <w:lang w:eastAsia="en-US"/>
    </w:rPr>
  </w:style>
  <w:style w:type="paragraph" w:customStyle="1" w:styleId="affffffffffffffffffff">
    <w:name w:val="Нумерованный основной"/>
    <w:basedOn w:val="ae"/>
    <w:rsid w:val="00F031D6"/>
    <w:pPr>
      <w:suppressAutoHyphens w:val="0"/>
      <w:spacing w:after="160" w:line="259" w:lineRule="auto"/>
      <w:ind w:firstLine="709"/>
      <w:jc w:val="both"/>
    </w:pPr>
    <w:rPr>
      <w:rFonts w:eastAsiaTheme="minorHAnsi" w:cstheme="minorBidi"/>
      <w:szCs w:val="20"/>
      <w:lang w:eastAsia="en-US"/>
    </w:rPr>
  </w:style>
  <w:style w:type="numbering" w:styleId="1ai">
    <w:name w:val="Outline List 1"/>
    <w:basedOn w:val="af1"/>
    <w:rsid w:val="00F031D6"/>
    <w:pPr>
      <w:numPr>
        <w:numId w:val="38"/>
      </w:numPr>
    </w:pPr>
  </w:style>
  <w:style w:type="numbering" w:styleId="a4">
    <w:name w:val="Outline List 3"/>
    <w:basedOn w:val="af1"/>
    <w:rsid w:val="00F031D6"/>
    <w:pPr>
      <w:numPr>
        <w:numId w:val="39"/>
      </w:numPr>
    </w:pPr>
  </w:style>
  <w:style w:type="character" w:customStyle="1" w:styleId="1fffffa">
    <w:name w:val="Название объекта Знак Знак Знак Знак Знак Знак Знак Знак Знак Знак Знак Знак Знак Знак Знак Знак Зна Знак Знак1"/>
    <w:rsid w:val="00F031D6"/>
    <w:rPr>
      <w:b/>
      <w:sz w:val="24"/>
      <w:lang w:val="ru-RU" w:eastAsia="ru-RU" w:bidi="ar-SA"/>
    </w:rPr>
  </w:style>
  <w:style w:type="paragraph" w:customStyle="1" w:styleId="affffffffffffffffffff0">
    <w:name w:val="маркированный список"/>
    <w:basedOn w:val="af5"/>
    <w:rsid w:val="00F031D6"/>
    <w:pPr>
      <w:tabs>
        <w:tab w:val="num" w:pos="1069"/>
      </w:tabs>
      <w:suppressAutoHyphens w:val="0"/>
      <w:spacing w:after="160" w:line="259" w:lineRule="auto"/>
      <w:ind w:firstLine="709"/>
    </w:pPr>
    <w:rPr>
      <w:rFonts w:eastAsiaTheme="minorHAnsi" w:cstheme="minorBidi"/>
      <w:sz w:val="22"/>
      <w:szCs w:val="20"/>
      <w:lang w:eastAsia="en-US"/>
    </w:rPr>
  </w:style>
  <w:style w:type="paragraph" w:customStyle="1" w:styleId="affffffffffffffffffff1">
    <w:name w:val="БББББ"/>
    <w:basedOn w:val="ae"/>
    <w:rsid w:val="00F031D6"/>
    <w:pPr>
      <w:suppressAutoHyphens w:val="0"/>
      <w:spacing w:after="160" w:line="360" w:lineRule="exact"/>
      <w:ind w:firstLine="709"/>
      <w:jc w:val="both"/>
    </w:pPr>
    <w:rPr>
      <w:rFonts w:asciiTheme="minorHAnsi" w:eastAsiaTheme="minorHAnsi" w:hAnsiTheme="minorHAnsi" w:cstheme="minorBidi"/>
      <w:sz w:val="22"/>
      <w:szCs w:val="20"/>
      <w:lang w:eastAsia="en-US"/>
    </w:rPr>
  </w:style>
  <w:style w:type="character" w:customStyle="1" w:styleId="21e">
    <w:name w:val="Основной текст Знак2 Знак1 Знак Знак"/>
    <w:aliases w:val="Основной текст Знак Знак Знак Знак Знак Знак,Основной текст Знак Знак1 Знак Знак Знак,Основной текст Знак2 Знак Знак Знак Знак Знак Знак"/>
    <w:rsid w:val="00F031D6"/>
    <w:rPr>
      <w:sz w:val="24"/>
      <w:lang w:val="ru-RU" w:eastAsia="ru-RU" w:bidi="ar-SA"/>
    </w:rPr>
  </w:style>
  <w:style w:type="character" w:customStyle="1" w:styleId="1fffffb">
    <w:name w:val="Абзац Знак Знак Зна1"/>
    <w:rsid w:val="00F031D6"/>
    <w:rPr>
      <w:sz w:val="24"/>
      <w:lang w:val="ru-RU" w:eastAsia="ru-RU" w:bidi="ar-SA"/>
    </w:rPr>
  </w:style>
  <w:style w:type="character" w:customStyle="1" w:styleId="afffffffffffffffffff1">
    <w:name w:val="рисунок Знак Знак Знак"/>
    <w:link w:val="afffffffffffffffffff0"/>
    <w:rsid w:val="00F031D6"/>
    <w:rPr>
      <w:rFonts w:asciiTheme="minorHAnsi" w:eastAsiaTheme="minorHAnsi" w:hAnsiTheme="minorHAnsi" w:cstheme="minorBidi"/>
      <w:b/>
      <w:sz w:val="22"/>
      <w:lang w:eastAsia="en-US"/>
    </w:rPr>
  </w:style>
  <w:style w:type="paragraph" w:customStyle="1" w:styleId="1fffffc">
    <w:name w:val="1 Знак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2fff5">
    <w:name w:val="Маркированный список Знак Знак2 Знак Знак Знак Знак Знак Знак Зна"/>
    <w:rsid w:val="00F031D6"/>
    <w:rPr>
      <w:sz w:val="24"/>
      <w:lang w:val="ru-RU" w:eastAsia="ru-RU" w:bidi="ar-SA"/>
    </w:rPr>
  </w:style>
  <w:style w:type="paragraph" w:customStyle="1" w:styleId="affffffffffffffffffff2">
    <w:name w:val="Знак Знак Знак Знак Знак Знак Знак Знак Знак Знак Знак Знак Знак Знак Знак"/>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fff6">
    <w:name w:val="2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FR2">
    <w:name w:val="FR2"/>
    <w:rsid w:val="00F031D6"/>
    <w:pPr>
      <w:widowControl w:val="0"/>
      <w:adjustRightInd w:val="0"/>
    </w:pPr>
    <w:rPr>
      <w:rFonts w:ascii="Arial" w:hAnsi="Arial" w:cs="Arial"/>
      <w:sz w:val="40"/>
      <w:szCs w:val="40"/>
    </w:rPr>
  </w:style>
  <w:style w:type="paragraph" w:customStyle="1" w:styleId="2fff7">
    <w:name w:val="2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8">
    <w:name w:val="2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f3">
    <w:name w:val="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xl31">
    <w:name w:val="xl31"/>
    <w:basedOn w:val="ae"/>
    <w:rsid w:val="00F031D6"/>
    <w:pPr>
      <w:suppressAutoHyphens w:val="0"/>
      <w:spacing w:before="100" w:beforeAutospacing="1" w:after="100" w:afterAutospacing="1" w:line="259" w:lineRule="auto"/>
    </w:pPr>
    <w:rPr>
      <w:rFonts w:ascii="Arial CYR" w:eastAsiaTheme="minorHAnsi" w:hAnsi="Arial CYR" w:cs="Arial CYR"/>
      <w:b/>
      <w:bCs/>
      <w:szCs w:val="22"/>
      <w:lang w:eastAsia="en-US"/>
    </w:rPr>
  </w:style>
  <w:style w:type="character" w:customStyle="1" w:styleId="affffffffffffffffffff4">
    <w:name w:val="табл_заголовок Знак Знак"/>
    <w:rsid w:val="00F031D6"/>
    <w:rPr>
      <w:noProof/>
      <w:sz w:val="24"/>
      <w:lang w:val="ru-RU" w:eastAsia="ru-RU" w:bidi="ar-SA"/>
    </w:rPr>
  </w:style>
  <w:style w:type="paragraph" w:customStyle="1" w:styleId="21f">
    <w:name w:val="2 Знак Знак Знак1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2">
    <w:name w:val="2 Знак Знак Знак3 Знак Знак Знак Знак Знак Знак Знак Знак Знак Знак Знак Знак Знак Знак Знак Знак Знак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Style16">
    <w:name w:val="Style16"/>
    <w:basedOn w:val="ae"/>
    <w:rsid w:val="00F031D6"/>
    <w:pPr>
      <w:widowControl w:val="0"/>
      <w:suppressAutoHyphens w:val="0"/>
      <w:autoSpaceDE w:val="0"/>
      <w:autoSpaceDN w:val="0"/>
      <w:adjustRightInd w:val="0"/>
      <w:spacing w:after="160" w:line="216" w:lineRule="exact"/>
      <w:ind w:firstLine="125"/>
      <w:jc w:val="both"/>
    </w:pPr>
    <w:rPr>
      <w:rFonts w:eastAsiaTheme="minorHAnsi" w:cstheme="minorBidi"/>
      <w:szCs w:val="22"/>
      <w:lang w:eastAsia="en-US"/>
    </w:rPr>
  </w:style>
  <w:style w:type="character" w:customStyle="1" w:styleId="FontStyle27">
    <w:name w:val="Font Style27"/>
    <w:rsid w:val="00F031D6"/>
    <w:rPr>
      <w:rFonts w:ascii="Times New Roman" w:hAnsi="Times New Roman" w:cs="Times New Roman"/>
      <w:b/>
      <w:bCs/>
      <w:sz w:val="16"/>
      <w:szCs w:val="16"/>
    </w:rPr>
  </w:style>
  <w:style w:type="character" w:customStyle="1" w:styleId="FontStyle33">
    <w:name w:val="Font Style33"/>
    <w:rsid w:val="00F031D6"/>
    <w:rPr>
      <w:rFonts w:ascii="Times New Roman" w:hAnsi="Times New Roman" w:cs="Times New Roman"/>
      <w:i/>
      <w:iCs/>
      <w:sz w:val="18"/>
      <w:szCs w:val="18"/>
    </w:rPr>
  </w:style>
  <w:style w:type="character" w:customStyle="1" w:styleId="FontStyle37">
    <w:name w:val="Font Style37"/>
    <w:rsid w:val="00F031D6"/>
    <w:rPr>
      <w:rFonts w:ascii="Times New Roman" w:hAnsi="Times New Roman" w:cs="Times New Roman"/>
      <w:b/>
      <w:bCs/>
      <w:i/>
      <w:iCs/>
      <w:sz w:val="18"/>
      <w:szCs w:val="18"/>
    </w:rPr>
  </w:style>
  <w:style w:type="character" w:customStyle="1" w:styleId="FontStyle29">
    <w:name w:val="Font Style29"/>
    <w:rsid w:val="00F031D6"/>
    <w:rPr>
      <w:rFonts w:ascii="Times New Roman" w:hAnsi="Times New Roman" w:cs="Times New Roman"/>
      <w:b/>
      <w:bCs/>
      <w:sz w:val="18"/>
      <w:szCs w:val="18"/>
    </w:rPr>
  </w:style>
  <w:style w:type="character" w:customStyle="1" w:styleId="FontStyle34">
    <w:name w:val="Font Style34"/>
    <w:rsid w:val="00F031D6"/>
    <w:rPr>
      <w:rFonts w:ascii="Arial" w:hAnsi="Arial" w:cs="Arial"/>
      <w:sz w:val="12"/>
      <w:szCs w:val="12"/>
    </w:rPr>
  </w:style>
  <w:style w:type="character" w:customStyle="1" w:styleId="FontStyle35">
    <w:name w:val="Font Style35"/>
    <w:rsid w:val="00F031D6"/>
    <w:rPr>
      <w:rFonts w:ascii="Times New Roman" w:hAnsi="Times New Roman" w:cs="Times New Roman"/>
      <w:b/>
      <w:bCs/>
      <w:i/>
      <w:iCs/>
      <w:sz w:val="18"/>
      <w:szCs w:val="18"/>
    </w:rPr>
  </w:style>
  <w:style w:type="character" w:customStyle="1" w:styleId="FontStyle36">
    <w:name w:val="Font Style36"/>
    <w:rsid w:val="00F031D6"/>
    <w:rPr>
      <w:rFonts w:ascii="Times New Roman" w:hAnsi="Times New Roman" w:cs="Times New Roman"/>
      <w:i/>
      <w:iCs/>
      <w:sz w:val="18"/>
      <w:szCs w:val="18"/>
    </w:rPr>
  </w:style>
  <w:style w:type="character" w:customStyle="1" w:styleId="FontStyle38">
    <w:name w:val="Font Style38"/>
    <w:rsid w:val="00F031D6"/>
    <w:rPr>
      <w:rFonts w:ascii="Times New Roman" w:hAnsi="Times New Roman" w:cs="Times New Roman"/>
      <w:b/>
      <w:bCs/>
      <w:i/>
      <w:iCs/>
      <w:sz w:val="22"/>
      <w:szCs w:val="22"/>
    </w:rPr>
  </w:style>
  <w:style w:type="paragraph" w:customStyle="1" w:styleId="233">
    <w:name w:val="2 Знак Знак Знак3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f5">
    <w:name w:val="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4">
    <w:name w:val="2 Знак Знак Знак3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0">
    <w:name w:val="2 Знак Знак Знак Знак Знак Знак Знак Знак Знак Знак Знак Знак Знак Знак Знак1 Знак Знак Знак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1">
    <w:name w:val="2 Знак Знак Знак1 Знак Знак Знак Знак"/>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210">
    <w:name w:val="Основной текст 221"/>
    <w:basedOn w:val="ae"/>
    <w:rsid w:val="00F031D6"/>
    <w:pPr>
      <w:suppressAutoHyphens w:val="0"/>
      <w:spacing w:after="160" w:line="259" w:lineRule="auto"/>
      <w:ind w:firstLine="851"/>
      <w:jc w:val="both"/>
    </w:pPr>
    <w:rPr>
      <w:rFonts w:eastAsiaTheme="minorHAnsi" w:cstheme="minorBidi"/>
      <w:sz w:val="28"/>
      <w:szCs w:val="20"/>
      <w:lang w:val="en-US" w:eastAsia="en-US"/>
    </w:rPr>
  </w:style>
  <w:style w:type="character" w:customStyle="1" w:styleId="FontStyle165">
    <w:name w:val="Font Style165"/>
    <w:rsid w:val="00F031D6"/>
    <w:rPr>
      <w:rFonts w:ascii="Times New Roman" w:hAnsi="Times New Roman" w:cs="Times New Roman"/>
      <w:sz w:val="20"/>
      <w:szCs w:val="20"/>
    </w:rPr>
  </w:style>
  <w:style w:type="paragraph" w:customStyle="1" w:styleId="1211">
    <w:name w:val="Знак Знак12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2">
    <w:name w:val="Знак2 Знак Знак Знак Знак Знак Знак Знак Знак Знак Знак Знак Знак Знак Знак1"/>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wmi-callto">
    <w:name w:val="wmi-callto"/>
    <w:rsid w:val="00F031D6"/>
  </w:style>
  <w:style w:type="paragraph" w:customStyle="1" w:styleId="17">
    <w:name w:val="Стиль 1"/>
    <w:basedOn w:val="1"/>
    <w:qFormat/>
    <w:rsid w:val="00F031D6"/>
    <w:pPr>
      <w:numPr>
        <w:numId w:val="40"/>
      </w:numPr>
      <w:suppressAutoHyphens w:val="0"/>
      <w:spacing w:before="240" w:after="120"/>
      <w:jc w:val="left"/>
    </w:pPr>
    <w:rPr>
      <w:rFonts w:ascii="Arial" w:hAnsi="Arial"/>
      <w:bCs w:val="0"/>
      <w:kern w:val="28"/>
      <w:sz w:val="32"/>
      <w:szCs w:val="32"/>
      <w:lang w:eastAsia="ru-RU"/>
    </w:rPr>
  </w:style>
  <w:style w:type="paragraph" w:customStyle="1" w:styleId="16">
    <w:name w:val="1 уровень"/>
    <w:basedOn w:val="17"/>
    <w:qFormat/>
    <w:rsid w:val="00F031D6"/>
    <w:pPr>
      <w:numPr>
        <w:numId w:val="41"/>
      </w:numPr>
    </w:pPr>
    <w:rPr>
      <w:rFonts w:ascii="Times New Roman" w:hAnsi="Times New Roman"/>
      <w:sz w:val="28"/>
    </w:rPr>
  </w:style>
  <w:style w:type="paragraph" w:customStyle="1" w:styleId="22">
    <w:name w:val="2 уровень"/>
    <w:basedOn w:val="1"/>
    <w:link w:val="2fff9"/>
    <w:qFormat/>
    <w:rsid w:val="00F031D6"/>
    <w:pPr>
      <w:numPr>
        <w:ilvl w:val="1"/>
        <w:numId w:val="40"/>
      </w:numPr>
      <w:suppressAutoHyphens w:val="0"/>
      <w:spacing w:before="240" w:after="120"/>
      <w:jc w:val="both"/>
      <w:outlineLvl w:val="1"/>
    </w:pPr>
    <w:rPr>
      <w:bCs w:val="0"/>
      <w:kern w:val="28"/>
      <w:sz w:val="28"/>
      <w:szCs w:val="20"/>
      <w:lang w:eastAsia="ru-RU"/>
    </w:rPr>
  </w:style>
  <w:style w:type="paragraph" w:customStyle="1" w:styleId="32">
    <w:name w:val="3 уровень"/>
    <w:basedOn w:val="30"/>
    <w:qFormat/>
    <w:rsid w:val="00F031D6"/>
    <w:pPr>
      <w:numPr>
        <w:numId w:val="40"/>
      </w:numPr>
      <w:suppressAutoHyphens w:val="0"/>
      <w:autoSpaceDE/>
      <w:spacing w:before="240" w:after="60" w:line="276" w:lineRule="auto"/>
      <w:jc w:val="both"/>
    </w:pPr>
    <w:rPr>
      <w:rFonts w:cs="Times New Roman"/>
      <w:bCs w:val="0"/>
      <w:sz w:val="24"/>
      <w:szCs w:val="20"/>
      <w:u w:val="none"/>
      <w:lang w:eastAsia="ru-RU"/>
    </w:rPr>
  </w:style>
  <w:style w:type="character" w:customStyle="1" w:styleId="2fff9">
    <w:name w:val="2 уровень Знак"/>
    <w:link w:val="22"/>
    <w:rsid w:val="00F031D6"/>
    <w:rPr>
      <w:b/>
      <w:kern w:val="28"/>
      <w:sz w:val="28"/>
    </w:rPr>
  </w:style>
  <w:style w:type="numbering" w:customStyle="1" w:styleId="201011">
    <w:name w:val="Перечисление 201011"/>
    <w:rsid w:val="00F031D6"/>
  </w:style>
  <w:style w:type="character" w:customStyle="1" w:styleId="6c">
    <w:name w:val="Основной текст6"/>
    <w:basedOn w:val="Bodytext"/>
    <w:uiPriority w:val="99"/>
    <w:rsid w:val="00F031D6"/>
    <w:rPr>
      <w:rFonts w:eastAsiaTheme="minorHAnsi" w:cstheme="minorBidi"/>
      <w:b/>
      <w:bCs/>
      <w:color w:val="000000"/>
      <w:sz w:val="17"/>
      <w:szCs w:val="17"/>
      <w:shd w:val="clear" w:color="auto" w:fill="FFFFFF"/>
      <w:lang w:eastAsia="en-US" w:bidi="ru-RU"/>
    </w:rPr>
  </w:style>
  <w:style w:type="paragraph" w:customStyle="1" w:styleId="Bodytext1">
    <w:name w:val="Body text1"/>
    <w:basedOn w:val="ae"/>
    <w:uiPriority w:val="99"/>
    <w:rsid w:val="00F031D6"/>
    <w:pPr>
      <w:widowControl w:val="0"/>
      <w:shd w:val="clear" w:color="auto" w:fill="FFFFFF"/>
      <w:suppressAutoHyphens w:val="0"/>
      <w:spacing w:after="160" w:line="259" w:lineRule="exact"/>
      <w:jc w:val="center"/>
    </w:pPr>
    <w:rPr>
      <w:rFonts w:eastAsiaTheme="minorHAnsi" w:cstheme="minorBidi"/>
      <w:b/>
      <w:bCs/>
      <w:sz w:val="17"/>
      <w:szCs w:val="17"/>
      <w:lang w:eastAsia="en-US"/>
    </w:rPr>
  </w:style>
  <w:style w:type="character" w:customStyle="1" w:styleId="BodytextNotBold">
    <w:name w:val="Body text + Not Bold"/>
    <w:uiPriority w:val="99"/>
    <w:rsid w:val="00F031D6"/>
    <w:rPr>
      <w:b/>
      <w:bCs/>
      <w:sz w:val="17"/>
      <w:szCs w:val="17"/>
      <w:u w:val="none"/>
      <w:shd w:val="clear" w:color="auto" w:fill="FFFFFF"/>
    </w:rPr>
  </w:style>
  <w:style w:type="character" w:customStyle="1" w:styleId="Bodytext8pt">
    <w:name w:val="Body text + 8 pt"/>
    <w:uiPriority w:val="99"/>
    <w:rsid w:val="00F031D6"/>
    <w:rPr>
      <w:b w:val="0"/>
      <w:bCs w:val="0"/>
      <w:sz w:val="16"/>
      <w:szCs w:val="16"/>
      <w:u w:val="none"/>
      <w:shd w:val="clear" w:color="auto" w:fill="FFFFFF"/>
    </w:rPr>
  </w:style>
  <w:style w:type="character" w:customStyle="1" w:styleId="BodytextNotBold3">
    <w:name w:val="Body text + Not Bold3"/>
    <w:uiPriority w:val="99"/>
    <w:rsid w:val="00F031D6"/>
    <w:rPr>
      <w:b/>
      <w:bCs/>
      <w:sz w:val="17"/>
      <w:szCs w:val="17"/>
      <w:u w:val="none"/>
      <w:shd w:val="clear" w:color="auto" w:fill="FFFFFF"/>
    </w:rPr>
  </w:style>
  <w:style w:type="character" w:customStyle="1" w:styleId="BodytextCandara">
    <w:name w:val="Body text + Candara"/>
    <w:aliases w:val="11,5 pt8,Scale 75%,Body text + Lucida Sans Unicode,7,Spacing 0 pt23"/>
    <w:uiPriority w:val="99"/>
    <w:rsid w:val="00F031D6"/>
    <w:rPr>
      <w:rFonts w:ascii="Candara" w:hAnsi="Candara" w:cs="Candara"/>
      <w:b w:val="0"/>
      <w:bCs w:val="0"/>
      <w:w w:val="75"/>
      <w:sz w:val="23"/>
      <w:szCs w:val="23"/>
      <w:u w:val="none"/>
      <w:shd w:val="clear" w:color="auto" w:fill="FFFFFF"/>
    </w:rPr>
  </w:style>
  <w:style w:type="character" w:customStyle="1" w:styleId="BodytextSmallCaps">
    <w:name w:val="Body text + Small Caps"/>
    <w:uiPriority w:val="99"/>
    <w:rsid w:val="00F031D6"/>
    <w:rPr>
      <w:b w:val="0"/>
      <w:bCs w:val="0"/>
      <w:smallCaps/>
      <w:sz w:val="17"/>
      <w:szCs w:val="17"/>
      <w:u w:val="none"/>
      <w:shd w:val="clear" w:color="auto" w:fill="FFFFFF"/>
    </w:rPr>
  </w:style>
  <w:style w:type="character" w:customStyle="1" w:styleId="Bodytext9pt">
    <w:name w:val="Body text + 9 pt"/>
    <w:aliases w:val="Not Bold"/>
    <w:uiPriority w:val="99"/>
    <w:rsid w:val="00F031D6"/>
    <w:rPr>
      <w:b/>
      <w:bCs/>
      <w:i/>
      <w:iCs/>
      <w:sz w:val="18"/>
      <w:szCs w:val="18"/>
      <w:u w:val="none"/>
      <w:shd w:val="clear" w:color="auto" w:fill="FFFFFF"/>
    </w:rPr>
  </w:style>
  <w:style w:type="character" w:customStyle="1" w:styleId="BodytextLucidaSansUnicode1">
    <w:name w:val="Body text + Lucida Sans Unicode1"/>
    <w:aliases w:val="Not Bold8"/>
    <w:uiPriority w:val="99"/>
    <w:rsid w:val="00F031D6"/>
    <w:rPr>
      <w:rFonts w:ascii="Lucida Sans Unicode" w:hAnsi="Lucida Sans Unicode" w:cs="Lucida Sans Unicode"/>
      <w:b/>
      <w:bCs/>
      <w:sz w:val="17"/>
      <w:szCs w:val="17"/>
      <w:u w:val="none"/>
      <w:shd w:val="clear" w:color="auto" w:fill="FFFFFF"/>
    </w:rPr>
  </w:style>
  <w:style w:type="character" w:customStyle="1" w:styleId="Bodytext7pt1">
    <w:name w:val="Body text + 7 pt1"/>
    <w:aliases w:val="Small Caps,Spacing 0 pt3"/>
    <w:uiPriority w:val="99"/>
    <w:rsid w:val="00F031D6"/>
    <w:rPr>
      <w:b w:val="0"/>
      <w:bCs w:val="0"/>
      <w:smallCaps/>
      <w:spacing w:val="10"/>
      <w:sz w:val="14"/>
      <w:szCs w:val="14"/>
      <w:u w:val="none"/>
      <w:shd w:val="clear" w:color="auto" w:fill="FFFFFF"/>
    </w:rPr>
  </w:style>
  <w:style w:type="character" w:customStyle="1" w:styleId="BodytextBold">
    <w:name w:val="Body text + Bold"/>
    <w:uiPriority w:val="99"/>
    <w:rsid w:val="00F031D6"/>
    <w:rPr>
      <w:b w:val="0"/>
      <w:bCs w:val="0"/>
      <w:sz w:val="17"/>
      <w:szCs w:val="17"/>
      <w:u w:val="none"/>
      <w:shd w:val="clear" w:color="auto" w:fill="FFFFFF"/>
    </w:rPr>
  </w:style>
  <w:style w:type="character" w:customStyle="1" w:styleId="Bodytext8">
    <w:name w:val="Body text8"/>
    <w:uiPriority w:val="99"/>
    <w:rsid w:val="00F031D6"/>
    <w:rPr>
      <w:b/>
      <w:bCs/>
      <w:sz w:val="17"/>
      <w:szCs w:val="17"/>
      <w:u w:val="none"/>
      <w:shd w:val="clear" w:color="auto" w:fill="FFFFFF"/>
    </w:rPr>
  </w:style>
  <w:style w:type="character" w:customStyle="1" w:styleId="BodytextSpacing0pt">
    <w:name w:val="Body text + Spacing 0 pt"/>
    <w:uiPriority w:val="99"/>
    <w:rsid w:val="00F031D6"/>
    <w:rPr>
      <w:b/>
      <w:bCs/>
      <w:spacing w:val="0"/>
      <w:sz w:val="16"/>
      <w:szCs w:val="16"/>
      <w:u w:val="none"/>
      <w:shd w:val="clear" w:color="auto" w:fill="FFFFFF"/>
    </w:rPr>
  </w:style>
  <w:style w:type="paragraph" w:customStyle="1" w:styleId="font7">
    <w:name w:val="font7"/>
    <w:basedOn w:val="ae"/>
    <w:rsid w:val="00F031D6"/>
    <w:pPr>
      <w:suppressAutoHyphens w:val="0"/>
      <w:spacing w:before="100" w:beforeAutospacing="1" w:after="100" w:afterAutospacing="1" w:line="259" w:lineRule="auto"/>
    </w:pPr>
    <w:rPr>
      <w:rFonts w:ascii="Calibri" w:eastAsiaTheme="minorHAnsi" w:hAnsi="Calibri" w:cstheme="minorBidi"/>
      <w:b/>
      <w:bCs/>
      <w:color w:val="000000"/>
      <w:sz w:val="22"/>
      <w:szCs w:val="20"/>
      <w:lang w:eastAsia="en-US"/>
    </w:rPr>
  </w:style>
  <w:style w:type="paragraph" w:customStyle="1" w:styleId="font8">
    <w:name w:val="font8"/>
    <w:basedOn w:val="ae"/>
    <w:rsid w:val="00F031D6"/>
    <w:pPr>
      <w:suppressAutoHyphens w:val="0"/>
      <w:spacing w:before="100" w:beforeAutospacing="1" w:after="100" w:afterAutospacing="1" w:line="259" w:lineRule="auto"/>
    </w:pPr>
    <w:rPr>
      <w:rFonts w:ascii="Calibri" w:eastAsiaTheme="minorHAnsi" w:hAnsi="Calibri" w:cstheme="minorBidi"/>
      <w:b/>
      <w:bCs/>
      <w:color w:val="000000"/>
      <w:sz w:val="22"/>
      <w:szCs w:val="22"/>
      <w:lang w:eastAsia="en-US"/>
    </w:rPr>
  </w:style>
  <w:style w:type="character" w:customStyle="1" w:styleId="Headerorfooter">
    <w:name w:val="Header or footer_"/>
    <w:link w:val="Headerorfooter1"/>
    <w:uiPriority w:val="99"/>
    <w:locked/>
    <w:rsid w:val="00F031D6"/>
    <w:rPr>
      <w:shd w:val="clear" w:color="auto" w:fill="FFFFFF"/>
    </w:rPr>
  </w:style>
  <w:style w:type="character" w:customStyle="1" w:styleId="Headerorfooter0">
    <w:name w:val="Header or footer"/>
    <w:uiPriority w:val="99"/>
    <w:rsid w:val="00F031D6"/>
  </w:style>
  <w:style w:type="character" w:customStyle="1" w:styleId="Bodytext14Exact">
    <w:name w:val="Body text (14) Exact"/>
    <w:link w:val="Bodytext14"/>
    <w:uiPriority w:val="99"/>
    <w:locked/>
    <w:rsid w:val="00F031D6"/>
    <w:rPr>
      <w:rFonts w:ascii="Corbel" w:hAnsi="Corbel" w:cs="Corbel"/>
      <w:spacing w:val="7"/>
      <w:sz w:val="17"/>
      <w:szCs w:val="17"/>
      <w:shd w:val="clear" w:color="auto" w:fill="FFFFFF"/>
    </w:rPr>
  </w:style>
  <w:style w:type="paragraph" w:customStyle="1" w:styleId="Headerorfooter1">
    <w:name w:val="Header or footer1"/>
    <w:basedOn w:val="ae"/>
    <w:link w:val="Headerorfooter"/>
    <w:uiPriority w:val="99"/>
    <w:rsid w:val="00F031D6"/>
    <w:pPr>
      <w:widowControl w:val="0"/>
      <w:shd w:val="clear" w:color="auto" w:fill="FFFFFF"/>
      <w:suppressAutoHyphens w:val="0"/>
      <w:spacing w:after="160" w:line="240" w:lineRule="atLeast"/>
    </w:pPr>
    <w:rPr>
      <w:sz w:val="20"/>
      <w:szCs w:val="20"/>
      <w:lang w:eastAsia="ru-RU"/>
    </w:rPr>
  </w:style>
  <w:style w:type="paragraph" w:customStyle="1" w:styleId="Bodytext14">
    <w:name w:val="Body text (14)"/>
    <w:basedOn w:val="ae"/>
    <w:link w:val="Bodytext14Exact"/>
    <w:uiPriority w:val="99"/>
    <w:rsid w:val="00F031D6"/>
    <w:pPr>
      <w:widowControl w:val="0"/>
      <w:shd w:val="clear" w:color="auto" w:fill="FFFFFF"/>
      <w:suppressAutoHyphens w:val="0"/>
      <w:spacing w:after="160" w:line="240" w:lineRule="atLeast"/>
    </w:pPr>
    <w:rPr>
      <w:rFonts w:ascii="Corbel" w:hAnsi="Corbel" w:cs="Corbel"/>
      <w:spacing w:val="7"/>
      <w:sz w:val="17"/>
      <w:szCs w:val="17"/>
      <w:lang w:eastAsia="ru-RU"/>
    </w:rPr>
  </w:style>
  <w:style w:type="numbering" w:customStyle="1" w:styleId="1111112">
    <w:name w:val="1 / 1.1 / 1.1.12"/>
    <w:basedOn w:val="af1"/>
    <w:next w:val="111111"/>
    <w:rsid w:val="00F031D6"/>
    <w:pPr>
      <w:numPr>
        <w:numId w:val="34"/>
      </w:numPr>
    </w:pPr>
  </w:style>
  <w:style w:type="numbering" w:customStyle="1" w:styleId="12">
    <w:name w:val="Статья / Раздел1"/>
    <w:basedOn w:val="af1"/>
    <w:next w:val="a4"/>
    <w:rsid w:val="00F031D6"/>
    <w:pPr>
      <w:numPr>
        <w:numId w:val="36"/>
      </w:numPr>
    </w:pPr>
  </w:style>
  <w:style w:type="numbering" w:customStyle="1" w:styleId="1ai2">
    <w:name w:val="1 / a / i2"/>
    <w:basedOn w:val="af1"/>
    <w:next w:val="1ai"/>
    <w:rsid w:val="00F031D6"/>
  </w:style>
  <w:style w:type="numbering" w:customStyle="1" w:styleId="2fffa">
    <w:name w:val="Статья / Раздел2"/>
    <w:basedOn w:val="af1"/>
    <w:next w:val="a4"/>
    <w:rsid w:val="00F031D6"/>
  </w:style>
  <w:style w:type="numbering" w:customStyle="1" w:styleId="201013">
    <w:name w:val="Перечисление 201013"/>
    <w:rsid w:val="00F031D6"/>
  </w:style>
  <w:style w:type="paragraph" w:customStyle="1" w:styleId="style21">
    <w:name w:val="style2"/>
    <w:basedOn w:val="ae"/>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style30">
    <w:name w:val="style3"/>
    <w:basedOn w:val="ae"/>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mw-headline">
    <w:name w:val="mw-headline"/>
    <w:basedOn w:val="af"/>
    <w:rsid w:val="00F031D6"/>
  </w:style>
  <w:style w:type="character" w:customStyle="1" w:styleId="mw-editsection">
    <w:name w:val="mw-editsection"/>
    <w:basedOn w:val="af"/>
    <w:rsid w:val="00F031D6"/>
  </w:style>
  <w:style w:type="character" w:customStyle="1" w:styleId="mw-editsection-bracket">
    <w:name w:val="mw-editsection-bracket"/>
    <w:basedOn w:val="af"/>
    <w:rsid w:val="00F031D6"/>
  </w:style>
  <w:style w:type="character" w:customStyle="1" w:styleId="mw-editsection-divider">
    <w:name w:val="mw-editsection-divider"/>
    <w:basedOn w:val="af"/>
    <w:rsid w:val="00F031D6"/>
  </w:style>
  <w:style w:type="paragraph" w:customStyle="1" w:styleId="Nonum">
    <w:name w:val="Список Nonum"/>
    <w:basedOn w:val="af5"/>
    <w:qFormat/>
    <w:rsid w:val="00F031D6"/>
    <w:pPr>
      <w:numPr>
        <w:numId w:val="42"/>
      </w:numPr>
      <w:suppressAutoHyphens w:val="0"/>
      <w:spacing w:after="120" w:line="360" w:lineRule="auto"/>
    </w:pPr>
    <w:rPr>
      <w:rFonts w:asciiTheme="minorHAnsi" w:eastAsiaTheme="minorHAnsi" w:hAnsiTheme="minorHAnsi" w:cstheme="minorBidi"/>
      <w:lang w:eastAsia="en-US"/>
    </w:rPr>
  </w:style>
  <w:style w:type="paragraph" w:customStyle="1" w:styleId="5f0">
    <w:name w:val="Знак Знак Знак Знак5"/>
    <w:basedOn w:val="ae"/>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fffb">
    <w:name w:val="Знак Знак Знак2"/>
    <w:basedOn w:val="ae"/>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paragraph" w:customStyle="1" w:styleId="142">
    <w:name w:val="Знак Знак Знак Знак14"/>
    <w:basedOn w:val="ae"/>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630">
    <w:name w:val="Знак Знак63"/>
    <w:rsid w:val="00F031D6"/>
    <w:rPr>
      <w:rFonts w:ascii="Arial" w:hAnsi="Arial"/>
    </w:rPr>
  </w:style>
  <w:style w:type="paragraph" w:customStyle="1" w:styleId="13">
    <w:name w:val="ПЗ_1"/>
    <w:rsid w:val="00F031D6"/>
    <w:pPr>
      <w:numPr>
        <w:numId w:val="43"/>
      </w:numPr>
      <w:tabs>
        <w:tab w:val="left" w:pos="1140"/>
      </w:tabs>
      <w:spacing w:line="360" w:lineRule="auto"/>
      <w:ind w:left="1106" w:hanging="420"/>
    </w:pPr>
    <w:rPr>
      <w:bCs/>
      <w:caps/>
      <w:kern w:val="32"/>
      <w:sz w:val="24"/>
      <w:szCs w:val="24"/>
      <w:lang w:val="en-US"/>
    </w:rPr>
  </w:style>
  <w:style w:type="paragraph" w:customStyle="1" w:styleId="340">
    <w:name w:val="Основной текст с отступом 34"/>
    <w:basedOn w:val="ae"/>
    <w:rsid w:val="00F031D6"/>
    <w:pPr>
      <w:suppressAutoHyphens w:val="0"/>
      <w:spacing w:after="120" w:line="259" w:lineRule="auto"/>
      <w:ind w:left="283"/>
    </w:pPr>
    <w:rPr>
      <w:rFonts w:eastAsiaTheme="minorHAnsi" w:cstheme="minorBidi"/>
      <w:sz w:val="16"/>
      <w:szCs w:val="16"/>
    </w:rPr>
  </w:style>
  <w:style w:type="paragraph" w:customStyle="1" w:styleId="affffffffffffffffffff6">
    <w:name w:val="ТитЛ_текст"/>
    <w:rsid w:val="00F031D6"/>
    <w:pPr>
      <w:jc w:val="center"/>
    </w:pPr>
    <w:rPr>
      <w:rFonts w:ascii="Arial" w:hAnsi="Arial"/>
      <w:i/>
      <w:spacing w:val="20"/>
      <w:sz w:val="24"/>
    </w:rPr>
  </w:style>
  <w:style w:type="character" w:customStyle="1" w:styleId="butback">
    <w:name w:val="butback"/>
    <w:rsid w:val="00F031D6"/>
  </w:style>
  <w:style w:type="paragraph" w:customStyle="1" w:styleId="7a1">
    <w:name w:val="ГС7  a) 1) список"/>
    <w:rsid w:val="00F031D6"/>
    <w:pPr>
      <w:numPr>
        <w:numId w:val="44"/>
      </w:numPr>
      <w:spacing w:line="360" w:lineRule="auto"/>
      <w:ind w:right="284"/>
      <w:jc w:val="both"/>
    </w:pPr>
    <w:rPr>
      <w:rFonts w:ascii="Arial" w:hAnsi="Arial" w:cs="Arial"/>
      <w:sz w:val="24"/>
      <w:szCs w:val="24"/>
      <w:lang w:val="en-US" w:eastAsia="ar-SA"/>
    </w:rPr>
  </w:style>
  <w:style w:type="character" w:customStyle="1" w:styleId="ConsPlusNonformat0">
    <w:name w:val="ConsPlusNonformat Знак"/>
    <w:link w:val="ConsPlusNonformat"/>
    <w:uiPriority w:val="99"/>
    <w:rsid w:val="00F031D6"/>
    <w:rPr>
      <w:rFonts w:ascii="Courier New" w:hAnsi="Courier New" w:cs="Courier New"/>
    </w:rPr>
  </w:style>
  <w:style w:type="paragraph" w:customStyle="1" w:styleId="affffffff3">
    <w:name w:val="Обычный текст с отступом"/>
    <w:basedOn w:val="ae"/>
    <w:link w:val="2f1"/>
    <w:qFormat/>
    <w:rsid w:val="00F031D6"/>
    <w:pPr>
      <w:spacing w:after="160" w:line="259" w:lineRule="auto"/>
      <w:ind w:firstLine="709"/>
      <w:jc w:val="both"/>
    </w:pPr>
    <w:rPr>
      <w:rFonts w:ascii="Arial" w:hAnsi="Arial" w:cs="Arial"/>
      <w:sz w:val="20"/>
      <w:szCs w:val="20"/>
      <w:lang w:eastAsia="ru-RU"/>
    </w:rPr>
  </w:style>
  <w:style w:type="character" w:customStyle="1" w:styleId="44">
    <w:name w:val="Верхний колонтитул А4 СамНИПИ Знак"/>
    <w:link w:val="43"/>
    <w:rsid w:val="00F031D6"/>
    <w:rPr>
      <w:rFonts w:ascii="Arial" w:hAnsi="Arial"/>
      <w:sz w:val="16"/>
    </w:rPr>
  </w:style>
  <w:style w:type="paragraph" w:customStyle="1" w:styleId="affffffffffffffffffff7">
    <w:name w:val="Основной_текст_НСП"/>
    <w:rsid w:val="00F031D6"/>
    <w:pPr>
      <w:spacing w:before="120"/>
      <w:ind w:firstLine="720"/>
      <w:jc w:val="both"/>
    </w:pPr>
    <w:rPr>
      <w:sz w:val="24"/>
      <w:szCs w:val="24"/>
    </w:rPr>
  </w:style>
  <w:style w:type="paragraph" w:customStyle="1" w:styleId="affffffffffffffffffff8">
    <w:name w:val="Маркированный_список_НСП"/>
    <w:rsid w:val="00F031D6"/>
    <w:pPr>
      <w:tabs>
        <w:tab w:val="left" w:pos="1077"/>
      </w:tabs>
      <w:ind w:firstLine="720"/>
      <w:jc w:val="both"/>
    </w:pPr>
    <w:rPr>
      <w:sz w:val="24"/>
    </w:rPr>
  </w:style>
  <w:style w:type="paragraph" w:customStyle="1" w:styleId="affffffffffffffffffff9">
    <w:name w:val="Таблица_Номер_НСП"/>
    <w:next w:val="affffffffffffffffffff7"/>
    <w:rsid w:val="00F031D6"/>
    <w:pPr>
      <w:spacing w:before="120" w:after="120"/>
    </w:pPr>
    <w:rPr>
      <w:b/>
      <w:sz w:val="24"/>
    </w:rPr>
  </w:style>
  <w:style w:type="character" w:customStyle="1" w:styleId="affffffffffffffffffffa">
    <w:name w:val="Колонтитул_"/>
    <w:rsid w:val="00F031D6"/>
    <w:rPr>
      <w:rFonts w:ascii="Arial" w:eastAsia="Arial" w:hAnsi="Arial" w:cs="Arial"/>
      <w:b w:val="0"/>
      <w:bCs w:val="0"/>
      <w:i w:val="0"/>
      <w:iCs w:val="0"/>
      <w:smallCaps w:val="0"/>
      <w:strike w:val="0"/>
      <w:sz w:val="18"/>
      <w:szCs w:val="18"/>
      <w:u w:val="none"/>
    </w:rPr>
  </w:style>
  <w:style w:type="character" w:customStyle="1" w:styleId="affffffffffffffffffffb">
    <w:name w:val="Колонтитул"/>
    <w:rsid w:val="00F031D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affffffffffffffffffffc">
    <w:name w:val="Ж Таблица"/>
    <w:basedOn w:val="ae"/>
    <w:link w:val="affffffffffffffffffffd"/>
    <w:qFormat/>
    <w:rsid w:val="00F031D6"/>
    <w:pPr>
      <w:suppressAutoHyphens w:val="0"/>
      <w:spacing w:before="120" w:after="120" w:line="259" w:lineRule="auto"/>
      <w:jc w:val="both"/>
    </w:pPr>
    <w:rPr>
      <w:rFonts w:asciiTheme="minorHAnsi" w:eastAsiaTheme="minorHAnsi" w:hAnsiTheme="minorHAnsi" w:cstheme="minorBidi"/>
      <w:sz w:val="22"/>
      <w:szCs w:val="22"/>
      <w:lang w:eastAsia="en-US"/>
    </w:rPr>
  </w:style>
  <w:style w:type="character" w:customStyle="1" w:styleId="affffffffffffffffffffd">
    <w:name w:val="Ж Таблица Знак"/>
    <w:basedOn w:val="af"/>
    <w:link w:val="affffffffffffffffffffc"/>
    <w:rsid w:val="00F031D6"/>
    <w:rPr>
      <w:rFonts w:asciiTheme="minorHAnsi" w:eastAsiaTheme="minorHAnsi" w:hAnsiTheme="minorHAnsi" w:cstheme="minorBidi"/>
      <w:sz w:val="22"/>
      <w:szCs w:val="22"/>
      <w:lang w:eastAsia="en-US"/>
    </w:rPr>
  </w:style>
  <w:style w:type="character" w:customStyle="1" w:styleId="FontStyle161">
    <w:name w:val="Font Style161"/>
    <w:rsid w:val="00F031D6"/>
    <w:rPr>
      <w:rFonts w:ascii="Times New Roman" w:hAnsi="Times New Roman" w:cs="Times New Roman"/>
      <w:sz w:val="22"/>
      <w:szCs w:val="22"/>
    </w:rPr>
  </w:style>
  <w:style w:type="paragraph" w:customStyle="1" w:styleId="666">
    <w:name w:val="666"/>
    <w:basedOn w:val="af5"/>
    <w:link w:val="6660"/>
    <w:qFormat/>
    <w:rsid w:val="00F031D6"/>
    <w:pPr>
      <w:spacing w:before="120" w:after="160" w:line="259" w:lineRule="auto"/>
      <w:ind w:firstLine="720"/>
    </w:pPr>
    <w:rPr>
      <w:rFonts w:asciiTheme="minorHAnsi" w:eastAsiaTheme="minorHAnsi" w:hAnsiTheme="minorHAnsi" w:cstheme="minorBidi"/>
      <w:i/>
      <w:sz w:val="22"/>
      <w:szCs w:val="20"/>
      <w:lang w:eastAsia="en-US"/>
    </w:rPr>
  </w:style>
  <w:style w:type="character" w:customStyle="1" w:styleId="6660">
    <w:name w:val="666 Знак"/>
    <w:link w:val="666"/>
    <w:rsid w:val="00F031D6"/>
    <w:rPr>
      <w:rFonts w:asciiTheme="minorHAnsi" w:eastAsiaTheme="minorHAnsi" w:hAnsiTheme="minorHAnsi" w:cstheme="minorBidi"/>
      <w:i/>
      <w:sz w:val="22"/>
      <w:lang w:eastAsia="en-US"/>
    </w:rPr>
  </w:style>
  <w:style w:type="numbering" w:customStyle="1" w:styleId="89">
    <w:name w:val="Нет списка8"/>
    <w:next w:val="af1"/>
    <w:uiPriority w:val="99"/>
    <w:semiHidden/>
    <w:unhideWhenUsed/>
    <w:rsid w:val="00F031D6"/>
  </w:style>
  <w:style w:type="paragraph" w:customStyle="1" w:styleId="2113">
    <w:name w:val="заг2 (1.1)"/>
    <w:qFormat/>
    <w:rsid w:val="00F031D6"/>
    <w:pPr>
      <w:spacing w:before="240" w:after="240"/>
      <w:ind w:right="170" w:firstLine="720"/>
      <w:jc w:val="both"/>
      <w:outlineLvl w:val="1"/>
    </w:pPr>
    <w:rPr>
      <w:rFonts w:ascii="Arial" w:eastAsia="Calibri" w:hAnsi="Arial"/>
      <w:b/>
      <w:sz w:val="28"/>
    </w:rPr>
  </w:style>
  <w:style w:type="paragraph" w:customStyle="1" w:styleId="affffffffffffffffffffe">
    <w:name w:val="табл"/>
    <w:qFormat/>
    <w:rsid w:val="00F031D6"/>
    <w:pPr>
      <w:jc w:val="both"/>
    </w:pPr>
    <w:rPr>
      <w:rFonts w:ascii="Arial" w:eastAsia="Calibri" w:hAnsi="Arial"/>
      <w:sz w:val="24"/>
    </w:rPr>
  </w:style>
  <w:style w:type="numbering" w:customStyle="1" w:styleId="97">
    <w:name w:val="Нет списка9"/>
    <w:next w:val="af1"/>
    <w:uiPriority w:val="99"/>
    <w:semiHidden/>
    <w:unhideWhenUsed/>
    <w:rsid w:val="00F031D6"/>
  </w:style>
  <w:style w:type="numbering" w:customStyle="1" w:styleId="106">
    <w:name w:val="Нет списка10"/>
    <w:next w:val="af1"/>
    <w:uiPriority w:val="99"/>
    <w:semiHidden/>
    <w:unhideWhenUsed/>
    <w:rsid w:val="00F031D6"/>
  </w:style>
  <w:style w:type="numbering" w:customStyle="1" w:styleId="11e">
    <w:name w:val="Нет списка11"/>
    <w:next w:val="af1"/>
    <w:uiPriority w:val="99"/>
    <w:semiHidden/>
    <w:unhideWhenUsed/>
    <w:rsid w:val="00F031D6"/>
  </w:style>
  <w:style w:type="numbering" w:customStyle="1" w:styleId="129">
    <w:name w:val="Нет списка12"/>
    <w:next w:val="af1"/>
    <w:uiPriority w:val="99"/>
    <w:semiHidden/>
    <w:unhideWhenUsed/>
    <w:rsid w:val="00F031D6"/>
  </w:style>
  <w:style w:type="numbering" w:customStyle="1" w:styleId="133">
    <w:name w:val="Нет списка13"/>
    <w:next w:val="af1"/>
    <w:uiPriority w:val="99"/>
    <w:semiHidden/>
    <w:unhideWhenUsed/>
    <w:rsid w:val="00F031D6"/>
  </w:style>
  <w:style w:type="numbering" w:customStyle="1" w:styleId="143">
    <w:name w:val="Нет списка14"/>
    <w:next w:val="af1"/>
    <w:uiPriority w:val="99"/>
    <w:semiHidden/>
    <w:unhideWhenUsed/>
    <w:rsid w:val="00F031D6"/>
  </w:style>
  <w:style w:type="numbering" w:customStyle="1" w:styleId="151">
    <w:name w:val="Нет списка15"/>
    <w:next w:val="af1"/>
    <w:uiPriority w:val="99"/>
    <w:semiHidden/>
    <w:unhideWhenUsed/>
    <w:rsid w:val="00F031D6"/>
  </w:style>
  <w:style w:type="numbering" w:customStyle="1" w:styleId="160">
    <w:name w:val="Нет списка16"/>
    <w:next w:val="af1"/>
    <w:uiPriority w:val="99"/>
    <w:semiHidden/>
    <w:unhideWhenUsed/>
    <w:rsid w:val="00F031D6"/>
  </w:style>
  <w:style w:type="numbering" w:customStyle="1" w:styleId="171">
    <w:name w:val="Нет списка17"/>
    <w:next w:val="af1"/>
    <w:uiPriority w:val="99"/>
    <w:semiHidden/>
    <w:unhideWhenUsed/>
    <w:rsid w:val="00F031D6"/>
  </w:style>
  <w:style w:type="numbering" w:customStyle="1" w:styleId="181">
    <w:name w:val="Нет списка18"/>
    <w:next w:val="af1"/>
    <w:uiPriority w:val="99"/>
    <w:semiHidden/>
    <w:unhideWhenUsed/>
    <w:rsid w:val="00F031D6"/>
  </w:style>
  <w:style w:type="numbering" w:customStyle="1" w:styleId="191">
    <w:name w:val="Нет списка19"/>
    <w:next w:val="af1"/>
    <w:uiPriority w:val="99"/>
    <w:semiHidden/>
    <w:unhideWhenUsed/>
    <w:rsid w:val="00F031D6"/>
  </w:style>
  <w:style w:type="numbering" w:customStyle="1" w:styleId="202">
    <w:name w:val="Нет списка20"/>
    <w:next w:val="af1"/>
    <w:uiPriority w:val="99"/>
    <w:semiHidden/>
    <w:unhideWhenUsed/>
    <w:rsid w:val="00F031D6"/>
  </w:style>
  <w:style w:type="numbering" w:customStyle="1" w:styleId="21f3">
    <w:name w:val="Нет списка21"/>
    <w:next w:val="af1"/>
    <w:uiPriority w:val="99"/>
    <w:semiHidden/>
    <w:unhideWhenUsed/>
    <w:rsid w:val="00F031D6"/>
  </w:style>
  <w:style w:type="numbering" w:customStyle="1" w:styleId="224">
    <w:name w:val="Нет списка22"/>
    <w:next w:val="af1"/>
    <w:uiPriority w:val="99"/>
    <w:semiHidden/>
    <w:unhideWhenUsed/>
    <w:rsid w:val="00F031D6"/>
  </w:style>
  <w:style w:type="numbering" w:customStyle="1" w:styleId="235">
    <w:name w:val="Нет списка23"/>
    <w:next w:val="af1"/>
    <w:uiPriority w:val="99"/>
    <w:semiHidden/>
    <w:unhideWhenUsed/>
    <w:rsid w:val="00F031D6"/>
  </w:style>
  <w:style w:type="numbering" w:customStyle="1" w:styleId="241">
    <w:name w:val="Нет списка24"/>
    <w:next w:val="af1"/>
    <w:uiPriority w:val="99"/>
    <w:semiHidden/>
    <w:unhideWhenUsed/>
    <w:rsid w:val="00F031D6"/>
  </w:style>
  <w:style w:type="numbering" w:customStyle="1" w:styleId="251">
    <w:name w:val="Нет списка25"/>
    <w:next w:val="af1"/>
    <w:uiPriority w:val="99"/>
    <w:semiHidden/>
    <w:unhideWhenUsed/>
    <w:rsid w:val="00F031D6"/>
  </w:style>
  <w:style w:type="numbering" w:customStyle="1" w:styleId="262">
    <w:name w:val="Нет списка26"/>
    <w:next w:val="af1"/>
    <w:uiPriority w:val="99"/>
    <w:semiHidden/>
    <w:unhideWhenUsed/>
    <w:rsid w:val="00F031D6"/>
  </w:style>
  <w:style w:type="numbering" w:customStyle="1" w:styleId="271">
    <w:name w:val="Нет списка27"/>
    <w:next w:val="af1"/>
    <w:uiPriority w:val="99"/>
    <w:semiHidden/>
    <w:unhideWhenUsed/>
    <w:rsid w:val="00F031D6"/>
  </w:style>
  <w:style w:type="numbering" w:customStyle="1" w:styleId="280">
    <w:name w:val="Нет списка28"/>
    <w:next w:val="af1"/>
    <w:uiPriority w:val="99"/>
    <w:semiHidden/>
    <w:unhideWhenUsed/>
    <w:rsid w:val="00F031D6"/>
  </w:style>
  <w:style w:type="numbering" w:customStyle="1" w:styleId="291">
    <w:name w:val="Нет списка29"/>
    <w:next w:val="af1"/>
    <w:uiPriority w:val="99"/>
    <w:semiHidden/>
    <w:unhideWhenUsed/>
    <w:rsid w:val="00F031D6"/>
  </w:style>
  <w:style w:type="numbering" w:customStyle="1" w:styleId="300">
    <w:name w:val="Нет списка30"/>
    <w:next w:val="af1"/>
    <w:uiPriority w:val="99"/>
    <w:semiHidden/>
    <w:unhideWhenUsed/>
    <w:rsid w:val="00F031D6"/>
  </w:style>
  <w:style w:type="paragraph" w:customStyle="1" w:styleId="1fffffd">
    <w:name w:val="ГЃГҐГ§ ГЁГ­ГІГҐГ°ГўГ Г«Г 1"/>
    <w:basedOn w:val="Default"/>
    <w:next w:val="Default"/>
    <w:uiPriority w:val="99"/>
    <w:rsid w:val="00F031D6"/>
    <w:rPr>
      <w:rFonts w:eastAsia="Calibri"/>
      <w:color w:val="auto"/>
      <w:lang w:eastAsia="en-US"/>
    </w:rPr>
  </w:style>
  <w:style w:type="numbering" w:customStyle="1" w:styleId="314">
    <w:name w:val="Нет списка31"/>
    <w:next w:val="af1"/>
    <w:uiPriority w:val="99"/>
    <w:semiHidden/>
    <w:unhideWhenUsed/>
    <w:rsid w:val="00F031D6"/>
  </w:style>
  <w:style w:type="numbering" w:customStyle="1" w:styleId="322">
    <w:name w:val="Нет списка32"/>
    <w:next w:val="af1"/>
    <w:uiPriority w:val="99"/>
    <w:semiHidden/>
    <w:unhideWhenUsed/>
    <w:rsid w:val="00F031D6"/>
  </w:style>
  <w:style w:type="numbering" w:customStyle="1" w:styleId="330">
    <w:name w:val="Нет списка33"/>
    <w:next w:val="af1"/>
    <w:uiPriority w:val="99"/>
    <w:semiHidden/>
    <w:unhideWhenUsed/>
    <w:rsid w:val="00F031D6"/>
  </w:style>
  <w:style w:type="numbering" w:customStyle="1" w:styleId="341">
    <w:name w:val="Нет списка34"/>
    <w:next w:val="af1"/>
    <w:uiPriority w:val="99"/>
    <w:semiHidden/>
    <w:unhideWhenUsed/>
    <w:rsid w:val="00F031D6"/>
  </w:style>
  <w:style w:type="numbering" w:customStyle="1" w:styleId="350">
    <w:name w:val="Нет списка35"/>
    <w:next w:val="af1"/>
    <w:uiPriority w:val="99"/>
    <w:semiHidden/>
    <w:unhideWhenUsed/>
    <w:rsid w:val="00F031D6"/>
  </w:style>
  <w:style w:type="numbering" w:customStyle="1" w:styleId="360">
    <w:name w:val="Нет списка36"/>
    <w:next w:val="af1"/>
    <w:uiPriority w:val="99"/>
    <w:semiHidden/>
    <w:unhideWhenUsed/>
    <w:rsid w:val="00F031D6"/>
  </w:style>
  <w:style w:type="numbering" w:customStyle="1" w:styleId="370">
    <w:name w:val="Нет списка37"/>
    <w:next w:val="af1"/>
    <w:uiPriority w:val="99"/>
    <w:semiHidden/>
    <w:unhideWhenUsed/>
    <w:rsid w:val="00F031D6"/>
  </w:style>
  <w:style w:type="numbering" w:customStyle="1" w:styleId="380">
    <w:name w:val="Нет списка38"/>
    <w:next w:val="af1"/>
    <w:uiPriority w:val="99"/>
    <w:semiHidden/>
    <w:unhideWhenUsed/>
    <w:rsid w:val="00F031D6"/>
  </w:style>
  <w:style w:type="numbering" w:customStyle="1" w:styleId="390">
    <w:name w:val="Нет списка39"/>
    <w:next w:val="af1"/>
    <w:uiPriority w:val="99"/>
    <w:semiHidden/>
    <w:unhideWhenUsed/>
    <w:rsid w:val="00F031D6"/>
  </w:style>
  <w:style w:type="numbering" w:customStyle="1" w:styleId="400">
    <w:name w:val="Нет списка40"/>
    <w:next w:val="af1"/>
    <w:uiPriority w:val="99"/>
    <w:semiHidden/>
    <w:unhideWhenUsed/>
    <w:rsid w:val="00F031D6"/>
  </w:style>
  <w:style w:type="numbering" w:customStyle="1" w:styleId="412">
    <w:name w:val="Нет списка41"/>
    <w:next w:val="af1"/>
    <w:uiPriority w:val="99"/>
    <w:semiHidden/>
    <w:unhideWhenUsed/>
    <w:rsid w:val="00F031D6"/>
  </w:style>
  <w:style w:type="numbering" w:customStyle="1" w:styleId="420">
    <w:name w:val="Нет списка42"/>
    <w:next w:val="af1"/>
    <w:uiPriority w:val="99"/>
    <w:semiHidden/>
    <w:unhideWhenUsed/>
    <w:rsid w:val="00F031D6"/>
  </w:style>
  <w:style w:type="numbering" w:customStyle="1" w:styleId="430">
    <w:name w:val="Нет списка43"/>
    <w:next w:val="af1"/>
    <w:uiPriority w:val="99"/>
    <w:semiHidden/>
    <w:unhideWhenUsed/>
    <w:rsid w:val="00F031D6"/>
  </w:style>
  <w:style w:type="numbering" w:customStyle="1" w:styleId="440">
    <w:name w:val="Нет списка44"/>
    <w:next w:val="af1"/>
    <w:uiPriority w:val="99"/>
    <w:semiHidden/>
    <w:unhideWhenUsed/>
    <w:rsid w:val="00F031D6"/>
  </w:style>
  <w:style w:type="numbering" w:customStyle="1" w:styleId="450">
    <w:name w:val="Нет списка45"/>
    <w:next w:val="af1"/>
    <w:uiPriority w:val="99"/>
    <w:semiHidden/>
    <w:unhideWhenUsed/>
    <w:rsid w:val="00F031D6"/>
  </w:style>
  <w:style w:type="numbering" w:customStyle="1" w:styleId="460">
    <w:name w:val="Нет списка46"/>
    <w:next w:val="af1"/>
    <w:uiPriority w:val="99"/>
    <w:semiHidden/>
    <w:unhideWhenUsed/>
    <w:rsid w:val="00F031D6"/>
  </w:style>
  <w:style w:type="numbering" w:customStyle="1" w:styleId="470">
    <w:name w:val="Нет списка47"/>
    <w:next w:val="af1"/>
    <w:uiPriority w:val="99"/>
    <w:semiHidden/>
    <w:unhideWhenUsed/>
    <w:rsid w:val="00F031D6"/>
  </w:style>
  <w:style w:type="numbering" w:customStyle="1" w:styleId="480">
    <w:name w:val="Нет списка48"/>
    <w:next w:val="af1"/>
    <w:uiPriority w:val="99"/>
    <w:semiHidden/>
    <w:unhideWhenUsed/>
    <w:rsid w:val="00F031D6"/>
  </w:style>
  <w:style w:type="numbering" w:customStyle="1" w:styleId="490">
    <w:name w:val="Нет списка49"/>
    <w:next w:val="af1"/>
    <w:uiPriority w:val="99"/>
    <w:semiHidden/>
    <w:unhideWhenUsed/>
    <w:rsid w:val="00F031D6"/>
  </w:style>
  <w:style w:type="numbering" w:customStyle="1" w:styleId="500">
    <w:name w:val="Нет списка50"/>
    <w:next w:val="af1"/>
    <w:uiPriority w:val="99"/>
    <w:semiHidden/>
    <w:unhideWhenUsed/>
    <w:rsid w:val="00F031D6"/>
  </w:style>
  <w:style w:type="numbering" w:customStyle="1" w:styleId="511">
    <w:name w:val="Нет списка51"/>
    <w:next w:val="af1"/>
    <w:uiPriority w:val="99"/>
    <w:semiHidden/>
    <w:unhideWhenUsed/>
    <w:rsid w:val="00F031D6"/>
  </w:style>
  <w:style w:type="numbering" w:customStyle="1" w:styleId="520">
    <w:name w:val="Нет списка52"/>
    <w:next w:val="af1"/>
    <w:uiPriority w:val="99"/>
    <w:semiHidden/>
    <w:unhideWhenUsed/>
    <w:rsid w:val="00F031D6"/>
  </w:style>
  <w:style w:type="numbering" w:customStyle="1" w:styleId="530">
    <w:name w:val="Нет списка53"/>
    <w:next w:val="af1"/>
    <w:uiPriority w:val="99"/>
    <w:semiHidden/>
    <w:unhideWhenUsed/>
    <w:rsid w:val="00F031D6"/>
  </w:style>
  <w:style w:type="numbering" w:customStyle="1" w:styleId="540">
    <w:name w:val="Нет списка54"/>
    <w:next w:val="af1"/>
    <w:uiPriority w:val="99"/>
    <w:semiHidden/>
    <w:unhideWhenUsed/>
    <w:rsid w:val="00F031D6"/>
  </w:style>
  <w:style w:type="numbering" w:customStyle="1" w:styleId="550">
    <w:name w:val="Нет списка55"/>
    <w:next w:val="af1"/>
    <w:uiPriority w:val="99"/>
    <w:semiHidden/>
    <w:unhideWhenUsed/>
    <w:rsid w:val="00F031D6"/>
  </w:style>
  <w:style w:type="numbering" w:customStyle="1" w:styleId="560">
    <w:name w:val="Нет списка56"/>
    <w:next w:val="af1"/>
    <w:uiPriority w:val="99"/>
    <w:semiHidden/>
    <w:unhideWhenUsed/>
    <w:rsid w:val="00F031D6"/>
  </w:style>
  <w:style w:type="numbering" w:customStyle="1" w:styleId="570">
    <w:name w:val="Нет списка57"/>
    <w:next w:val="af1"/>
    <w:uiPriority w:val="99"/>
    <w:semiHidden/>
    <w:unhideWhenUsed/>
    <w:rsid w:val="00F031D6"/>
  </w:style>
  <w:style w:type="numbering" w:customStyle="1" w:styleId="580">
    <w:name w:val="Нет списка58"/>
    <w:next w:val="af1"/>
    <w:uiPriority w:val="99"/>
    <w:semiHidden/>
    <w:unhideWhenUsed/>
    <w:rsid w:val="00F031D6"/>
  </w:style>
  <w:style w:type="numbering" w:customStyle="1" w:styleId="590">
    <w:name w:val="Нет списка59"/>
    <w:next w:val="af1"/>
    <w:uiPriority w:val="99"/>
    <w:semiHidden/>
    <w:unhideWhenUsed/>
    <w:rsid w:val="00F031D6"/>
  </w:style>
  <w:style w:type="numbering" w:customStyle="1" w:styleId="11111135">
    <w:name w:val="1 / 1.1 / 1.1.135"/>
    <w:basedOn w:val="af1"/>
    <w:next w:val="111111"/>
    <w:unhideWhenUsed/>
    <w:rsid w:val="00F031D6"/>
  </w:style>
  <w:style w:type="numbering" w:customStyle="1" w:styleId="11111111">
    <w:name w:val="1 / 1.1 / 1.1.111"/>
    <w:basedOn w:val="af1"/>
    <w:next w:val="111111"/>
    <w:rsid w:val="00F031D6"/>
  </w:style>
  <w:style w:type="numbering" w:customStyle="1" w:styleId="11111112">
    <w:name w:val="1 / 1.1 / 1.1.112"/>
    <w:basedOn w:val="af1"/>
    <w:next w:val="111111"/>
    <w:rsid w:val="00F031D6"/>
  </w:style>
  <w:style w:type="numbering" w:customStyle="1" w:styleId="600">
    <w:name w:val="Нет списка60"/>
    <w:next w:val="af1"/>
    <w:uiPriority w:val="99"/>
    <w:semiHidden/>
    <w:unhideWhenUsed/>
    <w:rsid w:val="00F031D6"/>
  </w:style>
  <w:style w:type="numbering" w:customStyle="1" w:styleId="611">
    <w:name w:val="Нет списка61"/>
    <w:next w:val="af1"/>
    <w:uiPriority w:val="99"/>
    <w:semiHidden/>
    <w:unhideWhenUsed/>
    <w:rsid w:val="00F031D6"/>
  </w:style>
  <w:style w:type="numbering" w:customStyle="1" w:styleId="621">
    <w:name w:val="Нет списка62"/>
    <w:next w:val="af1"/>
    <w:uiPriority w:val="99"/>
    <w:semiHidden/>
    <w:unhideWhenUsed/>
    <w:rsid w:val="00F031D6"/>
  </w:style>
  <w:style w:type="numbering" w:customStyle="1" w:styleId="631">
    <w:name w:val="Нет списка63"/>
    <w:next w:val="af1"/>
    <w:uiPriority w:val="99"/>
    <w:semiHidden/>
    <w:unhideWhenUsed/>
    <w:rsid w:val="00F031D6"/>
  </w:style>
  <w:style w:type="numbering" w:customStyle="1" w:styleId="640">
    <w:name w:val="Нет списка64"/>
    <w:next w:val="af1"/>
    <w:uiPriority w:val="99"/>
    <w:semiHidden/>
    <w:unhideWhenUsed/>
    <w:rsid w:val="00F031D6"/>
  </w:style>
  <w:style w:type="numbering" w:customStyle="1" w:styleId="650">
    <w:name w:val="Нет списка65"/>
    <w:next w:val="af1"/>
    <w:uiPriority w:val="99"/>
    <w:semiHidden/>
    <w:unhideWhenUsed/>
    <w:rsid w:val="00F031D6"/>
  </w:style>
  <w:style w:type="numbering" w:customStyle="1" w:styleId="660">
    <w:name w:val="Нет списка66"/>
    <w:next w:val="af1"/>
    <w:uiPriority w:val="99"/>
    <w:semiHidden/>
    <w:unhideWhenUsed/>
    <w:rsid w:val="00F031D6"/>
  </w:style>
  <w:style w:type="numbering" w:customStyle="1" w:styleId="670">
    <w:name w:val="Нет списка67"/>
    <w:next w:val="af1"/>
    <w:uiPriority w:val="99"/>
    <w:semiHidden/>
    <w:unhideWhenUsed/>
    <w:rsid w:val="00F031D6"/>
  </w:style>
  <w:style w:type="numbering" w:customStyle="1" w:styleId="680">
    <w:name w:val="Нет списка68"/>
    <w:next w:val="af1"/>
    <w:uiPriority w:val="99"/>
    <w:semiHidden/>
    <w:unhideWhenUsed/>
    <w:rsid w:val="00F031D6"/>
  </w:style>
  <w:style w:type="numbering" w:customStyle="1" w:styleId="690">
    <w:name w:val="Нет списка69"/>
    <w:next w:val="af1"/>
    <w:uiPriority w:val="99"/>
    <w:semiHidden/>
    <w:unhideWhenUsed/>
    <w:rsid w:val="00F031D6"/>
  </w:style>
  <w:style w:type="numbering" w:customStyle="1" w:styleId="700">
    <w:name w:val="Нет списка70"/>
    <w:next w:val="af1"/>
    <w:uiPriority w:val="99"/>
    <w:semiHidden/>
    <w:unhideWhenUsed/>
    <w:rsid w:val="00F031D6"/>
  </w:style>
  <w:style w:type="numbering" w:customStyle="1" w:styleId="710">
    <w:name w:val="Нет списка71"/>
    <w:next w:val="af1"/>
    <w:uiPriority w:val="99"/>
    <w:semiHidden/>
    <w:unhideWhenUsed/>
    <w:rsid w:val="00F031D6"/>
  </w:style>
  <w:style w:type="numbering" w:customStyle="1" w:styleId="720">
    <w:name w:val="Нет списка72"/>
    <w:next w:val="af1"/>
    <w:uiPriority w:val="99"/>
    <w:semiHidden/>
    <w:unhideWhenUsed/>
    <w:rsid w:val="00F031D6"/>
  </w:style>
  <w:style w:type="numbering" w:customStyle="1" w:styleId="730">
    <w:name w:val="Нет списка73"/>
    <w:next w:val="af1"/>
    <w:uiPriority w:val="99"/>
    <w:semiHidden/>
    <w:unhideWhenUsed/>
    <w:rsid w:val="00F031D6"/>
  </w:style>
  <w:style w:type="numbering" w:customStyle="1" w:styleId="740">
    <w:name w:val="Нет списка74"/>
    <w:next w:val="af1"/>
    <w:uiPriority w:val="99"/>
    <w:semiHidden/>
    <w:unhideWhenUsed/>
    <w:rsid w:val="00F031D6"/>
  </w:style>
  <w:style w:type="numbering" w:customStyle="1" w:styleId="750">
    <w:name w:val="Нет списка75"/>
    <w:next w:val="af1"/>
    <w:uiPriority w:val="99"/>
    <w:semiHidden/>
    <w:unhideWhenUsed/>
    <w:rsid w:val="00F031D6"/>
  </w:style>
  <w:style w:type="numbering" w:customStyle="1" w:styleId="760">
    <w:name w:val="Нет списка76"/>
    <w:next w:val="af1"/>
    <w:uiPriority w:val="99"/>
    <w:semiHidden/>
    <w:unhideWhenUsed/>
    <w:rsid w:val="00F031D6"/>
  </w:style>
  <w:style w:type="numbering" w:customStyle="1" w:styleId="770">
    <w:name w:val="Нет списка77"/>
    <w:next w:val="af1"/>
    <w:uiPriority w:val="99"/>
    <w:semiHidden/>
    <w:unhideWhenUsed/>
    <w:rsid w:val="00F031D6"/>
  </w:style>
  <w:style w:type="numbering" w:customStyle="1" w:styleId="78">
    <w:name w:val="Нет списка78"/>
    <w:next w:val="af1"/>
    <w:uiPriority w:val="99"/>
    <w:semiHidden/>
    <w:unhideWhenUsed/>
    <w:rsid w:val="00F031D6"/>
  </w:style>
  <w:style w:type="numbering" w:customStyle="1" w:styleId="79">
    <w:name w:val="Нет списка79"/>
    <w:next w:val="af1"/>
    <w:uiPriority w:val="99"/>
    <w:semiHidden/>
    <w:unhideWhenUsed/>
    <w:rsid w:val="00F031D6"/>
  </w:style>
  <w:style w:type="numbering" w:customStyle="1" w:styleId="800">
    <w:name w:val="Нет списка80"/>
    <w:next w:val="af1"/>
    <w:uiPriority w:val="99"/>
    <w:semiHidden/>
    <w:unhideWhenUsed/>
    <w:rsid w:val="00F031D6"/>
  </w:style>
  <w:style w:type="numbering" w:customStyle="1" w:styleId="811">
    <w:name w:val="Нет списка81"/>
    <w:next w:val="af1"/>
    <w:uiPriority w:val="99"/>
    <w:semiHidden/>
    <w:unhideWhenUsed/>
    <w:rsid w:val="00F031D6"/>
  </w:style>
  <w:style w:type="numbering" w:customStyle="1" w:styleId="820">
    <w:name w:val="Нет списка82"/>
    <w:next w:val="af1"/>
    <w:uiPriority w:val="99"/>
    <w:semiHidden/>
    <w:unhideWhenUsed/>
    <w:rsid w:val="00F031D6"/>
  </w:style>
  <w:style w:type="numbering" w:customStyle="1" w:styleId="830">
    <w:name w:val="Нет списка83"/>
    <w:next w:val="af1"/>
    <w:uiPriority w:val="99"/>
    <w:semiHidden/>
    <w:unhideWhenUsed/>
    <w:rsid w:val="00F031D6"/>
  </w:style>
  <w:style w:type="numbering" w:customStyle="1" w:styleId="840">
    <w:name w:val="Нет списка84"/>
    <w:next w:val="af1"/>
    <w:uiPriority w:val="99"/>
    <w:semiHidden/>
    <w:unhideWhenUsed/>
    <w:rsid w:val="00F031D6"/>
  </w:style>
  <w:style w:type="numbering" w:customStyle="1" w:styleId="850">
    <w:name w:val="Нет списка85"/>
    <w:next w:val="af1"/>
    <w:uiPriority w:val="99"/>
    <w:semiHidden/>
    <w:unhideWhenUsed/>
    <w:rsid w:val="00F031D6"/>
  </w:style>
  <w:style w:type="paragraph" w:customStyle="1" w:styleId="TableContents">
    <w:name w:val="Table Contents"/>
    <w:basedOn w:val="ae"/>
    <w:rsid w:val="00F031D6"/>
    <w:pPr>
      <w:spacing w:after="160" w:line="259" w:lineRule="auto"/>
    </w:pPr>
    <w:rPr>
      <w:rFonts w:eastAsiaTheme="minorHAnsi" w:cstheme="minorBidi"/>
      <w:color w:val="00000A"/>
      <w:kern w:val="1"/>
      <w:sz w:val="22"/>
      <w:szCs w:val="20"/>
      <w:lang w:eastAsia="en-US"/>
    </w:rPr>
  </w:style>
  <w:style w:type="paragraph" w:customStyle="1" w:styleId="S1">
    <w:name w:val="S_Заголовок1_Прил_СписокН"/>
    <w:basedOn w:val="ae"/>
    <w:next w:val="ae"/>
    <w:rsid w:val="00F031D6"/>
    <w:pPr>
      <w:keepNext/>
      <w:pageBreakBefore/>
      <w:numPr>
        <w:numId w:val="45"/>
      </w:numPr>
      <w:tabs>
        <w:tab w:val="clear" w:pos="360"/>
      </w:tabs>
      <w:suppressAutoHyphens w:val="0"/>
      <w:spacing w:after="160" w:line="259" w:lineRule="auto"/>
      <w:ind w:left="0" w:firstLine="720"/>
      <w:jc w:val="both"/>
      <w:outlineLvl w:val="1"/>
    </w:pPr>
    <w:rPr>
      <w:rFonts w:asciiTheme="minorHAnsi" w:eastAsiaTheme="minorHAnsi" w:hAnsiTheme="minorHAnsi" w:cstheme="minorBidi"/>
      <w:b/>
      <w:caps/>
      <w:szCs w:val="22"/>
      <w:lang w:eastAsia="en-US"/>
    </w:rPr>
  </w:style>
  <w:style w:type="paragraph" w:customStyle="1" w:styleId="S2">
    <w:name w:val="S_Заголовок2_Прил_СписокН"/>
    <w:basedOn w:val="ae"/>
    <w:next w:val="ae"/>
    <w:rsid w:val="00F031D6"/>
    <w:pPr>
      <w:keepNext/>
      <w:keepLines/>
      <w:widowControl w:val="0"/>
      <w:numPr>
        <w:ilvl w:val="2"/>
        <w:numId w:val="45"/>
      </w:numPr>
      <w:tabs>
        <w:tab w:val="clear" w:pos="1224"/>
        <w:tab w:val="left" w:pos="720"/>
      </w:tabs>
      <w:suppressAutoHyphens w:val="0"/>
      <w:spacing w:after="160" w:line="259" w:lineRule="auto"/>
      <w:ind w:left="0" w:firstLine="720"/>
      <w:outlineLvl w:val="2"/>
    </w:pPr>
    <w:rPr>
      <w:rFonts w:asciiTheme="minorHAnsi" w:eastAsiaTheme="minorHAnsi" w:hAnsiTheme="minorHAnsi" w:cstheme="minorBidi"/>
      <w:b/>
      <w:caps/>
      <w:szCs w:val="20"/>
      <w:lang w:eastAsia="en-US"/>
    </w:rPr>
  </w:style>
  <w:style w:type="numbering" w:customStyle="1" w:styleId="860">
    <w:name w:val="Нет списка86"/>
    <w:next w:val="af1"/>
    <w:uiPriority w:val="99"/>
    <w:semiHidden/>
    <w:unhideWhenUsed/>
    <w:rsid w:val="00F031D6"/>
  </w:style>
  <w:style w:type="numbering" w:customStyle="1" w:styleId="870">
    <w:name w:val="Нет списка87"/>
    <w:next w:val="af1"/>
    <w:uiPriority w:val="99"/>
    <w:semiHidden/>
    <w:unhideWhenUsed/>
    <w:rsid w:val="00F031D6"/>
  </w:style>
  <w:style w:type="numbering" w:customStyle="1" w:styleId="880">
    <w:name w:val="Нет списка88"/>
    <w:next w:val="af1"/>
    <w:uiPriority w:val="99"/>
    <w:semiHidden/>
    <w:unhideWhenUsed/>
    <w:rsid w:val="00F031D6"/>
  </w:style>
  <w:style w:type="numbering" w:customStyle="1" w:styleId="890">
    <w:name w:val="Нет списка89"/>
    <w:next w:val="af1"/>
    <w:uiPriority w:val="99"/>
    <w:semiHidden/>
    <w:unhideWhenUsed/>
    <w:rsid w:val="00F031D6"/>
  </w:style>
  <w:style w:type="numbering" w:customStyle="1" w:styleId="900">
    <w:name w:val="Нет списка90"/>
    <w:next w:val="af1"/>
    <w:uiPriority w:val="99"/>
    <w:semiHidden/>
    <w:unhideWhenUsed/>
    <w:rsid w:val="00F031D6"/>
  </w:style>
  <w:style w:type="numbering" w:customStyle="1" w:styleId="912">
    <w:name w:val="Нет списка91"/>
    <w:next w:val="af1"/>
    <w:uiPriority w:val="99"/>
    <w:semiHidden/>
    <w:unhideWhenUsed/>
    <w:rsid w:val="00F031D6"/>
  </w:style>
  <w:style w:type="numbering" w:customStyle="1" w:styleId="920">
    <w:name w:val="Нет списка92"/>
    <w:next w:val="af1"/>
    <w:uiPriority w:val="99"/>
    <w:semiHidden/>
    <w:unhideWhenUsed/>
    <w:rsid w:val="00F031D6"/>
  </w:style>
  <w:style w:type="numbering" w:customStyle="1" w:styleId="930">
    <w:name w:val="Нет списка93"/>
    <w:next w:val="af1"/>
    <w:uiPriority w:val="99"/>
    <w:semiHidden/>
    <w:unhideWhenUsed/>
    <w:rsid w:val="00F031D6"/>
  </w:style>
  <w:style w:type="numbering" w:customStyle="1" w:styleId="940">
    <w:name w:val="Нет списка94"/>
    <w:next w:val="af1"/>
    <w:uiPriority w:val="99"/>
    <w:semiHidden/>
    <w:unhideWhenUsed/>
    <w:rsid w:val="00F031D6"/>
  </w:style>
  <w:style w:type="numbering" w:customStyle="1" w:styleId="950">
    <w:name w:val="Нет списка95"/>
    <w:next w:val="af1"/>
    <w:uiPriority w:val="99"/>
    <w:semiHidden/>
    <w:unhideWhenUsed/>
    <w:rsid w:val="00F031D6"/>
  </w:style>
  <w:style w:type="paragraph" w:customStyle="1" w:styleId="-1">
    <w:name w:val="Список [-] (ПЗ)"/>
    <w:basedOn w:val="ae"/>
    <w:rsid w:val="00F031D6"/>
    <w:pPr>
      <w:numPr>
        <w:numId w:val="46"/>
      </w:numPr>
      <w:tabs>
        <w:tab w:val="clear" w:pos="1134"/>
        <w:tab w:val="num" w:pos="860"/>
      </w:tabs>
      <w:suppressAutoHyphens w:val="0"/>
      <w:spacing w:after="160" w:line="259" w:lineRule="auto"/>
      <w:ind w:left="-180" w:firstLine="680"/>
    </w:pPr>
    <w:rPr>
      <w:rFonts w:asciiTheme="minorHAnsi" w:eastAsiaTheme="minorHAnsi" w:hAnsiTheme="minorHAnsi" w:cs="Arial"/>
      <w:szCs w:val="22"/>
      <w:lang w:eastAsia="en-US"/>
    </w:rPr>
  </w:style>
  <w:style w:type="numbering" w:customStyle="1" w:styleId="11111131">
    <w:name w:val="1 / 1.1 / 1.1.131"/>
    <w:basedOn w:val="af1"/>
    <w:next w:val="111111"/>
    <w:unhideWhenUsed/>
    <w:rsid w:val="00F031D6"/>
  </w:style>
  <w:style w:type="numbering" w:customStyle="1" w:styleId="11111132">
    <w:name w:val="1 / 1.1 / 1.1.132"/>
    <w:basedOn w:val="af1"/>
    <w:next w:val="111111"/>
    <w:unhideWhenUsed/>
    <w:rsid w:val="00F031D6"/>
  </w:style>
  <w:style w:type="numbering" w:customStyle="1" w:styleId="11111133">
    <w:name w:val="1 / 1.1 / 1.1.133"/>
    <w:basedOn w:val="af1"/>
    <w:next w:val="111111"/>
    <w:unhideWhenUsed/>
    <w:rsid w:val="00F031D6"/>
  </w:style>
  <w:style w:type="numbering" w:customStyle="1" w:styleId="11111134">
    <w:name w:val="1 / 1.1 / 1.1.134"/>
    <w:basedOn w:val="af1"/>
    <w:next w:val="111111"/>
    <w:unhideWhenUsed/>
    <w:rsid w:val="00F031D6"/>
  </w:style>
  <w:style w:type="numbering" w:customStyle="1" w:styleId="11111136">
    <w:name w:val="1 / 1.1 / 1.1.136"/>
    <w:basedOn w:val="af1"/>
    <w:next w:val="111111"/>
    <w:unhideWhenUsed/>
    <w:rsid w:val="00F031D6"/>
  </w:style>
  <w:style w:type="numbering" w:customStyle="1" w:styleId="1111111211">
    <w:name w:val="1 / 1.1 / 1.1.11211"/>
    <w:rsid w:val="00F031D6"/>
    <w:pPr>
      <w:numPr>
        <w:numId w:val="47"/>
      </w:numPr>
    </w:pPr>
  </w:style>
  <w:style w:type="numbering" w:customStyle="1" w:styleId="11111113">
    <w:name w:val="1 / 1.1 / 1.1.113"/>
    <w:basedOn w:val="af1"/>
    <w:next w:val="111111"/>
    <w:rsid w:val="00F031D6"/>
  </w:style>
  <w:style w:type="numbering" w:customStyle="1" w:styleId="11111114">
    <w:name w:val="1 / 1.1 / 1.1.114"/>
    <w:basedOn w:val="af1"/>
    <w:next w:val="111111"/>
    <w:rsid w:val="00F031D6"/>
  </w:style>
  <w:style w:type="numbering" w:customStyle="1" w:styleId="960">
    <w:name w:val="Нет списка96"/>
    <w:next w:val="af1"/>
    <w:uiPriority w:val="99"/>
    <w:semiHidden/>
    <w:unhideWhenUsed/>
    <w:rsid w:val="00F031D6"/>
  </w:style>
  <w:style w:type="numbering" w:customStyle="1" w:styleId="970">
    <w:name w:val="Нет списка97"/>
    <w:next w:val="af1"/>
    <w:uiPriority w:val="99"/>
    <w:semiHidden/>
    <w:unhideWhenUsed/>
    <w:rsid w:val="00F031D6"/>
  </w:style>
  <w:style w:type="numbering" w:customStyle="1" w:styleId="98">
    <w:name w:val="Нет списка98"/>
    <w:next w:val="af1"/>
    <w:uiPriority w:val="99"/>
    <w:semiHidden/>
    <w:unhideWhenUsed/>
    <w:rsid w:val="00F031D6"/>
  </w:style>
  <w:style w:type="numbering" w:customStyle="1" w:styleId="99">
    <w:name w:val="Нет списка99"/>
    <w:next w:val="af1"/>
    <w:uiPriority w:val="99"/>
    <w:semiHidden/>
    <w:unhideWhenUsed/>
    <w:rsid w:val="00F031D6"/>
  </w:style>
  <w:style w:type="character" w:customStyle="1" w:styleId="Constantia1">
    <w:name w:val="Основной текст + Constantia1"/>
    <w:aliases w:val="9 pt,Малые прописные,Интервал 0 pt4"/>
    <w:rsid w:val="00F031D6"/>
    <w:rPr>
      <w:rFonts w:ascii="Constantia" w:hAnsi="Constantia" w:cs="Constantia"/>
      <w:smallCaps/>
      <w:spacing w:val="0"/>
      <w:w w:val="100"/>
      <w:sz w:val="18"/>
      <w:szCs w:val="18"/>
      <w:lang w:val="ru-RU" w:eastAsia="ru-RU" w:bidi="ar-SA"/>
    </w:rPr>
  </w:style>
  <w:style w:type="character" w:customStyle="1" w:styleId="-1pt1">
    <w:name w:val="Основной текст + Интервал -1 pt1"/>
    <w:rsid w:val="00F031D6"/>
    <w:rPr>
      <w:rFonts w:ascii="Arial" w:hAnsi="Arial"/>
      <w:spacing w:val="-20"/>
      <w:lang w:val="ru-RU" w:eastAsia="ru-RU" w:bidi="ar-SA"/>
    </w:rPr>
  </w:style>
  <w:style w:type="character" w:customStyle="1" w:styleId="22pt">
    <w:name w:val="Основной текст (2) + Интервал 2 pt"/>
    <w:rsid w:val="00F031D6"/>
    <w:rPr>
      <w:i/>
      <w:iCs/>
      <w:spacing w:val="50"/>
      <w:sz w:val="24"/>
      <w:szCs w:val="24"/>
      <w:lang w:val="en-US" w:eastAsia="en-US" w:bidi="ar-SA"/>
    </w:rPr>
  </w:style>
  <w:style w:type="character" w:customStyle="1" w:styleId="0pt1">
    <w:name w:val="Основной текст + Интервал 0 pt1"/>
    <w:rsid w:val="00F031D6"/>
    <w:rPr>
      <w:rFonts w:ascii="Arial" w:hAnsi="Arial"/>
      <w:spacing w:val="-10"/>
      <w:lang w:val="ru-RU" w:eastAsia="ru-RU" w:bidi="ar-SA"/>
    </w:rPr>
  </w:style>
  <w:style w:type="paragraph" w:customStyle="1" w:styleId="2fffc">
    <w:name w:val="Пункт 2"/>
    <w:basedOn w:val="20"/>
    <w:rsid w:val="00F031D6"/>
    <w:pPr>
      <w:keepNext w:val="0"/>
      <w:numPr>
        <w:ilvl w:val="0"/>
        <w:numId w:val="0"/>
      </w:numPr>
      <w:tabs>
        <w:tab w:val="left" w:pos="1134"/>
      </w:tabs>
      <w:suppressAutoHyphens w:val="0"/>
      <w:autoSpaceDE/>
      <w:ind w:firstLine="709"/>
      <w:jc w:val="both"/>
    </w:pPr>
    <w:rPr>
      <w:rFonts w:ascii="Times New Roman" w:hAnsi="Times New Roman" w:cs="Times New Roman"/>
      <w:bCs/>
      <w:iCs/>
      <w:u w:val="none"/>
      <w:lang w:eastAsia="ru-RU"/>
    </w:rPr>
  </w:style>
  <w:style w:type="paragraph" w:customStyle="1" w:styleId="3fd">
    <w:name w:val="Пункт 3"/>
    <w:basedOn w:val="30"/>
    <w:rsid w:val="00F031D6"/>
    <w:pPr>
      <w:keepNext w:val="0"/>
      <w:numPr>
        <w:ilvl w:val="0"/>
        <w:numId w:val="0"/>
      </w:numPr>
      <w:suppressAutoHyphens w:val="0"/>
      <w:autoSpaceDE/>
      <w:ind w:firstLine="709"/>
      <w:jc w:val="both"/>
    </w:pPr>
    <w:rPr>
      <w:rFonts w:ascii="Times New Roman" w:hAnsi="Times New Roman" w:cs="Times New Roman"/>
      <w:b w:val="0"/>
      <w:bCs w:val="0"/>
      <w:sz w:val="24"/>
      <w:szCs w:val="20"/>
      <w:u w:val="none"/>
      <w:lang w:eastAsia="ru-RU"/>
    </w:rPr>
  </w:style>
  <w:style w:type="paragraph" w:customStyle="1" w:styleId="4f2">
    <w:name w:val="Пункт 4"/>
    <w:basedOn w:val="4"/>
    <w:rsid w:val="00F031D6"/>
    <w:pPr>
      <w:keepNext w:val="0"/>
      <w:numPr>
        <w:ilvl w:val="0"/>
        <w:numId w:val="0"/>
      </w:numPr>
      <w:suppressAutoHyphens w:val="0"/>
      <w:autoSpaceDE/>
      <w:ind w:firstLine="709"/>
      <w:jc w:val="both"/>
    </w:pPr>
    <w:rPr>
      <w:rFonts w:ascii="Times New Roman" w:hAnsi="Times New Roman" w:cs="Times New Roman"/>
      <w:b w:val="0"/>
      <w:bCs w:val="0"/>
      <w:sz w:val="24"/>
      <w:szCs w:val="20"/>
      <w:lang w:eastAsia="ru-RU"/>
    </w:rPr>
  </w:style>
  <w:style w:type="paragraph" w:customStyle="1" w:styleId="5f1">
    <w:name w:val="Пункт 5"/>
    <w:basedOn w:val="5"/>
    <w:rsid w:val="00F031D6"/>
    <w:pPr>
      <w:keepNext w:val="0"/>
      <w:numPr>
        <w:ilvl w:val="0"/>
        <w:numId w:val="0"/>
      </w:numPr>
      <w:suppressAutoHyphens w:val="0"/>
      <w:ind w:firstLine="709"/>
      <w:jc w:val="both"/>
    </w:pPr>
    <w:rPr>
      <w:sz w:val="22"/>
      <w:szCs w:val="20"/>
      <w:lang w:eastAsia="ru-RU"/>
    </w:rPr>
  </w:style>
  <w:style w:type="paragraph" w:customStyle="1" w:styleId="6d">
    <w:name w:val="Пункт 6"/>
    <w:basedOn w:val="6"/>
    <w:rsid w:val="00F031D6"/>
    <w:pPr>
      <w:keepNext w:val="0"/>
      <w:numPr>
        <w:ilvl w:val="0"/>
        <w:numId w:val="0"/>
      </w:numPr>
      <w:tabs>
        <w:tab w:val="clear" w:pos="8640"/>
      </w:tabs>
      <w:suppressAutoHyphens w:val="0"/>
      <w:spacing w:line="259" w:lineRule="auto"/>
      <w:ind w:left="709"/>
      <w:jc w:val="both"/>
    </w:pPr>
    <w:rPr>
      <w:rFonts w:eastAsiaTheme="minorHAnsi" w:cstheme="minorBidi"/>
      <w:sz w:val="22"/>
      <w:szCs w:val="20"/>
      <w:lang w:eastAsia="en-US"/>
    </w:rPr>
  </w:style>
  <w:style w:type="paragraph" w:customStyle="1" w:styleId="7a">
    <w:name w:val="Пункт 7"/>
    <w:basedOn w:val="7"/>
    <w:rsid w:val="00F031D6"/>
    <w:pPr>
      <w:spacing w:before="0" w:after="0" w:line="259" w:lineRule="auto"/>
      <w:ind w:left="709" w:firstLine="0"/>
      <w:jc w:val="both"/>
    </w:pPr>
    <w:rPr>
      <w:rFonts w:eastAsiaTheme="minorHAnsi" w:cstheme="minorBidi"/>
      <w:szCs w:val="22"/>
      <w:lang w:eastAsia="en-US"/>
    </w:rPr>
  </w:style>
  <w:style w:type="paragraph" w:customStyle="1" w:styleId="8a">
    <w:name w:val="Пункт 8"/>
    <w:basedOn w:val="8"/>
    <w:rsid w:val="00F031D6"/>
    <w:pPr>
      <w:spacing w:before="0" w:after="0" w:line="259" w:lineRule="auto"/>
      <w:ind w:firstLine="709"/>
      <w:jc w:val="both"/>
    </w:pPr>
    <w:rPr>
      <w:rFonts w:eastAsiaTheme="minorHAnsi" w:cstheme="minorBidi"/>
      <w:i w:val="0"/>
      <w:iCs w:val="0"/>
      <w:szCs w:val="22"/>
      <w:lang w:eastAsia="en-US"/>
    </w:rPr>
  </w:style>
  <w:style w:type="paragraph" w:customStyle="1" w:styleId="-f9">
    <w:name w:val="УГТП-Наименование документа"/>
    <w:basedOn w:val="ae"/>
    <w:autoRedefine/>
    <w:rsid w:val="00F031D6"/>
    <w:pPr>
      <w:suppressAutoHyphens w:val="0"/>
      <w:spacing w:after="160" w:line="259" w:lineRule="auto"/>
      <w:ind w:right="-102"/>
    </w:pPr>
    <w:rPr>
      <w:rFonts w:eastAsiaTheme="minorHAnsi" w:cstheme="minorBidi"/>
      <w:b/>
      <w:szCs w:val="22"/>
      <w:lang w:eastAsia="en-US"/>
    </w:rPr>
  </w:style>
  <w:style w:type="numbering" w:customStyle="1" w:styleId="112">
    <w:name w:val="Список по тексту11"/>
    <w:rsid w:val="00F031D6"/>
    <w:pPr>
      <w:numPr>
        <w:numId w:val="48"/>
      </w:numPr>
    </w:pPr>
  </w:style>
  <w:style w:type="paragraph" w:customStyle="1" w:styleId="21">
    <w:name w:val="Список 2 ур.(ПЗ)"/>
    <w:basedOn w:val="ae"/>
    <w:rsid w:val="00F031D6"/>
    <w:pPr>
      <w:numPr>
        <w:ilvl w:val="1"/>
        <w:numId w:val="49"/>
      </w:numPr>
      <w:suppressAutoHyphens w:val="0"/>
      <w:spacing w:before="120" w:after="120" w:line="259" w:lineRule="auto"/>
      <w:jc w:val="both"/>
    </w:pPr>
    <w:rPr>
      <w:rFonts w:asciiTheme="minorHAnsi" w:eastAsiaTheme="minorHAnsi" w:hAnsiTheme="minorHAnsi" w:cs="Arial"/>
      <w:szCs w:val="22"/>
      <w:lang w:eastAsia="en-US"/>
    </w:rPr>
  </w:style>
  <w:style w:type="paragraph" w:customStyle="1" w:styleId="BodyText21">
    <w:name w:val="Body Text 21"/>
    <w:basedOn w:val="ae"/>
    <w:rsid w:val="00F031D6"/>
    <w:pPr>
      <w:widowControl w:val="0"/>
      <w:suppressAutoHyphens w:val="0"/>
      <w:overflowPunct w:val="0"/>
      <w:autoSpaceDE w:val="0"/>
      <w:autoSpaceDN w:val="0"/>
      <w:adjustRightInd w:val="0"/>
      <w:spacing w:after="200" w:line="276" w:lineRule="auto"/>
      <w:jc w:val="center"/>
      <w:textAlignment w:val="baseline"/>
    </w:pPr>
    <w:rPr>
      <w:rFonts w:eastAsiaTheme="minorHAnsi" w:cstheme="minorBidi"/>
      <w:sz w:val="22"/>
      <w:szCs w:val="20"/>
      <w:lang w:eastAsia="en-US"/>
    </w:rPr>
  </w:style>
  <w:style w:type="character" w:customStyle="1" w:styleId="afffffffffffffffffffff">
    <w:name w:val="Таблица_Номер_СамНИПИ Знак Знак"/>
    <w:rsid w:val="00F031D6"/>
    <w:rPr>
      <w:rFonts w:ascii="Arial" w:hAnsi="Arial"/>
      <w:b/>
      <w:lang w:val="ru-RU" w:eastAsia="ru-RU" w:bidi="ar-SA"/>
    </w:rPr>
  </w:style>
  <w:style w:type="character" w:customStyle="1" w:styleId="1fffffe">
    <w:name w:val="Таблица_Строка Знак Знак1"/>
    <w:rsid w:val="00F031D6"/>
    <w:rPr>
      <w:rFonts w:ascii="Arial" w:hAnsi="Arial"/>
      <w:snapToGrid w:val="0"/>
      <w:szCs w:val="24"/>
      <w:lang w:val="ru-RU" w:eastAsia="ru-RU" w:bidi="ar-SA"/>
    </w:rPr>
  </w:style>
  <w:style w:type="character" w:customStyle="1" w:styleId="1ffffff">
    <w:name w:val="Таблица_Строка_СамНИПИ Знак Знак1"/>
    <w:rsid w:val="00F031D6"/>
    <w:rPr>
      <w:rFonts w:ascii="Arial" w:hAnsi="Arial"/>
      <w:snapToGrid w:val="0"/>
      <w:lang w:val="ru-RU" w:eastAsia="ru-RU" w:bidi="ar-SA"/>
    </w:rPr>
  </w:style>
  <w:style w:type="character" w:customStyle="1" w:styleId="2fffd">
    <w:name w:val="Основной текст СамНИПИ Знак Знак2"/>
    <w:rsid w:val="00F031D6"/>
    <w:rPr>
      <w:rFonts w:ascii="Arial" w:hAnsi="Arial"/>
      <w:bCs/>
      <w:lang w:val="ru-RU" w:eastAsia="ru-RU" w:bidi="ar-SA"/>
    </w:rPr>
  </w:style>
  <w:style w:type="character" w:customStyle="1" w:styleId="1ffffff0">
    <w:name w:val="Таблица_Номер_СамНИПИ Знак Знак1"/>
    <w:rsid w:val="00F031D6"/>
    <w:rPr>
      <w:rFonts w:ascii="Arial" w:hAnsi="Arial"/>
      <w:b/>
      <w:lang w:val="ru-RU" w:eastAsia="ru-RU" w:bidi="ar-SA"/>
    </w:rPr>
  </w:style>
  <w:style w:type="paragraph" w:customStyle="1" w:styleId="2fffe">
    <w:name w:val="Текст2"/>
    <w:basedOn w:val="ae"/>
    <w:rsid w:val="00F031D6"/>
    <w:pPr>
      <w:widowControl w:val="0"/>
      <w:autoSpaceDE w:val="0"/>
      <w:spacing w:after="200" w:line="276" w:lineRule="auto"/>
      <w:textAlignment w:val="center"/>
    </w:pPr>
    <w:rPr>
      <w:rFonts w:ascii="Courier New" w:eastAsia="Arial CYR" w:hAnsi="Courier New" w:cs="Courier New"/>
      <w:sz w:val="22"/>
      <w:szCs w:val="20"/>
      <w:lang w:eastAsia="en-US"/>
    </w:rPr>
  </w:style>
  <w:style w:type="paragraph" w:customStyle="1" w:styleId="afffffffffffffffffffff0">
    <w:name w:val="Текст в заданном формате"/>
    <w:basedOn w:val="ae"/>
    <w:rsid w:val="00F031D6"/>
    <w:pPr>
      <w:spacing w:after="200" w:line="276" w:lineRule="auto"/>
    </w:pPr>
    <w:rPr>
      <w:rFonts w:ascii="Courier New" w:eastAsia="Courier New" w:hAnsi="Courier New" w:cs="Courier New"/>
      <w:sz w:val="22"/>
      <w:szCs w:val="20"/>
    </w:rPr>
  </w:style>
  <w:style w:type="character" w:customStyle="1" w:styleId="WW-Absatz-Standardschriftart1111111">
    <w:name w:val="WW-Absatz-Standardschriftart1111111"/>
    <w:rsid w:val="00F031D6"/>
  </w:style>
  <w:style w:type="paragraph" w:customStyle="1" w:styleId="afffffffffffffffffffff1">
    <w:name w:val="Югранефтегазпроект_Состав проекта"/>
    <w:basedOn w:val="6"/>
    <w:link w:val="afffffffffffffffffffff2"/>
    <w:qFormat/>
    <w:rsid w:val="00F031D6"/>
    <w:pPr>
      <w:numPr>
        <w:ilvl w:val="0"/>
        <w:numId w:val="0"/>
      </w:numPr>
      <w:tabs>
        <w:tab w:val="clear" w:pos="8640"/>
      </w:tabs>
      <w:suppressAutoHyphens w:val="0"/>
      <w:spacing w:after="200" w:line="360" w:lineRule="auto"/>
      <w:ind w:firstLine="720"/>
      <w:jc w:val="center"/>
    </w:pPr>
    <w:rPr>
      <w:rFonts w:asciiTheme="minorHAnsi" w:eastAsiaTheme="minorHAnsi" w:hAnsiTheme="minorHAnsi" w:cstheme="minorBidi"/>
      <w:b/>
      <w:kern w:val="32"/>
      <w:sz w:val="24"/>
      <w:szCs w:val="24"/>
      <w:lang w:eastAsia="en-US"/>
    </w:rPr>
  </w:style>
  <w:style w:type="character" w:customStyle="1" w:styleId="afffffffffffffffffffff2">
    <w:name w:val="Югранефтегазпроект_Состав проекта Знак"/>
    <w:link w:val="afffffffffffffffffffff1"/>
    <w:rsid w:val="00F031D6"/>
    <w:rPr>
      <w:rFonts w:asciiTheme="minorHAnsi" w:eastAsiaTheme="minorHAnsi" w:hAnsiTheme="minorHAnsi" w:cstheme="minorBidi"/>
      <w:b/>
      <w:kern w:val="32"/>
      <w:sz w:val="24"/>
      <w:szCs w:val="24"/>
      <w:lang w:eastAsia="en-US"/>
    </w:rPr>
  </w:style>
  <w:style w:type="paragraph" w:customStyle="1" w:styleId="afffffffffffffffffffff3">
    <w:name w:val="Название проекта"/>
    <w:basedOn w:val="af5"/>
    <w:next w:val="af5"/>
    <w:link w:val="afffffffffffffffffffff4"/>
    <w:uiPriority w:val="4"/>
    <w:qFormat/>
    <w:rsid w:val="00F031D6"/>
    <w:pPr>
      <w:suppressAutoHyphens w:val="0"/>
      <w:spacing w:after="160" w:line="276" w:lineRule="auto"/>
      <w:jc w:val="center"/>
    </w:pPr>
    <w:rPr>
      <w:rFonts w:asciiTheme="minorHAnsi" w:eastAsia="Calibri" w:hAnsiTheme="minorHAnsi" w:cstheme="minorBidi"/>
      <w:b/>
      <w:sz w:val="36"/>
      <w:szCs w:val="22"/>
      <w:lang w:eastAsia="en-US"/>
    </w:rPr>
  </w:style>
  <w:style w:type="character" w:customStyle="1" w:styleId="afffffffffffffffffffff4">
    <w:name w:val="Название проекта Знак"/>
    <w:basedOn w:val="af"/>
    <w:link w:val="afffffffffffffffffffff3"/>
    <w:uiPriority w:val="4"/>
    <w:rsid w:val="00F031D6"/>
    <w:rPr>
      <w:rFonts w:asciiTheme="minorHAnsi" w:eastAsia="Calibri" w:hAnsiTheme="minorHAnsi" w:cstheme="minorBidi"/>
      <w:b/>
      <w:sz w:val="36"/>
      <w:szCs w:val="22"/>
      <w:lang w:eastAsia="en-US"/>
    </w:rPr>
  </w:style>
  <w:style w:type="paragraph" w:customStyle="1" w:styleId="afffffffffffffffffffff5">
    <w:name w:val="Название тома"/>
    <w:basedOn w:val="af5"/>
    <w:next w:val="af5"/>
    <w:link w:val="afffffffffffffffffffff6"/>
    <w:uiPriority w:val="4"/>
    <w:qFormat/>
    <w:rsid w:val="00F031D6"/>
    <w:pPr>
      <w:suppressAutoHyphens w:val="0"/>
      <w:spacing w:after="160" w:line="276" w:lineRule="auto"/>
      <w:jc w:val="center"/>
    </w:pPr>
    <w:rPr>
      <w:rFonts w:asciiTheme="minorHAnsi" w:eastAsia="Calibri" w:hAnsiTheme="minorHAnsi" w:cstheme="minorBidi"/>
      <w:b/>
      <w:sz w:val="28"/>
      <w:szCs w:val="22"/>
      <w:lang w:eastAsia="en-US"/>
    </w:rPr>
  </w:style>
  <w:style w:type="character" w:customStyle="1" w:styleId="afffffffffffffffffffff6">
    <w:name w:val="Название тома Знак"/>
    <w:basedOn w:val="af"/>
    <w:link w:val="afffffffffffffffffffff5"/>
    <w:uiPriority w:val="4"/>
    <w:rsid w:val="00F031D6"/>
    <w:rPr>
      <w:rFonts w:asciiTheme="minorHAnsi" w:eastAsia="Calibri" w:hAnsiTheme="minorHAnsi" w:cstheme="minorBidi"/>
      <w:b/>
      <w:sz w:val="28"/>
      <w:szCs w:val="22"/>
      <w:lang w:eastAsia="en-US"/>
    </w:rPr>
  </w:style>
  <w:style w:type="paragraph" w:customStyle="1" w:styleId="afffffffffffffffffffff7">
    <w:name w:val="Номер тома"/>
    <w:basedOn w:val="af5"/>
    <w:next w:val="af5"/>
    <w:link w:val="afffffffffffffffffffff8"/>
    <w:uiPriority w:val="4"/>
    <w:qFormat/>
    <w:rsid w:val="00F031D6"/>
    <w:pPr>
      <w:suppressAutoHyphens w:val="0"/>
      <w:spacing w:after="160" w:line="276" w:lineRule="auto"/>
    </w:pPr>
    <w:rPr>
      <w:rFonts w:asciiTheme="minorHAnsi" w:eastAsia="Calibri" w:hAnsiTheme="minorHAnsi" w:cstheme="minorBidi"/>
      <w:b/>
      <w:sz w:val="32"/>
      <w:szCs w:val="22"/>
      <w:lang w:eastAsia="en-US"/>
    </w:rPr>
  </w:style>
  <w:style w:type="character" w:customStyle="1" w:styleId="afffffffffffffffffffff8">
    <w:name w:val="Номер тома Знак"/>
    <w:basedOn w:val="af"/>
    <w:link w:val="afffffffffffffffffffff7"/>
    <w:uiPriority w:val="4"/>
    <w:rsid w:val="00F031D6"/>
    <w:rPr>
      <w:rFonts w:asciiTheme="minorHAnsi" w:eastAsia="Calibri" w:hAnsiTheme="minorHAnsi" w:cstheme="minorBidi"/>
      <w:b/>
      <w:sz w:val="32"/>
      <w:szCs w:val="22"/>
      <w:lang w:eastAsia="en-US"/>
    </w:rPr>
  </w:style>
  <w:style w:type="paragraph" w:customStyle="1" w:styleId="-fa">
    <w:name w:val="Шифр-Код тома"/>
    <w:basedOn w:val="af5"/>
    <w:uiPriority w:val="4"/>
    <w:qFormat/>
    <w:rsid w:val="00F031D6"/>
    <w:pPr>
      <w:suppressAutoHyphens w:val="0"/>
      <w:spacing w:after="160" w:line="276" w:lineRule="auto"/>
      <w:jc w:val="center"/>
    </w:pPr>
    <w:rPr>
      <w:rFonts w:asciiTheme="minorHAnsi" w:eastAsia="Calibri" w:hAnsiTheme="minorHAnsi" w:cstheme="minorBidi"/>
      <w:b/>
      <w:sz w:val="32"/>
      <w:szCs w:val="22"/>
      <w:lang w:eastAsia="en-US"/>
    </w:rPr>
  </w:style>
  <w:style w:type="paragraph" w:customStyle="1" w:styleId="afffffffffffffffffffff9">
    <w:name w:val="Номер тома по правому"/>
    <w:basedOn w:val="afffffffffffffffffffff7"/>
    <w:uiPriority w:val="4"/>
    <w:semiHidden/>
    <w:qFormat/>
    <w:rsid w:val="00F031D6"/>
    <w:pPr>
      <w:jc w:val="right"/>
    </w:pPr>
  </w:style>
  <w:style w:type="paragraph" w:customStyle="1" w:styleId="afffffffffffffffffffffa">
    <w:name w:val="Îáû÷íûé"/>
    <w:rsid w:val="00F031D6"/>
    <w:rPr>
      <w:rFonts w:ascii="Arial" w:hAnsi="Arial"/>
      <w:sz w:val="24"/>
    </w:rPr>
  </w:style>
  <w:style w:type="paragraph" w:customStyle="1" w:styleId="-fb">
    <w:name w:val="УГТП-Подписи"/>
    <w:basedOn w:val="af8"/>
    <w:rsid w:val="00F031D6"/>
    <w:pPr>
      <w:framePr w:hSpace="181" w:wrap="around" w:vAnchor="page" w:hAnchor="page" w:x="1248" w:y="14278"/>
      <w:suppressAutoHyphens w:val="0"/>
      <w:spacing w:after="200" w:line="276" w:lineRule="auto"/>
    </w:pPr>
    <w:rPr>
      <w:rFonts w:asciiTheme="minorHAnsi" w:eastAsiaTheme="minorHAnsi" w:hAnsiTheme="minorHAnsi" w:cstheme="minorBidi"/>
      <w:sz w:val="16"/>
      <w:szCs w:val="16"/>
      <w:lang w:eastAsia="en-US"/>
    </w:rPr>
  </w:style>
  <w:style w:type="character" w:customStyle="1" w:styleId="1ffffff1">
    <w:name w:val="Заголовок 1 Знак Знак"/>
    <w:rsid w:val="00F031D6"/>
    <w:rPr>
      <w:rFonts w:ascii="Arial" w:hAnsi="Arial" w:cs="Arial"/>
      <w:b/>
      <w:bCs/>
      <w:caps/>
      <w:kern w:val="32"/>
      <w:sz w:val="28"/>
      <w:szCs w:val="28"/>
      <w:lang w:val="ru-RU" w:eastAsia="ru-RU" w:bidi="ar-SA"/>
    </w:rPr>
  </w:style>
  <w:style w:type="paragraph" w:customStyle="1" w:styleId="-fc">
    <w:name w:val="УГТП-Наименование объекта"/>
    <w:basedOn w:val="af8"/>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customStyle="1" w:styleId="FR1">
    <w:name w:val="FR1"/>
    <w:rsid w:val="00F031D6"/>
    <w:pPr>
      <w:widowControl w:val="0"/>
      <w:ind w:firstLine="880"/>
    </w:pPr>
    <w:rPr>
      <w:snapToGrid w:val="0"/>
      <w:sz w:val="24"/>
    </w:rPr>
  </w:style>
  <w:style w:type="paragraph" w:customStyle="1" w:styleId="-fd">
    <w:name w:val="УГТП-Текст Знак Знак Знак Знак Знак"/>
    <w:basedOn w:val="ae"/>
    <w:link w:val="-fe"/>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fe">
    <w:name w:val="УГТП-Текст Знак Знак Знак Знак Знак Знак"/>
    <w:link w:val="-fd"/>
    <w:rsid w:val="00F031D6"/>
    <w:rPr>
      <w:rFonts w:asciiTheme="minorHAnsi" w:eastAsiaTheme="minorHAnsi" w:hAnsiTheme="minorHAnsi" w:cstheme="minorBidi"/>
      <w:sz w:val="24"/>
      <w:szCs w:val="22"/>
      <w:lang w:eastAsia="en-US"/>
    </w:rPr>
  </w:style>
  <w:style w:type="character" w:customStyle="1" w:styleId="-110">
    <w:name w:val="УГТП-Текст Знак1 Знак1"/>
    <w:rsid w:val="00F031D6"/>
    <w:rPr>
      <w:rFonts w:ascii="Arial" w:hAnsi="Arial" w:cs="Arial"/>
      <w:sz w:val="24"/>
      <w:szCs w:val="24"/>
      <w:lang w:val="ru-RU" w:eastAsia="ru-RU" w:bidi="ar-SA"/>
    </w:rPr>
  </w:style>
  <w:style w:type="paragraph" w:customStyle="1" w:styleId="-13">
    <w:name w:val="УГТП-Текст Знак Знак Знак1"/>
    <w:basedOn w:val="ae"/>
    <w:link w:val="-14"/>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4">
    <w:name w:val="УГТП-Текст Знак Знак Знак1 Знак"/>
    <w:link w:val="-13"/>
    <w:rsid w:val="00F031D6"/>
    <w:rPr>
      <w:rFonts w:asciiTheme="minorHAnsi" w:eastAsiaTheme="minorHAnsi" w:hAnsiTheme="minorHAnsi" w:cstheme="minorBidi"/>
      <w:sz w:val="24"/>
      <w:szCs w:val="22"/>
      <w:lang w:eastAsia="en-US"/>
    </w:rPr>
  </w:style>
  <w:style w:type="paragraph" w:customStyle="1" w:styleId="-ff">
    <w:name w:val="УГТП-Текст Знак Знак Знак Знак"/>
    <w:basedOn w:val="ae"/>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ff0">
    <w:name w:val="УГТП-Текст Знак Знак"/>
    <w:basedOn w:val="ae"/>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Oaenooaaeeou12">
    <w:name w:val="Oaeno oaaeeou 12"/>
    <w:rsid w:val="00F031D6"/>
    <w:pPr>
      <w:jc w:val="both"/>
    </w:pPr>
    <w:rPr>
      <w:sz w:val="24"/>
    </w:rPr>
  </w:style>
  <w:style w:type="paragraph" w:customStyle="1" w:styleId="-ff1">
    <w:name w:val="-Обозначение документа"/>
    <w:basedOn w:val="ae"/>
    <w:autoRedefine/>
    <w:rsid w:val="00F031D6"/>
    <w:pPr>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2IG">
    <w:name w:val="Заголовок_2_IG Знак Знак Знак"/>
    <w:basedOn w:val="ae"/>
    <w:rsid w:val="00F031D6"/>
    <w:pPr>
      <w:keepNext/>
      <w:suppressAutoHyphens w:val="0"/>
      <w:spacing w:before="240" w:after="240" w:line="360" w:lineRule="auto"/>
      <w:ind w:firstLine="709"/>
      <w:jc w:val="both"/>
      <w:outlineLvl w:val="1"/>
    </w:pPr>
    <w:rPr>
      <w:rFonts w:asciiTheme="minorHAnsi" w:eastAsiaTheme="minorHAnsi" w:hAnsiTheme="minorHAnsi" w:cstheme="minorBidi"/>
      <w:b/>
      <w:bCs/>
      <w:i/>
      <w:iCs/>
      <w:snapToGrid w:val="0"/>
      <w:sz w:val="28"/>
      <w:szCs w:val="20"/>
      <w:lang w:eastAsia="en-US"/>
    </w:rPr>
  </w:style>
  <w:style w:type="paragraph" w:customStyle="1" w:styleId="afffffffffffffffffffffb">
    <w:name w:val="Назв после табл"/>
    <w:basedOn w:val="ae"/>
    <w:next w:val="ae"/>
    <w:rsid w:val="00F031D6"/>
    <w:pPr>
      <w:suppressAutoHyphens w:val="0"/>
      <w:spacing w:before="120" w:after="200" w:line="276" w:lineRule="auto"/>
      <w:ind w:firstLine="720"/>
      <w:jc w:val="both"/>
    </w:pPr>
    <w:rPr>
      <w:rFonts w:eastAsiaTheme="minorHAnsi" w:cstheme="minorBidi"/>
      <w:sz w:val="28"/>
      <w:szCs w:val="20"/>
      <w:lang w:eastAsia="en-US"/>
    </w:rPr>
  </w:style>
  <w:style w:type="paragraph" w:customStyle="1" w:styleId="afffffffffffffffffffffc">
    <w:name w:val="Назв разрядка"/>
    <w:basedOn w:val="affff4"/>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ffd">
    <w:name w:val="Назв Сл"/>
    <w:basedOn w:val="affff4"/>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ffe">
    <w:name w:val="Назв Ссылка"/>
    <w:basedOn w:val="ae"/>
    <w:next w:val="ae"/>
    <w:rsid w:val="00F031D6"/>
    <w:pPr>
      <w:keepNext/>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fff">
    <w:name w:val="Нормальный текст"/>
    <w:basedOn w:val="ae"/>
    <w:rsid w:val="00F031D6"/>
    <w:pPr>
      <w:suppressAutoHyphens w:val="0"/>
      <w:spacing w:after="200" w:line="276" w:lineRule="auto"/>
    </w:pPr>
    <w:rPr>
      <w:rFonts w:eastAsiaTheme="minorHAnsi" w:cstheme="minorBidi"/>
      <w:sz w:val="28"/>
      <w:szCs w:val="20"/>
      <w:lang w:eastAsia="en-US"/>
    </w:rPr>
  </w:style>
  <w:style w:type="paragraph" w:customStyle="1" w:styleId="1ffffff2">
    <w:name w:val="Об раз1"/>
    <w:basedOn w:val="ae"/>
    <w:rsid w:val="00F031D6"/>
    <w:pPr>
      <w:suppressAutoHyphens w:val="0"/>
      <w:spacing w:after="200" w:line="276" w:lineRule="auto"/>
      <w:ind w:firstLine="720"/>
      <w:jc w:val="both"/>
    </w:pPr>
    <w:rPr>
      <w:rFonts w:eastAsiaTheme="minorHAnsi" w:cstheme="minorBidi"/>
      <w:spacing w:val="2"/>
      <w:sz w:val="28"/>
      <w:szCs w:val="28"/>
      <w:lang w:eastAsia="en-US"/>
    </w:rPr>
  </w:style>
  <w:style w:type="paragraph" w:customStyle="1" w:styleId="2ffff">
    <w:name w:val="Об раз2"/>
    <w:basedOn w:val="ae"/>
    <w:rsid w:val="00F031D6"/>
    <w:pPr>
      <w:suppressAutoHyphens w:val="0"/>
      <w:spacing w:after="200" w:line="276" w:lineRule="auto"/>
      <w:ind w:firstLine="720"/>
      <w:jc w:val="both"/>
    </w:pPr>
    <w:rPr>
      <w:rFonts w:eastAsiaTheme="minorHAnsi" w:cstheme="minorBidi"/>
      <w:spacing w:val="4"/>
      <w:sz w:val="28"/>
      <w:szCs w:val="28"/>
      <w:lang w:eastAsia="en-US"/>
    </w:rPr>
  </w:style>
  <w:style w:type="paragraph" w:customStyle="1" w:styleId="3fe">
    <w:name w:val="Об раз3"/>
    <w:basedOn w:val="ae"/>
    <w:rsid w:val="00F031D6"/>
    <w:pPr>
      <w:suppressAutoHyphens w:val="0"/>
      <w:spacing w:after="200" w:line="276" w:lineRule="auto"/>
      <w:ind w:firstLine="720"/>
      <w:jc w:val="both"/>
    </w:pPr>
    <w:rPr>
      <w:rFonts w:eastAsiaTheme="minorHAnsi" w:cstheme="minorBidi"/>
      <w:spacing w:val="6"/>
      <w:sz w:val="28"/>
      <w:szCs w:val="28"/>
      <w:lang w:eastAsia="en-US"/>
    </w:rPr>
  </w:style>
  <w:style w:type="paragraph" w:customStyle="1" w:styleId="4f3">
    <w:name w:val="Об раз4"/>
    <w:basedOn w:val="ae"/>
    <w:rsid w:val="00F031D6"/>
    <w:pPr>
      <w:suppressAutoHyphens w:val="0"/>
      <w:spacing w:after="200" w:line="276" w:lineRule="auto"/>
      <w:ind w:firstLine="720"/>
      <w:jc w:val="both"/>
    </w:pPr>
    <w:rPr>
      <w:rFonts w:eastAsiaTheme="minorHAnsi" w:cstheme="minorBidi"/>
      <w:spacing w:val="8"/>
      <w:sz w:val="28"/>
      <w:szCs w:val="28"/>
      <w:lang w:eastAsia="en-US"/>
    </w:rPr>
  </w:style>
  <w:style w:type="paragraph" w:customStyle="1" w:styleId="5f2">
    <w:name w:val="Об раз5"/>
    <w:basedOn w:val="ae"/>
    <w:next w:val="ae"/>
    <w:rsid w:val="00F031D6"/>
    <w:pPr>
      <w:suppressAutoHyphens w:val="0"/>
      <w:spacing w:after="200" w:line="276" w:lineRule="auto"/>
      <w:ind w:firstLine="720"/>
      <w:jc w:val="both"/>
    </w:pPr>
    <w:rPr>
      <w:rFonts w:eastAsiaTheme="minorHAnsi" w:cstheme="minorBidi"/>
      <w:spacing w:val="10"/>
      <w:sz w:val="28"/>
      <w:szCs w:val="28"/>
      <w:lang w:eastAsia="en-US"/>
    </w:rPr>
  </w:style>
  <w:style w:type="paragraph" w:customStyle="1" w:styleId="affffffffffffffffffffff0">
    <w:name w:val="Об список"/>
    <w:basedOn w:val="ae"/>
    <w:next w:val="ae"/>
    <w:rsid w:val="00F031D6"/>
    <w:pPr>
      <w:tabs>
        <w:tab w:val="num" w:pos="992"/>
      </w:tabs>
      <w:suppressAutoHyphens w:val="0"/>
      <w:spacing w:after="200" w:line="276" w:lineRule="auto"/>
      <w:ind w:firstLine="720"/>
      <w:jc w:val="both"/>
    </w:pPr>
    <w:rPr>
      <w:rFonts w:eastAsiaTheme="minorHAnsi" w:cstheme="minorBidi"/>
      <w:color w:val="000000"/>
      <w:sz w:val="28"/>
      <w:szCs w:val="20"/>
      <w:lang w:eastAsia="en-US"/>
    </w:rPr>
  </w:style>
  <w:style w:type="paragraph" w:customStyle="1" w:styleId="1ffffff3">
    <w:name w:val="Об список уп1"/>
    <w:basedOn w:val="affffffffffffffffffffff0"/>
    <w:rsid w:val="00F031D6"/>
  </w:style>
  <w:style w:type="paragraph" w:customStyle="1" w:styleId="affffffffffffffffffffff1">
    <w:name w:val="Об таб лево"/>
    <w:basedOn w:val="ae"/>
    <w:rsid w:val="00F031D6"/>
    <w:pPr>
      <w:suppressAutoHyphens w:val="0"/>
      <w:spacing w:after="200" w:line="276" w:lineRule="auto"/>
    </w:pPr>
    <w:rPr>
      <w:rFonts w:eastAsiaTheme="minorHAnsi" w:cstheme="minorBidi"/>
      <w:snapToGrid w:val="0"/>
      <w:sz w:val="28"/>
      <w:szCs w:val="20"/>
      <w:lang w:eastAsia="en-US"/>
    </w:rPr>
  </w:style>
  <w:style w:type="paragraph" w:customStyle="1" w:styleId="12a">
    <w:name w:val="Об таб лево12"/>
    <w:basedOn w:val="ae"/>
    <w:link w:val="12b"/>
    <w:rsid w:val="00F031D6"/>
    <w:pPr>
      <w:suppressAutoHyphens w:val="0"/>
      <w:spacing w:after="200" w:line="276" w:lineRule="auto"/>
    </w:pPr>
    <w:rPr>
      <w:rFonts w:eastAsiaTheme="minorHAnsi" w:cstheme="minorBidi"/>
      <w:snapToGrid w:val="0"/>
      <w:szCs w:val="20"/>
      <w:lang w:eastAsia="en-US"/>
    </w:rPr>
  </w:style>
  <w:style w:type="character" w:customStyle="1" w:styleId="12b">
    <w:name w:val="Об таб лево12 Знак"/>
    <w:link w:val="12a"/>
    <w:rsid w:val="00F031D6"/>
    <w:rPr>
      <w:rFonts w:eastAsiaTheme="minorHAnsi" w:cstheme="minorBidi"/>
      <w:snapToGrid w:val="0"/>
      <w:sz w:val="24"/>
      <w:lang w:eastAsia="en-US"/>
    </w:rPr>
  </w:style>
  <w:style w:type="paragraph" w:customStyle="1" w:styleId="11f">
    <w:name w:val="Об таб лево11"/>
    <w:basedOn w:val="12a"/>
    <w:rsid w:val="00F031D6"/>
    <w:rPr>
      <w:sz w:val="22"/>
    </w:rPr>
  </w:style>
  <w:style w:type="paragraph" w:customStyle="1" w:styleId="affffffffffffffffffffff2">
    <w:name w:val="Об таб право"/>
    <w:basedOn w:val="ae"/>
    <w:rsid w:val="00F031D6"/>
    <w:pPr>
      <w:suppressAutoHyphens w:val="0"/>
      <w:spacing w:after="200" w:line="276" w:lineRule="auto"/>
      <w:jc w:val="right"/>
    </w:pPr>
    <w:rPr>
      <w:rFonts w:eastAsiaTheme="minorHAnsi" w:cstheme="minorBidi"/>
      <w:snapToGrid w:val="0"/>
      <w:sz w:val="28"/>
      <w:szCs w:val="20"/>
      <w:lang w:eastAsia="en-US"/>
    </w:rPr>
  </w:style>
  <w:style w:type="paragraph" w:customStyle="1" w:styleId="12c">
    <w:name w:val="Об таб право12"/>
    <w:basedOn w:val="ae"/>
    <w:rsid w:val="00F031D6"/>
    <w:pPr>
      <w:suppressAutoHyphens w:val="0"/>
      <w:spacing w:after="200" w:line="276" w:lineRule="auto"/>
      <w:jc w:val="right"/>
    </w:pPr>
    <w:rPr>
      <w:rFonts w:eastAsiaTheme="minorHAnsi" w:cstheme="minorBidi"/>
      <w:snapToGrid w:val="0"/>
      <w:szCs w:val="20"/>
      <w:lang w:eastAsia="en-US"/>
    </w:rPr>
  </w:style>
  <w:style w:type="paragraph" w:customStyle="1" w:styleId="11f0">
    <w:name w:val="Об таб право11"/>
    <w:basedOn w:val="12c"/>
    <w:rsid w:val="00F031D6"/>
  </w:style>
  <w:style w:type="paragraph" w:customStyle="1" w:styleId="affffffffffffffffffffff3">
    <w:name w:val="Об таб центр"/>
    <w:basedOn w:val="ae"/>
    <w:rsid w:val="00F031D6"/>
    <w:pPr>
      <w:suppressAutoHyphens w:val="0"/>
      <w:spacing w:after="200" w:line="276" w:lineRule="auto"/>
      <w:jc w:val="center"/>
    </w:pPr>
    <w:rPr>
      <w:rFonts w:eastAsiaTheme="minorHAnsi" w:cstheme="minorBidi"/>
      <w:snapToGrid w:val="0"/>
      <w:sz w:val="28"/>
      <w:szCs w:val="20"/>
      <w:lang w:eastAsia="en-US"/>
    </w:rPr>
  </w:style>
  <w:style w:type="paragraph" w:customStyle="1" w:styleId="12d">
    <w:name w:val="Об таб центр12"/>
    <w:basedOn w:val="ae"/>
    <w:link w:val="12e"/>
    <w:rsid w:val="00F031D6"/>
    <w:pPr>
      <w:suppressAutoHyphens w:val="0"/>
      <w:spacing w:after="200" w:line="276" w:lineRule="auto"/>
      <w:jc w:val="center"/>
    </w:pPr>
    <w:rPr>
      <w:rFonts w:eastAsiaTheme="minorHAnsi" w:cstheme="minorBidi"/>
      <w:snapToGrid w:val="0"/>
      <w:szCs w:val="20"/>
      <w:lang w:eastAsia="en-US"/>
    </w:rPr>
  </w:style>
  <w:style w:type="character" w:customStyle="1" w:styleId="12e">
    <w:name w:val="Об таб центр12 Знак"/>
    <w:link w:val="12d"/>
    <w:rsid w:val="00F031D6"/>
    <w:rPr>
      <w:rFonts w:eastAsiaTheme="minorHAnsi" w:cstheme="minorBidi"/>
      <w:snapToGrid w:val="0"/>
      <w:sz w:val="24"/>
      <w:lang w:eastAsia="en-US"/>
    </w:rPr>
  </w:style>
  <w:style w:type="paragraph" w:customStyle="1" w:styleId="11f1">
    <w:name w:val="Об таб центр11"/>
    <w:basedOn w:val="12d"/>
    <w:rsid w:val="00F031D6"/>
    <w:rPr>
      <w:sz w:val="22"/>
    </w:rPr>
  </w:style>
  <w:style w:type="character" w:customStyle="1" w:styleId="1ffff1">
    <w:name w:val="Об уп1 Знак"/>
    <w:link w:val="18"/>
    <w:rsid w:val="00F031D6"/>
    <w:rPr>
      <w:rFonts w:asciiTheme="minorHAnsi" w:eastAsiaTheme="minorHAnsi" w:hAnsiTheme="minorHAnsi" w:cstheme="minorBidi"/>
      <w:spacing w:val="-2"/>
      <w:sz w:val="28"/>
      <w:lang w:eastAsia="en-US"/>
    </w:rPr>
  </w:style>
  <w:style w:type="paragraph" w:customStyle="1" w:styleId="1ffffff4">
    <w:name w:val="Об уп1список"/>
    <w:basedOn w:val="affffffffffffffffffffff0"/>
    <w:rsid w:val="00F031D6"/>
  </w:style>
  <w:style w:type="paragraph" w:customStyle="1" w:styleId="2ffff0">
    <w:name w:val="Об уп2список"/>
    <w:basedOn w:val="affffffffffffffffffffff0"/>
    <w:rsid w:val="00F031D6"/>
  </w:style>
  <w:style w:type="paragraph" w:customStyle="1" w:styleId="3ff">
    <w:name w:val="Об уп3"/>
    <w:basedOn w:val="ae"/>
    <w:rsid w:val="00F031D6"/>
    <w:pPr>
      <w:suppressAutoHyphens w:val="0"/>
      <w:spacing w:after="200" w:line="276" w:lineRule="auto"/>
      <w:ind w:firstLine="720"/>
      <w:jc w:val="both"/>
    </w:pPr>
    <w:rPr>
      <w:rFonts w:eastAsiaTheme="minorHAnsi" w:cstheme="minorBidi"/>
      <w:spacing w:val="-6"/>
      <w:sz w:val="28"/>
      <w:szCs w:val="20"/>
      <w:lang w:eastAsia="en-US"/>
    </w:rPr>
  </w:style>
  <w:style w:type="paragraph" w:customStyle="1" w:styleId="3ff0">
    <w:name w:val="Об уп3список"/>
    <w:basedOn w:val="affffffffffffffffffffff0"/>
    <w:rsid w:val="00F031D6"/>
  </w:style>
  <w:style w:type="paragraph" w:customStyle="1" w:styleId="4f4">
    <w:name w:val="Об уп4"/>
    <w:basedOn w:val="ae"/>
    <w:rsid w:val="00F031D6"/>
    <w:pPr>
      <w:suppressAutoHyphens w:val="0"/>
      <w:spacing w:after="200" w:line="276" w:lineRule="auto"/>
      <w:ind w:firstLine="720"/>
      <w:jc w:val="both"/>
    </w:pPr>
    <w:rPr>
      <w:rFonts w:eastAsiaTheme="minorHAnsi" w:cstheme="minorBidi"/>
      <w:spacing w:val="-8"/>
      <w:sz w:val="28"/>
      <w:szCs w:val="20"/>
      <w:lang w:eastAsia="en-US"/>
    </w:rPr>
  </w:style>
  <w:style w:type="paragraph" w:customStyle="1" w:styleId="4f5">
    <w:name w:val="Об уп4список"/>
    <w:basedOn w:val="affffffffffffffffffffff0"/>
    <w:rsid w:val="00F031D6"/>
  </w:style>
  <w:style w:type="paragraph" w:customStyle="1" w:styleId="5f3">
    <w:name w:val="Об уп5"/>
    <w:basedOn w:val="ae"/>
    <w:rsid w:val="00F031D6"/>
    <w:pPr>
      <w:suppressAutoHyphens w:val="0"/>
      <w:spacing w:after="200" w:line="276" w:lineRule="auto"/>
      <w:ind w:firstLine="720"/>
      <w:jc w:val="both"/>
    </w:pPr>
    <w:rPr>
      <w:rFonts w:eastAsiaTheme="minorHAnsi" w:cstheme="minorBidi"/>
      <w:spacing w:val="-10"/>
      <w:sz w:val="28"/>
      <w:szCs w:val="20"/>
      <w:lang w:eastAsia="en-US"/>
    </w:rPr>
  </w:style>
  <w:style w:type="paragraph" w:customStyle="1" w:styleId="5f4">
    <w:name w:val="Об уп5список"/>
    <w:basedOn w:val="affffffffffffffffffffff0"/>
    <w:rsid w:val="00F031D6"/>
  </w:style>
  <w:style w:type="character" w:customStyle="1" w:styleId="affffffffffffffffffffff4">
    <w:name w:val="Основной шрифт"/>
    <w:rsid w:val="00F031D6"/>
  </w:style>
  <w:style w:type="paragraph" w:customStyle="1" w:styleId="affffffffffffffffffffff5">
    <w:name w:val="Рамка"/>
    <w:basedOn w:val="ae"/>
    <w:rsid w:val="00F031D6"/>
    <w:pPr>
      <w:suppressAutoHyphens w:val="0"/>
      <w:spacing w:after="200" w:line="276" w:lineRule="auto"/>
      <w:jc w:val="center"/>
    </w:pPr>
    <w:rPr>
      <w:rFonts w:eastAsiaTheme="minorHAnsi" w:cstheme="minorBidi"/>
      <w:sz w:val="16"/>
      <w:szCs w:val="20"/>
      <w:lang w:eastAsia="en-US"/>
    </w:rPr>
  </w:style>
  <w:style w:type="paragraph" w:customStyle="1" w:styleId="affffffffffffffffffffff6">
    <w:name w:val="Смета"/>
    <w:rsid w:val="00F031D6"/>
    <w:rPr>
      <w:rFonts w:ascii="Courier New" w:eastAsia="MS Mincho" w:hAnsi="Courier New" w:cs="Times New Roman CYR"/>
      <w:sz w:val="19"/>
    </w:rPr>
  </w:style>
  <w:style w:type="paragraph" w:customStyle="1" w:styleId="affffffffffffffffffffff7">
    <w:name w:val="Стиль по центру"/>
    <w:basedOn w:val="ae"/>
    <w:rsid w:val="00F031D6"/>
    <w:pPr>
      <w:suppressAutoHyphens w:val="0"/>
      <w:spacing w:after="200" w:line="276" w:lineRule="auto"/>
      <w:jc w:val="center"/>
    </w:pPr>
    <w:rPr>
      <w:rFonts w:eastAsiaTheme="minorHAnsi" w:cstheme="minorBidi"/>
      <w:sz w:val="28"/>
      <w:szCs w:val="20"/>
      <w:lang w:eastAsia="en-US"/>
    </w:rPr>
  </w:style>
  <w:style w:type="paragraph" w:customStyle="1" w:styleId="affffffffffffffffffffff8">
    <w:name w:val="указатель"/>
    <w:basedOn w:val="ae"/>
    <w:next w:val="ae"/>
    <w:rsid w:val="00F031D6"/>
    <w:pPr>
      <w:suppressAutoHyphens w:val="0"/>
      <w:spacing w:after="200" w:line="276" w:lineRule="auto"/>
      <w:ind w:firstLine="720"/>
      <w:jc w:val="both"/>
    </w:pPr>
    <w:rPr>
      <w:rFonts w:eastAsiaTheme="minorHAnsi" w:cstheme="minorBidi"/>
      <w:sz w:val="28"/>
      <w:szCs w:val="20"/>
      <w:lang w:eastAsia="en-US"/>
    </w:rPr>
  </w:style>
  <w:style w:type="paragraph" w:customStyle="1" w:styleId="1ffffff5">
    <w:name w:val="указатель 1"/>
    <w:basedOn w:val="ae"/>
    <w:next w:val="ae"/>
    <w:autoRedefine/>
    <w:rsid w:val="00F031D6"/>
    <w:pPr>
      <w:tabs>
        <w:tab w:val="right" w:leader="dot" w:pos="3796"/>
      </w:tabs>
      <w:suppressAutoHyphens w:val="0"/>
      <w:spacing w:after="200" w:line="276" w:lineRule="auto"/>
      <w:ind w:left="200" w:hanging="200"/>
      <w:jc w:val="both"/>
    </w:pPr>
    <w:rPr>
      <w:rFonts w:eastAsiaTheme="minorHAnsi" w:cstheme="minorBidi"/>
      <w:sz w:val="28"/>
      <w:szCs w:val="20"/>
      <w:lang w:eastAsia="en-US"/>
    </w:rPr>
  </w:style>
  <w:style w:type="paragraph" w:customStyle="1" w:styleId="2ffff1">
    <w:name w:val="указатель 2"/>
    <w:basedOn w:val="ae"/>
    <w:next w:val="ae"/>
    <w:autoRedefine/>
    <w:rsid w:val="00F031D6"/>
    <w:pPr>
      <w:tabs>
        <w:tab w:val="right" w:leader="dot" w:pos="3796"/>
      </w:tabs>
      <w:suppressAutoHyphens w:val="0"/>
      <w:spacing w:after="200" w:line="276" w:lineRule="auto"/>
      <w:ind w:left="400" w:hanging="200"/>
      <w:jc w:val="both"/>
    </w:pPr>
    <w:rPr>
      <w:rFonts w:eastAsiaTheme="minorHAnsi" w:cstheme="minorBidi"/>
      <w:sz w:val="28"/>
      <w:szCs w:val="20"/>
      <w:lang w:eastAsia="en-US"/>
    </w:rPr>
  </w:style>
  <w:style w:type="paragraph" w:customStyle="1" w:styleId="3ff1">
    <w:name w:val="указатель 3"/>
    <w:basedOn w:val="ae"/>
    <w:next w:val="ae"/>
    <w:autoRedefine/>
    <w:rsid w:val="00F031D6"/>
    <w:pPr>
      <w:tabs>
        <w:tab w:val="right" w:leader="dot" w:pos="3796"/>
      </w:tabs>
      <w:suppressAutoHyphens w:val="0"/>
      <w:spacing w:after="200" w:line="276" w:lineRule="auto"/>
      <w:ind w:left="600" w:hanging="200"/>
      <w:jc w:val="both"/>
    </w:pPr>
    <w:rPr>
      <w:rFonts w:eastAsiaTheme="minorHAnsi" w:cstheme="minorBidi"/>
      <w:sz w:val="28"/>
      <w:szCs w:val="20"/>
      <w:lang w:eastAsia="en-US"/>
    </w:rPr>
  </w:style>
  <w:style w:type="paragraph" w:customStyle="1" w:styleId="4f6">
    <w:name w:val="указатель 4"/>
    <w:basedOn w:val="ae"/>
    <w:next w:val="ae"/>
    <w:autoRedefine/>
    <w:rsid w:val="00F031D6"/>
    <w:pPr>
      <w:tabs>
        <w:tab w:val="right" w:leader="dot" w:pos="3796"/>
      </w:tabs>
      <w:suppressAutoHyphens w:val="0"/>
      <w:spacing w:after="200" w:line="276" w:lineRule="auto"/>
      <w:ind w:left="800" w:hanging="200"/>
      <w:jc w:val="both"/>
    </w:pPr>
    <w:rPr>
      <w:rFonts w:eastAsiaTheme="minorHAnsi" w:cstheme="minorBidi"/>
      <w:sz w:val="28"/>
      <w:szCs w:val="20"/>
      <w:lang w:eastAsia="en-US"/>
    </w:rPr>
  </w:style>
  <w:style w:type="paragraph" w:customStyle="1" w:styleId="5f5">
    <w:name w:val="указатель 5"/>
    <w:basedOn w:val="ae"/>
    <w:next w:val="ae"/>
    <w:autoRedefine/>
    <w:rsid w:val="00F031D6"/>
    <w:pPr>
      <w:tabs>
        <w:tab w:val="right" w:leader="dot" w:pos="3796"/>
      </w:tabs>
      <w:suppressAutoHyphens w:val="0"/>
      <w:spacing w:after="200" w:line="276" w:lineRule="auto"/>
      <w:ind w:left="1000" w:hanging="200"/>
      <w:jc w:val="both"/>
    </w:pPr>
    <w:rPr>
      <w:rFonts w:eastAsiaTheme="minorHAnsi" w:cstheme="minorBidi"/>
      <w:sz w:val="28"/>
      <w:szCs w:val="20"/>
      <w:lang w:eastAsia="en-US"/>
    </w:rPr>
  </w:style>
  <w:style w:type="paragraph" w:customStyle="1" w:styleId="6e">
    <w:name w:val="указатель 6"/>
    <w:basedOn w:val="ae"/>
    <w:next w:val="ae"/>
    <w:autoRedefine/>
    <w:rsid w:val="00F031D6"/>
    <w:pPr>
      <w:tabs>
        <w:tab w:val="right" w:leader="dot" w:pos="3796"/>
      </w:tabs>
      <w:suppressAutoHyphens w:val="0"/>
      <w:spacing w:after="200" w:line="276" w:lineRule="auto"/>
      <w:ind w:left="1200" w:hanging="200"/>
      <w:jc w:val="both"/>
    </w:pPr>
    <w:rPr>
      <w:rFonts w:eastAsiaTheme="minorHAnsi" w:cstheme="minorBidi"/>
      <w:sz w:val="28"/>
      <w:szCs w:val="20"/>
      <w:lang w:eastAsia="en-US"/>
    </w:rPr>
  </w:style>
  <w:style w:type="paragraph" w:customStyle="1" w:styleId="7b">
    <w:name w:val="указатель 7"/>
    <w:basedOn w:val="ae"/>
    <w:next w:val="ae"/>
    <w:autoRedefine/>
    <w:rsid w:val="00F031D6"/>
    <w:pPr>
      <w:tabs>
        <w:tab w:val="right" w:leader="dot" w:pos="3796"/>
      </w:tabs>
      <w:suppressAutoHyphens w:val="0"/>
      <w:spacing w:after="200" w:line="276" w:lineRule="auto"/>
      <w:ind w:left="1400" w:hanging="200"/>
      <w:jc w:val="both"/>
    </w:pPr>
    <w:rPr>
      <w:rFonts w:eastAsiaTheme="minorHAnsi" w:cstheme="minorBidi"/>
      <w:sz w:val="28"/>
      <w:szCs w:val="20"/>
      <w:lang w:eastAsia="en-US"/>
    </w:rPr>
  </w:style>
  <w:style w:type="paragraph" w:customStyle="1" w:styleId="8b">
    <w:name w:val="указатель 8"/>
    <w:basedOn w:val="ae"/>
    <w:next w:val="ae"/>
    <w:autoRedefine/>
    <w:rsid w:val="00F031D6"/>
    <w:pPr>
      <w:tabs>
        <w:tab w:val="right" w:leader="dot" w:pos="3796"/>
      </w:tabs>
      <w:suppressAutoHyphens w:val="0"/>
      <w:spacing w:after="200" w:line="276" w:lineRule="auto"/>
      <w:ind w:left="1600" w:hanging="200"/>
      <w:jc w:val="both"/>
    </w:pPr>
    <w:rPr>
      <w:rFonts w:eastAsiaTheme="minorHAnsi" w:cstheme="minorBidi"/>
      <w:sz w:val="28"/>
      <w:szCs w:val="20"/>
      <w:lang w:eastAsia="en-US"/>
    </w:rPr>
  </w:style>
  <w:style w:type="paragraph" w:customStyle="1" w:styleId="9a">
    <w:name w:val="указатель 9"/>
    <w:basedOn w:val="ae"/>
    <w:next w:val="ae"/>
    <w:autoRedefine/>
    <w:rsid w:val="00F031D6"/>
    <w:pPr>
      <w:tabs>
        <w:tab w:val="right" w:leader="dot" w:pos="3796"/>
      </w:tabs>
      <w:suppressAutoHyphens w:val="0"/>
      <w:spacing w:after="200" w:line="276" w:lineRule="auto"/>
      <w:ind w:left="1800" w:hanging="200"/>
      <w:jc w:val="both"/>
    </w:pPr>
    <w:rPr>
      <w:rFonts w:eastAsiaTheme="minorHAnsi" w:cstheme="minorBidi"/>
      <w:sz w:val="28"/>
      <w:szCs w:val="20"/>
      <w:lang w:eastAsia="en-US"/>
    </w:rPr>
  </w:style>
  <w:style w:type="paragraph" w:customStyle="1" w:styleId="affffffffffffffffffffff9">
    <w:name w:val="ЭФИ"/>
    <w:basedOn w:val="ae"/>
    <w:rsid w:val="00F031D6"/>
    <w:pPr>
      <w:suppressAutoHyphens w:val="0"/>
      <w:spacing w:after="200" w:line="276" w:lineRule="auto"/>
      <w:jc w:val="center"/>
    </w:pPr>
    <w:rPr>
      <w:rFonts w:eastAsiaTheme="minorHAnsi" w:cstheme="minorBidi"/>
      <w:sz w:val="22"/>
      <w:szCs w:val="20"/>
      <w:lang w:eastAsia="en-US"/>
    </w:rPr>
  </w:style>
  <w:style w:type="paragraph" w:customStyle="1" w:styleId="affffffffffffffffffffffa">
    <w:name w:val="Обычный + По центру"/>
    <w:basedOn w:val="ae"/>
    <w:rsid w:val="00F031D6"/>
    <w:pPr>
      <w:suppressAutoHyphens w:val="0"/>
      <w:spacing w:after="200" w:line="276" w:lineRule="auto"/>
      <w:jc w:val="center"/>
    </w:pPr>
    <w:rPr>
      <w:rFonts w:eastAsiaTheme="minorHAnsi" w:cstheme="minorBidi"/>
      <w:sz w:val="28"/>
      <w:szCs w:val="20"/>
      <w:lang w:eastAsia="en-US"/>
    </w:rPr>
  </w:style>
  <w:style w:type="paragraph" w:customStyle="1" w:styleId="affffffffffffffffffffffb">
    <w:name w:val="текст примечания"/>
    <w:basedOn w:val="ae"/>
    <w:rsid w:val="00F031D6"/>
    <w:pPr>
      <w:suppressAutoHyphens w:val="0"/>
      <w:spacing w:after="200" w:line="276" w:lineRule="auto"/>
    </w:pPr>
    <w:rPr>
      <w:rFonts w:eastAsiaTheme="minorHAnsi" w:cstheme="minorBidi"/>
      <w:sz w:val="28"/>
      <w:szCs w:val="20"/>
      <w:lang w:eastAsia="en-US"/>
    </w:rPr>
  </w:style>
  <w:style w:type="paragraph" w:customStyle="1" w:styleId="5f6">
    <w:name w:val="оглавление 5"/>
    <w:basedOn w:val="ae"/>
    <w:next w:val="ae"/>
    <w:autoRedefine/>
    <w:rsid w:val="00F031D6"/>
    <w:pPr>
      <w:tabs>
        <w:tab w:val="right" w:leader="dot" w:pos="8313"/>
      </w:tabs>
      <w:suppressAutoHyphens w:val="0"/>
      <w:spacing w:after="200" w:line="276" w:lineRule="auto"/>
      <w:ind w:left="800" w:firstLine="720"/>
      <w:jc w:val="both"/>
    </w:pPr>
    <w:rPr>
      <w:rFonts w:eastAsiaTheme="minorHAnsi" w:cstheme="minorBidi"/>
      <w:sz w:val="28"/>
      <w:szCs w:val="20"/>
      <w:lang w:eastAsia="en-US"/>
    </w:rPr>
  </w:style>
  <w:style w:type="paragraph" w:customStyle="1" w:styleId="6f">
    <w:name w:val="оглавление 6"/>
    <w:basedOn w:val="ae"/>
    <w:next w:val="ae"/>
    <w:autoRedefine/>
    <w:rsid w:val="00F031D6"/>
    <w:pPr>
      <w:tabs>
        <w:tab w:val="right" w:leader="dot" w:pos="8313"/>
      </w:tabs>
      <w:suppressAutoHyphens w:val="0"/>
      <w:spacing w:after="200" w:line="276" w:lineRule="auto"/>
      <w:ind w:left="1000" w:firstLine="720"/>
      <w:jc w:val="both"/>
    </w:pPr>
    <w:rPr>
      <w:rFonts w:eastAsiaTheme="minorHAnsi" w:cstheme="minorBidi"/>
      <w:sz w:val="28"/>
      <w:szCs w:val="20"/>
      <w:lang w:eastAsia="en-US"/>
    </w:rPr>
  </w:style>
  <w:style w:type="paragraph" w:customStyle="1" w:styleId="7c">
    <w:name w:val="оглавление 7"/>
    <w:basedOn w:val="ae"/>
    <w:next w:val="ae"/>
    <w:autoRedefine/>
    <w:rsid w:val="00F031D6"/>
    <w:pPr>
      <w:tabs>
        <w:tab w:val="right" w:leader="dot" w:pos="8313"/>
      </w:tabs>
      <w:suppressAutoHyphens w:val="0"/>
      <w:spacing w:after="200" w:line="276" w:lineRule="auto"/>
      <w:ind w:left="1200" w:firstLine="720"/>
      <w:jc w:val="both"/>
    </w:pPr>
    <w:rPr>
      <w:rFonts w:eastAsiaTheme="minorHAnsi" w:cstheme="minorBidi"/>
      <w:sz w:val="28"/>
      <w:szCs w:val="20"/>
      <w:lang w:eastAsia="en-US"/>
    </w:rPr>
  </w:style>
  <w:style w:type="paragraph" w:customStyle="1" w:styleId="8c">
    <w:name w:val="оглавление 8"/>
    <w:basedOn w:val="ae"/>
    <w:next w:val="ae"/>
    <w:autoRedefine/>
    <w:rsid w:val="00F031D6"/>
    <w:pPr>
      <w:tabs>
        <w:tab w:val="right" w:leader="dot" w:pos="8313"/>
      </w:tabs>
      <w:suppressAutoHyphens w:val="0"/>
      <w:spacing w:after="200" w:line="276" w:lineRule="auto"/>
      <w:ind w:left="1400" w:firstLine="720"/>
      <w:jc w:val="both"/>
    </w:pPr>
    <w:rPr>
      <w:rFonts w:eastAsiaTheme="minorHAnsi" w:cstheme="minorBidi"/>
      <w:sz w:val="28"/>
      <w:szCs w:val="20"/>
      <w:lang w:eastAsia="en-US"/>
    </w:rPr>
  </w:style>
  <w:style w:type="paragraph" w:customStyle="1" w:styleId="9b">
    <w:name w:val="оглавление 9"/>
    <w:basedOn w:val="ae"/>
    <w:next w:val="ae"/>
    <w:autoRedefine/>
    <w:rsid w:val="00F031D6"/>
    <w:pPr>
      <w:tabs>
        <w:tab w:val="right" w:leader="dot" w:pos="8313"/>
      </w:tabs>
      <w:suppressAutoHyphens w:val="0"/>
      <w:spacing w:after="200" w:line="276" w:lineRule="auto"/>
      <w:ind w:left="1600" w:firstLine="720"/>
      <w:jc w:val="both"/>
    </w:pPr>
    <w:rPr>
      <w:rFonts w:eastAsiaTheme="minorHAnsi" w:cstheme="minorBidi"/>
      <w:sz w:val="28"/>
      <w:szCs w:val="20"/>
      <w:lang w:eastAsia="en-US"/>
    </w:rPr>
  </w:style>
  <w:style w:type="paragraph" w:customStyle="1" w:styleId="affffffffffffffffffffffc">
    <w:name w:val="Ссылка на название"/>
    <w:basedOn w:val="ae"/>
    <w:next w:val="ae"/>
    <w:rsid w:val="00F031D6"/>
    <w:pPr>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fffd">
    <w:name w:val="текст сноски"/>
    <w:basedOn w:val="ae"/>
    <w:rsid w:val="00F031D6"/>
    <w:pPr>
      <w:suppressAutoHyphens w:val="0"/>
      <w:spacing w:after="200" w:line="276" w:lineRule="auto"/>
      <w:ind w:firstLine="720"/>
      <w:jc w:val="both"/>
    </w:pPr>
    <w:rPr>
      <w:rFonts w:eastAsiaTheme="minorHAnsi" w:cstheme="minorBidi"/>
      <w:sz w:val="28"/>
      <w:szCs w:val="20"/>
      <w:lang w:eastAsia="en-US"/>
    </w:rPr>
  </w:style>
  <w:style w:type="paragraph" w:customStyle="1" w:styleId="1250">
    <w:name w:val="Стиль курсив Первая строка:  125 см"/>
    <w:basedOn w:val="ae"/>
    <w:rsid w:val="00F031D6"/>
    <w:pPr>
      <w:suppressAutoHyphens w:val="0"/>
      <w:spacing w:after="200" w:line="276" w:lineRule="auto"/>
      <w:jc w:val="both"/>
    </w:pPr>
    <w:rPr>
      <w:rFonts w:eastAsiaTheme="minorHAnsi" w:cstheme="minorBidi"/>
      <w:i/>
      <w:iCs/>
      <w:sz w:val="28"/>
      <w:szCs w:val="20"/>
      <w:lang w:eastAsia="en-US"/>
    </w:rPr>
  </w:style>
  <w:style w:type="paragraph" w:customStyle="1" w:styleId="06">
    <w:name w:val="Стиль Название + Первая строка:  0 см После:  6 пт"/>
    <w:basedOn w:val="affff4"/>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14pt">
    <w:name w:val="Стиль Основной текст + 14 pt"/>
    <w:basedOn w:val="af5"/>
    <w:rsid w:val="00F031D6"/>
    <w:pPr>
      <w:suppressAutoHyphens w:val="0"/>
      <w:spacing w:after="160" w:line="276" w:lineRule="auto"/>
      <w:jc w:val="left"/>
    </w:pPr>
    <w:rPr>
      <w:rFonts w:eastAsiaTheme="minorHAnsi" w:cstheme="minorBidi"/>
      <w:sz w:val="28"/>
      <w:szCs w:val="20"/>
      <w:lang w:eastAsia="en-US"/>
    </w:rPr>
  </w:style>
  <w:style w:type="paragraph" w:customStyle="1" w:styleId="1001">
    <w:name w:val="Стиль Заголовок 1 + Слева:  0 см Первая строка:  0 см1"/>
    <w:basedOn w:val="1"/>
    <w:rsid w:val="00F031D6"/>
    <w:pPr>
      <w:numPr>
        <w:numId w:val="0"/>
      </w:numPr>
      <w:tabs>
        <w:tab w:val="num" w:pos="672"/>
      </w:tabs>
      <w:suppressAutoHyphens w:val="0"/>
      <w:spacing w:before="240" w:after="240" w:line="276" w:lineRule="auto"/>
      <w:ind w:left="672" w:right="1134" w:hanging="360"/>
      <w:jc w:val="left"/>
    </w:pPr>
    <w:rPr>
      <w:rFonts w:asciiTheme="minorHAnsi" w:eastAsiaTheme="minorHAnsi" w:hAnsiTheme="minorHAnsi"/>
      <w:kern w:val="28"/>
      <w:sz w:val="28"/>
      <w:szCs w:val="20"/>
      <w:lang w:eastAsia="en-US"/>
    </w:rPr>
  </w:style>
  <w:style w:type="paragraph" w:customStyle="1" w:styleId="1ffffff6">
    <w:name w:val="Об таб лево1"/>
    <w:basedOn w:val="ae"/>
    <w:rsid w:val="00F031D6"/>
    <w:pPr>
      <w:suppressAutoHyphens w:val="0"/>
      <w:spacing w:after="200" w:line="276" w:lineRule="auto"/>
    </w:pPr>
    <w:rPr>
      <w:rFonts w:eastAsiaTheme="minorHAnsi" w:cstheme="minorBidi"/>
      <w:szCs w:val="20"/>
      <w:lang w:eastAsia="en-US"/>
    </w:rPr>
  </w:style>
  <w:style w:type="paragraph" w:customStyle="1" w:styleId="1ffffff7">
    <w:name w:val="Об таб центр1"/>
    <w:basedOn w:val="ae"/>
    <w:rsid w:val="00F031D6"/>
    <w:pPr>
      <w:suppressAutoHyphens w:val="0"/>
      <w:spacing w:after="200" w:line="276" w:lineRule="auto"/>
      <w:jc w:val="center"/>
    </w:pPr>
    <w:rPr>
      <w:rFonts w:eastAsiaTheme="minorHAnsi" w:cstheme="minorBidi"/>
      <w:szCs w:val="20"/>
      <w:lang w:eastAsia="en-US"/>
    </w:rPr>
  </w:style>
  <w:style w:type="paragraph" w:customStyle="1" w:styleId="affffffffffffffffffffffe">
    <w:name w:val="БОЯНДЫСКОЕ_ОСН"/>
    <w:basedOn w:val="ae"/>
    <w:rsid w:val="00F031D6"/>
    <w:pPr>
      <w:suppressAutoHyphens w:val="0"/>
      <w:spacing w:after="200" w:line="360" w:lineRule="auto"/>
      <w:ind w:left="-180" w:right="-185" w:firstLine="709"/>
      <w:jc w:val="both"/>
    </w:pPr>
    <w:rPr>
      <w:rFonts w:eastAsiaTheme="minorHAnsi" w:cstheme="minorBidi"/>
      <w:szCs w:val="20"/>
      <w:lang w:eastAsia="en-US"/>
    </w:rPr>
  </w:style>
  <w:style w:type="paragraph" w:customStyle="1" w:styleId="-15">
    <w:name w:val="УГТП-Текст1"/>
    <w:basedOn w:val="ae"/>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spelle">
    <w:name w:val="spelle"/>
    <w:basedOn w:val="af"/>
    <w:rsid w:val="00F031D6"/>
  </w:style>
  <w:style w:type="character" w:customStyle="1" w:styleId="grame">
    <w:name w:val="grame"/>
    <w:basedOn w:val="af"/>
    <w:rsid w:val="00F031D6"/>
  </w:style>
  <w:style w:type="paragraph" w:customStyle="1" w:styleId="afffffffffffffffffffffff">
    <w:name w:val="Осн_Ошское"/>
    <w:basedOn w:val="afc"/>
    <w:link w:val="afffffffffffffffffffffff0"/>
    <w:rsid w:val="00F031D6"/>
    <w:pPr>
      <w:suppressAutoHyphens w:val="0"/>
      <w:spacing w:after="200" w:line="360" w:lineRule="auto"/>
      <w:ind w:left="0" w:firstLine="709"/>
      <w:jc w:val="both"/>
    </w:pPr>
    <w:rPr>
      <w:rFonts w:eastAsiaTheme="minorHAnsi" w:cstheme="minorBidi"/>
      <w:szCs w:val="20"/>
      <w:lang w:eastAsia="en-US"/>
    </w:rPr>
  </w:style>
  <w:style w:type="character" w:customStyle="1" w:styleId="afffffffffffffffffffffff0">
    <w:name w:val="Осн_Ошское Знак"/>
    <w:link w:val="afffffffffffffffffffffff"/>
    <w:rsid w:val="00F031D6"/>
    <w:rPr>
      <w:rFonts w:eastAsiaTheme="minorHAnsi" w:cstheme="minorBidi"/>
      <w:sz w:val="24"/>
      <w:lang w:eastAsia="en-US"/>
    </w:rPr>
  </w:style>
  <w:style w:type="character" w:customStyle="1" w:styleId="11f2">
    <w:name w:val="Заголовок 11"/>
    <w:rsid w:val="00F031D6"/>
    <w:rPr>
      <w:b/>
      <w:bCs/>
      <w:sz w:val="24"/>
      <w:szCs w:val="24"/>
      <w:lang w:val="ru-RU" w:eastAsia="ar-SA" w:bidi="ar-SA"/>
    </w:rPr>
  </w:style>
  <w:style w:type="character" w:customStyle="1" w:styleId="1ffffff8">
    <w:name w:val="Красный1"/>
    <w:rsid w:val="00F031D6"/>
    <w:rPr>
      <w:color w:val="FF0000"/>
      <w:sz w:val="16"/>
      <w:szCs w:val="16"/>
    </w:rPr>
  </w:style>
  <w:style w:type="paragraph" w:customStyle="1" w:styleId="afffffffffffffffffffffff1">
    <w:name w:val="НумерованныйЦифры"/>
    <w:basedOn w:val="ae"/>
    <w:rsid w:val="00F031D6"/>
    <w:pPr>
      <w:tabs>
        <w:tab w:val="num" w:pos="709"/>
      </w:tabs>
      <w:suppressAutoHyphens w:val="0"/>
      <w:spacing w:after="200" w:line="360" w:lineRule="auto"/>
      <w:ind w:firstLine="709"/>
      <w:jc w:val="both"/>
    </w:pPr>
    <w:rPr>
      <w:rFonts w:eastAsiaTheme="minorHAnsi" w:cstheme="minorBidi"/>
      <w:szCs w:val="20"/>
      <w:lang w:eastAsia="en-US"/>
    </w:rPr>
  </w:style>
  <w:style w:type="paragraph" w:customStyle="1" w:styleId="NormalTimesNewRoman14pt">
    <w:name w:val="Стиль Normal + Times New Roman 14 pt Знак Знак"/>
    <w:basedOn w:val="ae"/>
    <w:rsid w:val="00F031D6"/>
    <w:pPr>
      <w:widowControl w:val="0"/>
      <w:suppressAutoHyphens w:val="0"/>
      <w:spacing w:after="200" w:line="276" w:lineRule="auto"/>
    </w:pPr>
    <w:rPr>
      <w:rFonts w:asciiTheme="minorHAnsi" w:eastAsiaTheme="minorHAnsi" w:hAnsiTheme="minorHAnsi" w:cstheme="minorBidi"/>
      <w:snapToGrid w:val="0"/>
      <w:sz w:val="28"/>
      <w:szCs w:val="20"/>
      <w:lang w:eastAsia="en-US"/>
    </w:rPr>
  </w:style>
  <w:style w:type="paragraph" w:customStyle="1" w:styleId="CharCharCharChar">
    <w:name w:val="Char Char Знак Знак Char Char"/>
    <w:basedOn w:val="ae"/>
    <w:rsid w:val="00F031D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paragraph" w:customStyle="1" w:styleId="-16">
    <w:name w:val="УГТП-Текст Знак1 Знак Знак Знак Знак Знак Знак Знак Знак Знак Знак Знак Знак Знак Знак Знак Знак Знак Знак"/>
    <w:basedOn w:val="ae"/>
    <w:link w:val="-17"/>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7">
    <w:name w:val="УГТП-Текст Знак1 Знак Знак Знак Знак Знак Знак Знак Знак Знак Знак Знак Знак Знак Знак Знак Знак Знак Знак Знак"/>
    <w:link w:val="-16"/>
    <w:rsid w:val="00F031D6"/>
    <w:rPr>
      <w:rFonts w:asciiTheme="minorHAnsi" w:eastAsiaTheme="minorHAnsi" w:hAnsiTheme="minorHAnsi" w:cstheme="minorBidi"/>
      <w:sz w:val="24"/>
      <w:szCs w:val="22"/>
      <w:lang w:eastAsia="en-US"/>
    </w:rPr>
  </w:style>
  <w:style w:type="paragraph" w:customStyle="1" w:styleId="afffffffffffffffffffffff2">
    <w:name w:val="Титул по правому краю"/>
    <w:basedOn w:val="ae"/>
    <w:next w:val="ae"/>
    <w:rsid w:val="00F031D6"/>
    <w:pPr>
      <w:suppressAutoHyphens w:val="0"/>
      <w:spacing w:after="200" w:line="360" w:lineRule="auto"/>
      <w:ind w:right="851"/>
      <w:jc w:val="right"/>
    </w:pPr>
    <w:rPr>
      <w:rFonts w:eastAsiaTheme="minorHAnsi" w:cstheme="minorBidi"/>
      <w:b/>
      <w:sz w:val="32"/>
      <w:szCs w:val="20"/>
      <w:lang w:eastAsia="en-US"/>
    </w:rPr>
  </w:style>
  <w:style w:type="paragraph" w:customStyle="1" w:styleId="161">
    <w:name w:val="Титул по центру 16 пт"/>
    <w:basedOn w:val="ae"/>
    <w:next w:val="ae"/>
    <w:rsid w:val="00F031D6"/>
    <w:pPr>
      <w:suppressAutoHyphens w:val="0"/>
      <w:spacing w:after="200" w:line="276" w:lineRule="auto"/>
      <w:jc w:val="center"/>
    </w:pPr>
    <w:rPr>
      <w:rFonts w:eastAsiaTheme="minorHAnsi" w:cstheme="minorBidi"/>
      <w:b/>
      <w:bCs/>
      <w:caps/>
      <w:sz w:val="32"/>
      <w:szCs w:val="32"/>
      <w:lang w:eastAsia="en-US"/>
    </w:rPr>
  </w:style>
  <w:style w:type="character" w:customStyle="1" w:styleId="1fff6">
    <w:name w:val="Штамп Знак1"/>
    <w:link w:val="affffffffff7"/>
    <w:rsid w:val="00F031D6"/>
    <w:rPr>
      <w:color w:val="000000"/>
    </w:rPr>
  </w:style>
  <w:style w:type="paragraph" w:customStyle="1" w:styleId="-ff2">
    <w:name w:val="УГТП-Шифр объекта"/>
    <w:basedOn w:val="af8"/>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ff3">
    <w:name w:val="УГТП-Стадия"/>
    <w:basedOn w:val="af8"/>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color w:val="0000FF"/>
      <w:sz w:val="20"/>
      <w:szCs w:val="20"/>
      <w:lang w:eastAsia="en-US"/>
    </w:rPr>
  </w:style>
  <w:style w:type="paragraph" w:customStyle="1" w:styleId="-ff4">
    <w:name w:val="УГТП-Боковой штамп"/>
    <w:basedOn w:val="ae"/>
    <w:rsid w:val="00F031D6"/>
    <w:pPr>
      <w:suppressAutoHyphens w:val="0"/>
      <w:spacing w:after="200" w:line="276" w:lineRule="auto"/>
      <w:jc w:val="center"/>
    </w:pPr>
    <w:rPr>
      <w:rFonts w:asciiTheme="minorHAnsi" w:eastAsiaTheme="minorHAnsi" w:hAnsiTheme="minorHAnsi" w:cstheme="minorBidi"/>
      <w:sz w:val="22"/>
      <w:szCs w:val="22"/>
      <w:lang w:eastAsia="en-US"/>
    </w:rPr>
  </w:style>
  <w:style w:type="character" w:customStyle="1" w:styleId="affffffffffffffffffe">
    <w:name w:val="Таблица по левому краю Знак"/>
    <w:link w:val="affffffffffffffffffd"/>
    <w:rsid w:val="00F031D6"/>
    <w:rPr>
      <w:rFonts w:eastAsiaTheme="minorHAnsi" w:cstheme="minorBidi"/>
      <w:color w:val="000000"/>
      <w:sz w:val="24"/>
      <w:lang w:eastAsia="en-US"/>
    </w:rPr>
  </w:style>
  <w:style w:type="character" w:customStyle="1" w:styleId="225">
    <w:name w:val="Знак Знак22"/>
    <w:rsid w:val="00F031D6"/>
    <w:rPr>
      <w:rFonts w:ascii="Arial" w:hAnsi="Arial" w:cs="Arial"/>
      <w:b/>
      <w:snapToGrid w:val="0"/>
      <w:spacing w:val="4"/>
      <w:sz w:val="28"/>
      <w:szCs w:val="28"/>
      <w:lang w:val="ru-RU" w:eastAsia="ru-RU" w:bidi="ar-SA"/>
    </w:rPr>
  </w:style>
  <w:style w:type="character" w:customStyle="1" w:styleId="203">
    <w:name w:val="Знак Знак20"/>
    <w:rsid w:val="00F031D6"/>
    <w:rPr>
      <w:rFonts w:ascii="Arial" w:hAnsi="Arial"/>
      <w:bCs/>
      <w:sz w:val="24"/>
      <w:lang w:val="ru-RU" w:eastAsia="ru-RU" w:bidi="ar-SA"/>
    </w:rPr>
  </w:style>
  <w:style w:type="character" w:customStyle="1" w:styleId="236">
    <w:name w:val="Знак Знак23"/>
    <w:rsid w:val="00F031D6"/>
    <w:rPr>
      <w:rFonts w:ascii="Arial" w:eastAsia="Times New Roman" w:hAnsi="Arial" w:cs="Arial"/>
      <w:b/>
      <w:bCs/>
      <w:caps/>
      <w:kern w:val="32"/>
      <w:sz w:val="28"/>
      <w:szCs w:val="28"/>
    </w:rPr>
  </w:style>
  <w:style w:type="character" w:customStyle="1" w:styleId="afffffffffffffffffffffff3">
    <w:name w:val="Основной для текста Знак Знак"/>
    <w:rsid w:val="00F031D6"/>
    <w:rPr>
      <w:rFonts w:ascii="Arial" w:hAnsi="Arial"/>
      <w:sz w:val="24"/>
      <w:szCs w:val="24"/>
      <w:lang w:val="ru-RU" w:eastAsia="ru-RU" w:bidi="ar-SA"/>
    </w:rPr>
  </w:style>
  <w:style w:type="paragraph" w:customStyle="1" w:styleId="-ff5">
    <w:name w:val="УГТП-Номер тома"/>
    <w:basedOn w:val="ae"/>
    <w:rsid w:val="00F031D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ff6">
    <w:name w:val="УГТП-Обозначение"/>
    <w:basedOn w:val="ae"/>
    <w:rsid w:val="00F031D6"/>
    <w:pPr>
      <w:suppressAutoHyphens w:val="0"/>
      <w:spacing w:after="200" w:line="276" w:lineRule="auto"/>
    </w:pPr>
    <w:rPr>
      <w:rFonts w:asciiTheme="minorHAnsi" w:eastAsiaTheme="minorHAnsi" w:hAnsiTheme="minorHAnsi" w:cstheme="minorBidi"/>
      <w:szCs w:val="22"/>
      <w:lang w:eastAsia="en-US"/>
    </w:rPr>
  </w:style>
  <w:style w:type="paragraph" w:customStyle="1" w:styleId="-ff7">
    <w:name w:val="УГТП-Примечание"/>
    <w:basedOn w:val="ae"/>
    <w:rsid w:val="00F031D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18">
    <w:name w:val="БОЯН_ЗАГОЛ-1"/>
    <w:basedOn w:val="1"/>
    <w:rsid w:val="00F031D6"/>
    <w:pPr>
      <w:pageBreakBefore/>
      <w:numPr>
        <w:numId w:val="0"/>
      </w:numPr>
      <w:suppressAutoHyphens w:val="0"/>
      <w:spacing w:before="200" w:after="200" w:line="360" w:lineRule="auto"/>
      <w:ind w:left="-180" w:right="-185"/>
    </w:pPr>
    <w:rPr>
      <w:rFonts w:eastAsiaTheme="minorHAnsi"/>
      <w:caps/>
      <w:szCs w:val="20"/>
      <w:lang w:eastAsia="en-US"/>
    </w:rPr>
  </w:style>
  <w:style w:type="character" w:customStyle="1" w:styleId="afffffffffffffffff">
    <w:name w:val="Заголовок таблиц Знак"/>
    <w:link w:val="affffffffffffffffe"/>
    <w:locked/>
    <w:rsid w:val="00F031D6"/>
    <w:rPr>
      <w:rFonts w:asciiTheme="minorHAnsi" w:eastAsia="Batang" w:hAnsiTheme="minorHAnsi" w:cs="Arial"/>
      <w:b/>
      <w:i/>
      <w:sz w:val="24"/>
      <w:szCs w:val="24"/>
      <w:lang w:eastAsia="en-US"/>
    </w:rPr>
  </w:style>
  <w:style w:type="paragraph" w:customStyle="1" w:styleId="-ff8">
    <w:name w:val="Таблица - текст"/>
    <w:basedOn w:val="afffffff2"/>
    <w:rsid w:val="00F031D6"/>
    <w:pPr>
      <w:spacing w:after="200" w:line="276" w:lineRule="auto"/>
    </w:pPr>
  </w:style>
  <w:style w:type="paragraph" w:customStyle="1" w:styleId="-22">
    <w:name w:val="БОЯН_заголовок-2"/>
    <w:basedOn w:val="20"/>
    <w:rsid w:val="00F031D6"/>
    <w:pPr>
      <w:numPr>
        <w:ilvl w:val="0"/>
        <w:numId w:val="0"/>
      </w:numPr>
      <w:suppressAutoHyphens w:val="0"/>
      <w:autoSpaceDE/>
      <w:spacing w:before="200" w:after="200" w:line="360" w:lineRule="auto"/>
      <w:ind w:left="-180" w:right="-185" w:firstLine="709"/>
    </w:pPr>
    <w:rPr>
      <w:rFonts w:ascii="Times New Roman" w:eastAsiaTheme="minorHAnsi" w:hAnsi="Times New Roman" w:cs="Times New Roman"/>
      <w:b/>
      <w:bCs/>
      <w:szCs w:val="20"/>
      <w:u w:val="none"/>
      <w:lang w:eastAsia="en-US"/>
    </w:rPr>
  </w:style>
  <w:style w:type="table" w:customStyle="1" w:styleId="11f3">
    <w:name w:val="Сетка таблицы11"/>
    <w:rsid w:val="00F031D6"/>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4">
    <w:name w:val="Текст программы Знак Знак Знак"/>
    <w:basedOn w:val="ae"/>
    <w:rsid w:val="00F031D6"/>
    <w:pPr>
      <w:suppressAutoHyphens w:val="0"/>
      <w:spacing w:after="200" w:line="280" w:lineRule="exact"/>
      <w:ind w:firstLine="397"/>
      <w:jc w:val="both"/>
    </w:pPr>
    <w:rPr>
      <w:rFonts w:eastAsiaTheme="minorHAnsi" w:cstheme="minorBidi"/>
      <w:color w:val="000000"/>
      <w:szCs w:val="22"/>
      <w:lang w:eastAsia="en-US"/>
    </w:rPr>
  </w:style>
  <w:style w:type="character" w:customStyle="1" w:styleId="2ffff2">
    <w:name w:val="Основной текст 2 Знак Знак Знак Знак"/>
    <w:aliases w:val="Основной текст 2 Знак Знак Знак Знак1"/>
    <w:rsid w:val="00F031D6"/>
    <w:rPr>
      <w:sz w:val="24"/>
      <w:lang w:val="ru-RU" w:eastAsia="ru-RU" w:bidi="ar-SA"/>
    </w:rPr>
  </w:style>
  <w:style w:type="paragraph" w:customStyle="1" w:styleId="2ffff3">
    <w:name w:val="заголовок 2"/>
    <w:basedOn w:val="ae"/>
    <w:next w:val="ae"/>
    <w:rsid w:val="00F031D6"/>
    <w:pPr>
      <w:keepNext/>
      <w:spacing w:after="200" w:line="276" w:lineRule="auto"/>
      <w:jc w:val="center"/>
    </w:pPr>
    <w:rPr>
      <w:rFonts w:eastAsiaTheme="minorHAnsi" w:cstheme="minorBidi"/>
      <w:szCs w:val="20"/>
      <w:lang w:val="en-US"/>
    </w:rPr>
  </w:style>
  <w:style w:type="character" w:customStyle="1" w:styleId="Heading3Char">
    <w:name w:val="Heading 3 Char"/>
    <w:locked/>
    <w:rsid w:val="00F031D6"/>
    <w:rPr>
      <w:rFonts w:ascii="Cambria" w:hAnsi="Cambria" w:cs="Times New Roman"/>
      <w:b/>
      <w:bCs/>
      <w:sz w:val="26"/>
      <w:szCs w:val="26"/>
      <w:lang w:eastAsia="ru-RU"/>
    </w:rPr>
  </w:style>
  <w:style w:type="character" w:customStyle="1" w:styleId="Heading1Char">
    <w:name w:val="Heading 1 Char"/>
    <w:locked/>
    <w:rsid w:val="00F031D6"/>
    <w:rPr>
      <w:rFonts w:ascii="Arial" w:hAnsi="Arial"/>
      <w:b/>
      <w:caps/>
      <w:kern w:val="32"/>
      <w:sz w:val="28"/>
      <w:lang w:eastAsia="ru-RU"/>
    </w:rPr>
  </w:style>
  <w:style w:type="paragraph" w:customStyle="1" w:styleId="afffffffffffffffffffffff5">
    <w:name w:val="таблица"/>
    <w:basedOn w:val="ae"/>
    <w:autoRedefine/>
    <w:rsid w:val="00F031D6"/>
    <w:pPr>
      <w:suppressAutoHyphens w:val="0"/>
      <w:spacing w:after="200" w:line="276" w:lineRule="auto"/>
      <w:ind w:right="-108"/>
      <w:jc w:val="center"/>
    </w:pPr>
    <w:rPr>
      <w:rFonts w:asciiTheme="minorHAnsi" w:eastAsiaTheme="minorHAnsi" w:hAnsiTheme="minorHAnsi" w:cstheme="minorBidi"/>
      <w:szCs w:val="20"/>
      <w:lang w:eastAsia="en-US"/>
    </w:rPr>
  </w:style>
  <w:style w:type="paragraph" w:customStyle="1" w:styleId="afffffffffffffffffffffff6">
    <w:name w:val="Рисунок Заголовок Название объекта"/>
    <w:basedOn w:val="affff1"/>
    <w:next w:val="ae"/>
    <w:link w:val="afffffffffffffffffffffff7"/>
    <w:rsid w:val="00F031D6"/>
    <w:pPr>
      <w:spacing w:after="200" w:line="360" w:lineRule="auto"/>
      <w:ind w:firstLine="720"/>
      <w:jc w:val="both"/>
    </w:pPr>
    <w:rPr>
      <w:rFonts w:asciiTheme="minorHAnsi" w:eastAsiaTheme="minorHAnsi" w:hAnsiTheme="minorHAnsi" w:cstheme="minorBidi"/>
      <w:b w:val="0"/>
      <w:sz w:val="24"/>
      <w:lang w:eastAsia="en-US"/>
    </w:rPr>
  </w:style>
  <w:style w:type="character" w:customStyle="1" w:styleId="afffffffffffffffffffffff7">
    <w:name w:val="Рисунок Заголовок Название объекта Знак"/>
    <w:link w:val="afffffffffffffffffffffff6"/>
    <w:rsid w:val="00F031D6"/>
    <w:rPr>
      <w:rFonts w:asciiTheme="minorHAnsi" w:eastAsiaTheme="minorHAnsi" w:hAnsiTheme="minorHAnsi" w:cstheme="minorBidi"/>
      <w:sz w:val="24"/>
      <w:lang w:eastAsia="en-US"/>
    </w:rPr>
  </w:style>
  <w:style w:type="paragraph" w:customStyle="1" w:styleId="12f">
    <w:name w:val="Текст по центру 12пт"/>
    <w:basedOn w:val="ae"/>
    <w:rsid w:val="00F031D6"/>
    <w:pPr>
      <w:suppressAutoHyphens w:val="0"/>
      <w:spacing w:after="200" w:line="360" w:lineRule="auto"/>
      <w:jc w:val="center"/>
    </w:pPr>
    <w:rPr>
      <w:rFonts w:eastAsiaTheme="minorHAnsi" w:cstheme="minorBidi"/>
      <w:szCs w:val="20"/>
      <w:lang w:eastAsia="en-US"/>
    </w:rPr>
  </w:style>
  <w:style w:type="paragraph" w:customStyle="1" w:styleId="02">
    <w:name w:val="Обычный Первая строка 0 см"/>
    <w:basedOn w:val="ae"/>
    <w:next w:val="ae"/>
    <w:rsid w:val="00F031D6"/>
    <w:pPr>
      <w:suppressAutoHyphens w:val="0"/>
      <w:spacing w:after="200" w:line="360" w:lineRule="auto"/>
    </w:pPr>
    <w:rPr>
      <w:rFonts w:eastAsiaTheme="minorHAnsi" w:cstheme="minorBidi"/>
      <w:szCs w:val="20"/>
      <w:lang w:eastAsia="en-US"/>
    </w:rPr>
  </w:style>
  <w:style w:type="paragraph" w:customStyle="1" w:styleId="afffffffffffffffffffffff8">
    <w:name w:val="Штамп форма"/>
    <w:basedOn w:val="afa"/>
    <w:rsid w:val="00F031D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table" w:styleId="afffffffffffffffffffffff9">
    <w:name w:val="Table Theme"/>
    <w:basedOn w:val="af0"/>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a">
    <w:name w:val="Титул год"/>
    <w:basedOn w:val="161"/>
    <w:next w:val="ae"/>
    <w:rsid w:val="00F031D6"/>
    <w:rPr>
      <w:bCs w:val="0"/>
      <w:caps w:val="0"/>
    </w:rPr>
  </w:style>
  <w:style w:type="character" w:customStyle="1" w:styleId="afffffffffffffffffffffffb">
    <w:name w:val="Красный"/>
    <w:rsid w:val="00F031D6"/>
    <w:rPr>
      <w:bCs/>
      <w:color w:val="FF0000"/>
    </w:rPr>
  </w:style>
  <w:style w:type="character" w:customStyle="1" w:styleId="162">
    <w:name w:val="Титул обычный 16 пт"/>
    <w:rsid w:val="00F031D6"/>
    <w:rPr>
      <w:sz w:val="32"/>
    </w:rPr>
  </w:style>
  <w:style w:type="paragraph" w:customStyle="1" w:styleId="12f0">
    <w:name w:val="Текст по центру жир 12пт"/>
    <w:basedOn w:val="ae"/>
    <w:rsid w:val="00F031D6"/>
    <w:pPr>
      <w:suppressAutoHyphens w:val="0"/>
      <w:spacing w:after="240" w:line="276" w:lineRule="auto"/>
      <w:jc w:val="center"/>
    </w:pPr>
    <w:rPr>
      <w:rFonts w:eastAsiaTheme="minorHAnsi" w:cstheme="minorBidi"/>
      <w:b/>
      <w:szCs w:val="20"/>
      <w:lang w:eastAsia="en-US"/>
    </w:rPr>
  </w:style>
  <w:style w:type="character" w:customStyle="1" w:styleId="afffffffffffffffffffffffc">
    <w:name w:val="Приложение Знак Знак"/>
    <w:rsid w:val="00F031D6"/>
    <w:rPr>
      <w:rFonts w:ascii="Arial" w:hAnsi="Arial"/>
      <w:kern w:val="28"/>
      <w:sz w:val="28"/>
      <w:lang w:val="en-US"/>
    </w:rPr>
  </w:style>
  <w:style w:type="paragraph" w:customStyle="1" w:styleId="a5">
    <w:name w:val="НумерованныйБуквы"/>
    <w:basedOn w:val="ae"/>
    <w:rsid w:val="00F031D6"/>
    <w:pPr>
      <w:numPr>
        <w:numId w:val="51"/>
      </w:numPr>
      <w:suppressAutoHyphens w:val="0"/>
      <w:spacing w:after="200" w:line="360" w:lineRule="auto"/>
      <w:jc w:val="both"/>
    </w:pPr>
    <w:rPr>
      <w:rFonts w:eastAsiaTheme="minorHAnsi" w:cstheme="minorBidi"/>
      <w:szCs w:val="20"/>
      <w:lang w:eastAsia="en-US"/>
    </w:rPr>
  </w:style>
  <w:style w:type="paragraph" w:customStyle="1" w:styleId="afffffffffffffffffffffffd">
    <w:name w:val="Титул обычный"/>
    <w:basedOn w:val="ae"/>
    <w:next w:val="ae"/>
    <w:rsid w:val="00F031D6"/>
    <w:pPr>
      <w:suppressAutoHyphens w:val="0"/>
      <w:spacing w:after="200" w:line="360" w:lineRule="auto"/>
      <w:ind w:firstLine="709"/>
    </w:pPr>
    <w:rPr>
      <w:rFonts w:eastAsiaTheme="minorHAnsi" w:cstheme="minorBidi"/>
      <w:b/>
      <w:bCs/>
      <w:sz w:val="32"/>
      <w:szCs w:val="32"/>
      <w:lang w:eastAsia="en-US"/>
    </w:rPr>
  </w:style>
  <w:style w:type="paragraph" w:customStyle="1" w:styleId="afffffffffffffffffffffffe">
    <w:name w:val="ШтампЛево"/>
    <w:rsid w:val="00F031D6"/>
    <w:rPr>
      <w:sz w:val="16"/>
    </w:rPr>
  </w:style>
  <w:style w:type="paragraph" w:customStyle="1" w:styleId="affffffffffffffffffffffff">
    <w:name w:val="Перечень"/>
    <w:basedOn w:val="ae"/>
    <w:next w:val="ae"/>
    <w:rsid w:val="00F031D6"/>
    <w:pPr>
      <w:suppressAutoHyphens w:val="0"/>
      <w:spacing w:before="60" w:after="120" w:line="276" w:lineRule="auto"/>
      <w:ind w:firstLine="709"/>
      <w:jc w:val="both"/>
    </w:pPr>
    <w:rPr>
      <w:rFonts w:eastAsiaTheme="minorHAnsi" w:cstheme="minorBidi"/>
      <w:b/>
      <w:caps/>
      <w:szCs w:val="22"/>
      <w:lang w:eastAsia="en-US"/>
    </w:rPr>
  </w:style>
  <w:style w:type="paragraph" w:customStyle="1" w:styleId="TableTextSmall">
    <w:name w:val="Table Text Small"/>
    <w:basedOn w:val="ae"/>
    <w:autoRedefine/>
    <w:rsid w:val="00F031D6"/>
    <w:pPr>
      <w:suppressAutoHyphens w:val="0"/>
      <w:spacing w:before="40" w:after="40" w:line="276" w:lineRule="auto"/>
      <w:jc w:val="center"/>
    </w:pPr>
    <w:rPr>
      <w:rFonts w:asciiTheme="minorHAnsi" w:eastAsiaTheme="minorHAnsi" w:hAnsiTheme="minorHAnsi" w:cstheme="minorBidi"/>
      <w:noProof/>
      <w:sz w:val="16"/>
      <w:szCs w:val="16"/>
      <w:lang w:eastAsia="en-US"/>
    </w:rPr>
  </w:style>
  <w:style w:type="paragraph" w:customStyle="1" w:styleId="TableHeader">
    <w:name w:val="Table Header"/>
    <w:basedOn w:val="afa"/>
    <w:autoRedefine/>
    <w:rsid w:val="00F031D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paragraph" w:customStyle="1" w:styleId="03">
    <w:name w:val="0 Отчет Знак Знак"/>
    <w:basedOn w:val="ae"/>
    <w:rsid w:val="00F031D6"/>
    <w:pPr>
      <w:tabs>
        <w:tab w:val="left" w:pos="1134"/>
      </w:tabs>
      <w:suppressAutoHyphens w:val="0"/>
      <w:spacing w:after="200" w:line="360" w:lineRule="auto"/>
      <w:ind w:firstLine="851"/>
      <w:jc w:val="both"/>
    </w:pPr>
    <w:rPr>
      <w:rFonts w:eastAsiaTheme="minorHAnsi" w:cstheme="minorBidi"/>
      <w:szCs w:val="22"/>
      <w:lang w:eastAsia="en-US"/>
    </w:rPr>
  </w:style>
  <w:style w:type="paragraph" w:styleId="z-">
    <w:name w:val="HTML Bottom of Form"/>
    <w:basedOn w:val="ae"/>
    <w:next w:val="ae"/>
    <w:link w:val="z-0"/>
    <w:hidden/>
    <w:rsid w:val="00F031D6"/>
    <w:pPr>
      <w:pBdr>
        <w:top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0">
    <w:name w:val="z-Конец формы Знак"/>
    <w:basedOn w:val="af"/>
    <w:link w:val="z-"/>
    <w:rsid w:val="00F031D6"/>
    <w:rPr>
      <w:rFonts w:eastAsiaTheme="minorHAnsi" w:cstheme="minorBidi"/>
      <w:vanish/>
      <w:sz w:val="16"/>
      <w:szCs w:val="16"/>
      <w:lang w:eastAsia="en-US"/>
    </w:rPr>
  </w:style>
  <w:style w:type="paragraph" w:styleId="z-1">
    <w:name w:val="HTML Top of Form"/>
    <w:basedOn w:val="ae"/>
    <w:next w:val="ae"/>
    <w:link w:val="z-2"/>
    <w:hidden/>
    <w:rsid w:val="00F031D6"/>
    <w:pPr>
      <w:pBdr>
        <w:bottom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2">
    <w:name w:val="z-Начало формы Знак"/>
    <w:basedOn w:val="af"/>
    <w:link w:val="z-1"/>
    <w:rsid w:val="00F031D6"/>
    <w:rPr>
      <w:rFonts w:eastAsiaTheme="minorHAnsi" w:cstheme="minorBidi"/>
      <w:vanish/>
      <w:sz w:val="16"/>
      <w:szCs w:val="16"/>
      <w:lang w:eastAsia="en-US"/>
    </w:rPr>
  </w:style>
  <w:style w:type="paragraph" w:customStyle="1" w:styleId="WW-">
    <w:name w:val="WW-Обычный (веб)"/>
    <w:basedOn w:val="ae"/>
    <w:rsid w:val="00F031D6"/>
    <w:pPr>
      <w:suppressAutoHyphens w:val="0"/>
      <w:spacing w:before="280" w:after="200" w:line="360" w:lineRule="auto"/>
      <w:jc w:val="both"/>
    </w:pPr>
    <w:rPr>
      <w:rFonts w:eastAsiaTheme="minorHAnsi" w:cstheme="minorBidi"/>
      <w:szCs w:val="22"/>
    </w:rPr>
  </w:style>
  <w:style w:type="paragraph" w:customStyle="1" w:styleId="3ff2">
    <w:name w:val="3 рисунок"/>
    <w:basedOn w:val="ae"/>
    <w:rsid w:val="00F031D6"/>
    <w:pPr>
      <w:tabs>
        <w:tab w:val="left" w:pos="1134"/>
      </w:tabs>
      <w:spacing w:after="120" w:line="360" w:lineRule="auto"/>
      <w:jc w:val="center"/>
    </w:pPr>
    <w:rPr>
      <w:rFonts w:eastAsiaTheme="minorHAnsi" w:cstheme="minorBidi"/>
      <w:szCs w:val="20"/>
      <w:lang w:eastAsia="en-US"/>
    </w:rPr>
  </w:style>
  <w:style w:type="paragraph" w:customStyle="1" w:styleId="4f7">
    <w:name w:val="4 Список"/>
    <w:basedOn w:val="0"/>
    <w:next w:val="0"/>
    <w:link w:val="4f8"/>
    <w:rsid w:val="00F031D6"/>
    <w:pPr>
      <w:spacing w:after="200"/>
    </w:pPr>
    <w:rPr>
      <w:szCs w:val="20"/>
    </w:rPr>
  </w:style>
  <w:style w:type="paragraph" w:customStyle="1" w:styleId="BODYTEXTNORMAL">
    <w:name w:val="BODY TEXT NORMAL Знак"/>
    <w:basedOn w:val="ae"/>
    <w:link w:val="BODYTEXTNORMAL0"/>
    <w:rsid w:val="00F031D6"/>
    <w:pPr>
      <w:suppressAutoHyphens w:val="0"/>
      <w:spacing w:before="120" w:after="200" w:line="276" w:lineRule="auto"/>
      <w:ind w:left="1077"/>
      <w:jc w:val="both"/>
    </w:pPr>
    <w:rPr>
      <w:rFonts w:ascii="Wingdings" w:eastAsiaTheme="minorHAnsi" w:hAnsi="Wingdings" w:cstheme="minorBidi"/>
      <w:sz w:val="22"/>
      <w:szCs w:val="20"/>
      <w:lang w:eastAsia="en-US"/>
    </w:rPr>
  </w:style>
  <w:style w:type="character" w:customStyle="1" w:styleId="BODYTEXTNORMAL0">
    <w:name w:val="BODY TEXT NORMAL Знак Знак"/>
    <w:link w:val="BODYTEXTNORMAL"/>
    <w:rsid w:val="00F031D6"/>
    <w:rPr>
      <w:rFonts w:ascii="Wingdings" w:eastAsiaTheme="minorHAnsi" w:hAnsi="Wingdings" w:cstheme="minorBidi"/>
      <w:sz w:val="22"/>
      <w:lang w:eastAsia="en-US"/>
    </w:rPr>
  </w:style>
  <w:style w:type="paragraph" w:customStyle="1" w:styleId="xl24">
    <w:name w:val="xl24"/>
    <w:basedOn w:val="ae"/>
    <w:rsid w:val="00F031D6"/>
    <w:pPr>
      <w:suppressAutoHyphens w:val="0"/>
      <w:spacing w:before="100" w:beforeAutospacing="1" w:after="100" w:afterAutospacing="1" w:line="276" w:lineRule="auto"/>
    </w:pPr>
    <w:rPr>
      <w:rFonts w:asciiTheme="minorHAnsi" w:eastAsiaTheme="minorHAnsi" w:hAnsiTheme="minorHAnsi" w:cstheme="minorBidi"/>
      <w:b/>
      <w:bCs/>
      <w:szCs w:val="22"/>
      <w:lang w:eastAsia="en-US"/>
    </w:rPr>
  </w:style>
  <w:style w:type="paragraph" w:customStyle="1" w:styleId="xl36">
    <w:name w:val="xl36"/>
    <w:basedOn w:val="ae"/>
    <w:rsid w:val="00F031D6"/>
    <w:pPr>
      <w:pBdr>
        <w:left w:val="single" w:sz="4" w:space="0" w:color="auto"/>
      </w:pBdr>
      <w:suppressAutoHyphens w:val="0"/>
      <w:spacing w:before="100" w:beforeAutospacing="1" w:after="100" w:afterAutospacing="1" w:line="276" w:lineRule="auto"/>
    </w:pPr>
    <w:rPr>
      <w:rFonts w:ascii="Arial Unicode MS" w:eastAsia="Arial Unicode MS" w:hAnsi="Arial Unicode MS" w:cstheme="minorBidi" w:hint="eastAsia"/>
      <w:szCs w:val="22"/>
      <w:lang w:eastAsia="en-US"/>
    </w:rPr>
  </w:style>
  <w:style w:type="paragraph" w:customStyle="1" w:styleId="caaieiaie9">
    <w:name w:val="caaieiaie 9"/>
    <w:basedOn w:val="ae"/>
    <w:next w:val="ae"/>
    <w:rsid w:val="00F031D6"/>
    <w:pPr>
      <w:keepNext/>
      <w:widowControl w:val="0"/>
      <w:suppressAutoHyphens w:val="0"/>
      <w:overflowPunct w:val="0"/>
      <w:autoSpaceDE w:val="0"/>
      <w:autoSpaceDN w:val="0"/>
      <w:adjustRightInd w:val="0"/>
      <w:spacing w:after="200" w:line="276" w:lineRule="auto"/>
      <w:ind w:firstLine="709"/>
    </w:pPr>
    <w:rPr>
      <w:rFonts w:eastAsiaTheme="minorHAnsi" w:cstheme="minorBidi"/>
      <w:b/>
      <w:spacing w:val="20"/>
      <w:sz w:val="28"/>
      <w:szCs w:val="22"/>
      <w:lang w:eastAsia="en-US"/>
    </w:rPr>
  </w:style>
  <w:style w:type="numbering" w:customStyle="1" w:styleId="14">
    <w:name w:val="Текущий список1"/>
    <w:rsid w:val="00F031D6"/>
    <w:pPr>
      <w:numPr>
        <w:numId w:val="50"/>
      </w:numPr>
    </w:pPr>
  </w:style>
  <w:style w:type="paragraph" w:customStyle="1" w:styleId="affffffffffffffffffffffff0">
    <w:name w:val="Об лево"/>
    <w:basedOn w:val="ae"/>
    <w:rsid w:val="00F031D6"/>
    <w:pPr>
      <w:suppressAutoHyphens w:val="0"/>
      <w:snapToGrid w:val="0"/>
      <w:spacing w:after="200" w:line="276" w:lineRule="auto"/>
      <w:jc w:val="both"/>
    </w:pPr>
    <w:rPr>
      <w:rFonts w:eastAsiaTheme="minorHAnsi" w:cstheme="minorBidi"/>
      <w:szCs w:val="22"/>
      <w:lang w:eastAsia="en-US"/>
    </w:rPr>
  </w:style>
  <w:style w:type="paragraph" w:customStyle="1" w:styleId="affffffffffffffffffffffff1">
    <w:name w:val="Об центр"/>
    <w:basedOn w:val="ae"/>
    <w:rsid w:val="00F031D6"/>
    <w:pPr>
      <w:suppressAutoHyphens w:val="0"/>
      <w:snapToGrid w:val="0"/>
      <w:spacing w:after="200" w:line="276" w:lineRule="auto"/>
      <w:jc w:val="center"/>
    </w:pPr>
    <w:rPr>
      <w:rFonts w:eastAsiaTheme="minorHAnsi" w:cstheme="minorBidi"/>
      <w:szCs w:val="22"/>
      <w:lang w:eastAsia="en-US"/>
    </w:rPr>
  </w:style>
  <w:style w:type="paragraph" w:customStyle="1" w:styleId="3ff3">
    <w:name w:val="Ссылка на название3"/>
    <w:basedOn w:val="ae"/>
    <w:next w:val="ae"/>
    <w:rsid w:val="00F031D6"/>
    <w:pPr>
      <w:suppressAutoHyphens w:val="0"/>
      <w:spacing w:after="200" w:line="276" w:lineRule="auto"/>
      <w:ind w:firstLine="720"/>
      <w:jc w:val="right"/>
    </w:pPr>
    <w:rPr>
      <w:rFonts w:eastAsiaTheme="minorHAnsi" w:cstheme="minorBidi"/>
      <w:sz w:val="28"/>
      <w:szCs w:val="22"/>
      <w:lang w:eastAsia="en-US"/>
    </w:rPr>
  </w:style>
  <w:style w:type="paragraph" w:customStyle="1" w:styleId="1ffffff9">
    <w:name w:val="Назв после табл1"/>
    <w:basedOn w:val="ae"/>
    <w:next w:val="ae"/>
    <w:rsid w:val="00F031D6"/>
    <w:pPr>
      <w:suppressAutoHyphens w:val="0"/>
      <w:spacing w:before="120" w:after="200" w:line="276" w:lineRule="auto"/>
      <w:ind w:firstLine="720"/>
      <w:jc w:val="both"/>
    </w:pPr>
    <w:rPr>
      <w:rFonts w:eastAsiaTheme="minorHAnsi" w:cstheme="minorBidi"/>
      <w:sz w:val="28"/>
      <w:szCs w:val="22"/>
      <w:lang w:eastAsia="en-US"/>
    </w:rPr>
  </w:style>
  <w:style w:type="paragraph" w:customStyle="1" w:styleId="1212">
    <w:name w:val="Об таб лево121"/>
    <w:basedOn w:val="ae"/>
    <w:rsid w:val="00F031D6"/>
    <w:pPr>
      <w:suppressAutoHyphens w:val="0"/>
      <w:snapToGrid w:val="0"/>
      <w:spacing w:after="200" w:line="276" w:lineRule="auto"/>
      <w:jc w:val="both"/>
    </w:pPr>
    <w:rPr>
      <w:rFonts w:eastAsiaTheme="minorHAnsi" w:cstheme="minorBidi"/>
      <w:szCs w:val="22"/>
      <w:lang w:eastAsia="en-US"/>
    </w:rPr>
  </w:style>
  <w:style w:type="paragraph" w:customStyle="1" w:styleId="1000">
    <w:name w:val="Стиль Заголовок 1 + Слева:  0 см Первая строка:  0 см"/>
    <w:basedOn w:val="1"/>
    <w:rsid w:val="00F031D6"/>
    <w:pPr>
      <w:numPr>
        <w:numId w:val="0"/>
      </w:numPr>
      <w:tabs>
        <w:tab w:val="left" w:pos="1134"/>
      </w:tabs>
      <w:suppressAutoHyphens w:val="0"/>
      <w:spacing w:before="240" w:after="240" w:line="276" w:lineRule="auto"/>
      <w:ind w:right="1134" w:firstLine="851"/>
      <w:jc w:val="left"/>
    </w:pPr>
    <w:rPr>
      <w:rFonts w:asciiTheme="minorHAnsi" w:eastAsiaTheme="minorHAnsi" w:hAnsiTheme="minorHAnsi"/>
      <w:caps/>
      <w:kern w:val="28"/>
      <w:sz w:val="28"/>
      <w:szCs w:val="20"/>
      <w:lang w:eastAsia="en-US"/>
    </w:rPr>
  </w:style>
  <w:style w:type="paragraph" w:customStyle="1" w:styleId="caaieiaie3">
    <w:name w:val="caaieiaie 3"/>
    <w:basedOn w:val="ae"/>
    <w:next w:val="ae"/>
    <w:rsid w:val="00F031D6"/>
    <w:pPr>
      <w:keepNext/>
      <w:widowControl w:val="0"/>
      <w:suppressAutoHyphens w:val="0"/>
      <w:spacing w:after="200" w:line="276" w:lineRule="auto"/>
      <w:jc w:val="center"/>
    </w:pPr>
    <w:rPr>
      <w:rFonts w:ascii="Baltica" w:eastAsiaTheme="minorHAnsi" w:hAnsi="Baltica" w:cstheme="minorBidi"/>
      <w:b/>
      <w:spacing w:val="20"/>
      <w:szCs w:val="22"/>
      <w:lang w:eastAsia="en-US"/>
    </w:rPr>
  </w:style>
  <w:style w:type="paragraph" w:customStyle="1" w:styleId="xl23">
    <w:name w:val="xl23"/>
    <w:basedOn w:val="ae"/>
    <w:rsid w:val="00F031D6"/>
    <w:pPr>
      <w:pBdr>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character" w:customStyle="1" w:styleId="emailstyle36">
    <w:name w:val="emailstyle36"/>
    <w:rsid w:val="00F031D6"/>
    <w:rPr>
      <w:rFonts w:ascii="Arial" w:hAnsi="Arial" w:cs="Arial"/>
      <w:color w:val="auto"/>
      <w:sz w:val="20"/>
    </w:rPr>
  </w:style>
  <w:style w:type="character" w:customStyle="1" w:styleId="emailstyle37">
    <w:name w:val="emailstyle37"/>
    <w:rsid w:val="00F031D6"/>
    <w:rPr>
      <w:rFonts w:ascii="Arial" w:hAnsi="Arial" w:cs="Arial"/>
      <w:color w:val="auto"/>
      <w:sz w:val="20"/>
    </w:rPr>
  </w:style>
  <w:style w:type="character" w:customStyle="1" w:styleId="affffffffffffffffffffffff2">
    <w:name w:val="Введение"/>
    <w:rsid w:val="00F031D6"/>
    <w:rPr>
      <w:rFonts w:ascii="Arial" w:hAnsi="Arial"/>
      <w:b/>
      <w:bCs/>
      <w:spacing w:val="-4"/>
    </w:rPr>
  </w:style>
  <w:style w:type="character" w:customStyle="1" w:styleId="04">
    <w:name w:val="0 Отчет Знак Знак Знак"/>
    <w:rsid w:val="00F031D6"/>
    <w:rPr>
      <w:sz w:val="24"/>
      <w:lang w:val="ru-RU" w:eastAsia="en-US" w:bidi="ar-SA"/>
    </w:rPr>
  </w:style>
  <w:style w:type="paragraph" w:customStyle="1" w:styleId="1ffffffa">
    <w:name w:val="1 заг табл"/>
    <w:basedOn w:val="ae"/>
    <w:rsid w:val="00F031D6"/>
    <w:pPr>
      <w:keepNext/>
      <w:tabs>
        <w:tab w:val="left" w:pos="1134"/>
      </w:tabs>
      <w:suppressAutoHyphens w:val="0"/>
      <w:spacing w:after="200" w:line="360" w:lineRule="auto"/>
      <w:ind w:left="1701" w:hanging="1701"/>
    </w:pPr>
    <w:rPr>
      <w:rFonts w:eastAsiaTheme="minorHAnsi" w:cstheme="minorBidi"/>
      <w:szCs w:val="20"/>
      <w:lang w:eastAsia="en-US"/>
    </w:rPr>
  </w:style>
  <w:style w:type="paragraph" w:customStyle="1" w:styleId="2ffff4">
    <w:name w:val="2 табл доп"/>
    <w:basedOn w:val="2f7"/>
    <w:next w:val="0"/>
    <w:rsid w:val="00F031D6"/>
    <w:pPr>
      <w:spacing w:after="200" w:line="240" w:lineRule="auto"/>
    </w:pPr>
    <w:rPr>
      <w:snapToGrid w:val="0"/>
      <w:sz w:val="22"/>
    </w:rPr>
  </w:style>
  <w:style w:type="paragraph" w:customStyle="1" w:styleId="50">
    <w:name w:val="5 Нумеров список"/>
    <w:basedOn w:val="0"/>
    <w:next w:val="0"/>
    <w:rsid w:val="00F031D6"/>
    <w:pPr>
      <w:numPr>
        <w:numId w:val="52"/>
      </w:numPr>
      <w:tabs>
        <w:tab w:val="clear" w:pos="1571"/>
        <w:tab w:val="num" w:pos="360"/>
        <w:tab w:val="num" w:pos="1440"/>
        <w:tab w:val="num" w:pos="1723"/>
        <w:tab w:val="num" w:pos="5038"/>
      </w:tabs>
      <w:spacing w:after="200"/>
      <w:ind w:left="0" w:firstLine="0"/>
    </w:pPr>
    <w:rPr>
      <w:szCs w:val="20"/>
    </w:rPr>
  </w:style>
  <w:style w:type="paragraph" w:customStyle="1" w:styleId="affffffffffffffffffffffff3">
    <w:name w:val="список"/>
    <w:basedOn w:val="ae"/>
    <w:rsid w:val="00F031D6"/>
    <w:pPr>
      <w:tabs>
        <w:tab w:val="left" w:pos="1134"/>
      </w:tabs>
      <w:suppressAutoHyphens w:val="0"/>
      <w:spacing w:after="200" w:line="360" w:lineRule="auto"/>
      <w:jc w:val="both"/>
    </w:pPr>
    <w:rPr>
      <w:rFonts w:eastAsiaTheme="minorHAnsi" w:cstheme="minorBidi"/>
      <w:szCs w:val="20"/>
      <w:lang w:eastAsia="en-US"/>
    </w:rPr>
  </w:style>
  <w:style w:type="paragraph" w:customStyle="1" w:styleId="Noeeu1">
    <w:name w:val="Noeeu1"/>
    <w:basedOn w:val="ae"/>
    <w:rsid w:val="00F031D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sz w:val="22"/>
      <w:szCs w:val="20"/>
      <w:lang w:eastAsia="en-US"/>
    </w:rPr>
  </w:style>
  <w:style w:type="paragraph" w:customStyle="1" w:styleId="Iniiaiieoaeno21">
    <w:name w:val="Iniiaiie oaeno 21"/>
    <w:basedOn w:val="ae"/>
    <w:rsid w:val="00F031D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color w:val="000000"/>
      <w:sz w:val="22"/>
      <w:szCs w:val="20"/>
      <w:lang w:eastAsia="en-US"/>
    </w:rPr>
  </w:style>
  <w:style w:type="character" w:customStyle="1" w:styleId="affffffffffffffffffffffff4">
    <w:name w:val="номер страницы"/>
    <w:basedOn w:val="af"/>
    <w:rsid w:val="00F031D6"/>
  </w:style>
  <w:style w:type="character" w:customStyle="1" w:styleId="affffffffffffffffffffffff5">
    <w:name w:val="знак сноски"/>
    <w:rsid w:val="00F031D6"/>
    <w:rPr>
      <w:vertAlign w:val="superscript"/>
    </w:rPr>
  </w:style>
  <w:style w:type="character" w:customStyle="1" w:styleId="affffffffffffffffffffffff6">
    <w:name w:val="знак примечания"/>
    <w:rsid w:val="00F031D6"/>
    <w:rPr>
      <w:sz w:val="16"/>
    </w:rPr>
  </w:style>
  <w:style w:type="paragraph" w:customStyle="1" w:styleId="text">
    <w:name w:val="text"/>
    <w:basedOn w:val="ae"/>
    <w:rsid w:val="00F031D6"/>
    <w:pPr>
      <w:suppressAutoHyphens w:val="0"/>
      <w:spacing w:before="100" w:beforeAutospacing="1" w:after="100" w:afterAutospacing="1" w:line="276" w:lineRule="auto"/>
    </w:pPr>
    <w:rPr>
      <w:rFonts w:eastAsiaTheme="minorHAnsi" w:cstheme="minorBidi"/>
      <w:color w:val="000000"/>
      <w:szCs w:val="22"/>
      <w:lang w:eastAsia="en-US"/>
    </w:rPr>
  </w:style>
  <w:style w:type="paragraph" w:customStyle="1" w:styleId="xl25">
    <w:name w:val="xl25"/>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8">
    <w:name w:val="xl28"/>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9">
    <w:name w:val="xl29"/>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0">
    <w:name w:val="xl30"/>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3">
    <w:name w:val="xl33"/>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4">
    <w:name w:val="xl34"/>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5">
    <w:name w:val="xl35"/>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7">
    <w:name w:val="xl37"/>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38">
    <w:name w:val="xl38"/>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9">
    <w:name w:val="xl39"/>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40">
    <w:name w:val="xl40"/>
    <w:basedOn w:val="ae"/>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3ff4">
    <w:name w:val="3 Шифр"/>
    <w:basedOn w:val="1"/>
    <w:rsid w:val="00F031D6"/>
    <w:pPr>
      <w:numPr>
        <w:numId w:val="0"/>
      </w:numPr>
      <w:tabs>
        <w:tab w:val="left" w:pos="1134"/>
      </w:tabs>
      <w:suppressAutoHyphens w:val="0"/>
      <w:spacing w:before="120" w:line="360" w:lineRule="auto"/>
      <w:ind w:firstLine="851"/>
    </w:pPr>
    <w:rPr>
      <w:rFonts w:eastAsiaTheme="minorHAnsi"/>
      <w:b w:val="0"/>
      <w:sz w:val="32"/>
      <w:szCs w:val="20"/>
      <w:lang w:eastAsia="en-US"/>
    </w:rPr>
  </w:style>
  <w:style w:type="paragraph" w:customStyle="1" w:styleId="affffffffffffffffffffffff7">
    <w:name w:val="Отчет"/>
    <w:basedOn w:val="afc"/>
    <w:rsid w:val="00F031D6"/>
    <w:pPr>
      <w:tabs>
        <w:tab w:val="left" w:pos="1134"/>
      </w:tabs>
      <w:suppressAutoHyphens w:val="0"/>
      <w:spacing w:after="200" w:line="360" w:lineRule="auto"/>
      <w:ind w:left="0" w:firstLine="851"/>
      <w:jc w:val="both"/>
    </w:pPr>
    <w:rPr>
      <w:rFonts w:eastAsiaTheme="minorHAnsi" w:cstheme="minorBidi"/>
      <w:szCs w:val="20"/>
      <w:lang w:eastAsia="en-US"/>
    </w:rPr>
  </w:style>
  <w:style w:type="paragraph" w:customStyle="1" w:styleId="affffffffffffffffffffffff8">
    <w:name w:val="заг табл"/>
    <w:basedOn w:val="afffffffffffffffffffffff5"/>
    <w:rsid w:val="00F031D6"/>
    <w:pPr>
      <w:spacing w:line="360" w:lineRule="auto"/>
      <w:ind w:left="1701" w:right="0" w:hanging="1701"/>
      <w:jc w:val="left"/>
    </w:pPr>
    <w:rPr>
      <w:rFonts w:ascii="Times New Roman" w:hAnsi="Times New Roman"/>
    </w:rPr>
  </w:style>
  <w:style w:type="paragraph" w:customStyle="1" w:styleId="affffffffffffffffffffffff9">
    <w:name w:val="Обычный + по ширине"/>
    <w:basedOn w:val="ae"/>
    <w:rsid w:val="00F031D6"/>
    <w:pPr>
      <w:suppressAutoHyphens w:val="0"/>
      <w:overflowPunct w:val="0"/>
      <w:autoSpaceDE w:val="0"/>
      <w:autoSpaceDN w:val="0"/>
      <w:adjustRightInd w:val="0"/>
      <w:spacing w:after="200" w:line="276" w:lineRule="auto"/>
      <w:jc w:val="both"/>
    </w:pPr>
    <w:rPr>
      <w:rFonts w:eastAsiaTheme="minorHAnsi" w:cstheme="minorBidi"/>
      <w:szCs w:val="22"/>
      <w:lang w:eastAsia="en-US"/>
    </w:rPr>
  </w:style>
  <w:style w:type="character" w:customStyle="1" w:styleId="020">
    <w:name w:val="0 Отчет Знак2"/>
    <w:rsid w:val="00F031D6"/>
    <w:rPr>
      <w:rFonts w:eastAsia="MS Mincho"/>
      <w:sz w:val="24"/>
      <w:lang w:val="ru-RU" w:eastAsia="en-US" w:bidi="ar-SA"/>
    </w:rPr>
  </w:style>
  <w:style w:type="paragraph" w:customStyle="1" w:styleId="3ff5">
    <w:name w:val="заголовок 3"/>
    <w:basedOn w:val="ae"/>
    <w:next w:val="ae"/>
    <w:rsid w:val="00F031D6"/>
    <w:pPr>
      <w:keepNext/>
      <w:suppressAutoHyphens w:val="0"/>
      <w:autoSpaceDE w:val="0"/>
      <w:autoSpaceDN w:val="0"/>
      <w:spacing w:after="200" w:line="276" w:lineRule="auto"/>
      <w:jc w:val="center"/>
    </w:pPr>
    <w:rPr>
      <w:rFonts w:eastAsiaTheme="minorHAnsi" w:cstheme="minorBidi"/>
      <w:szCs w:val="22"/>
      <w:lang w:eastAsia="en-US"/>
    </w:rPr>
  </w:style>
  <w:style w:type="paragraph" w:customStyle="1" w:styleId="CharCharCharCharCharChar">
    <w:name w:val="Char Char Знак Знак Char Char Знак Знак Char Char"/>
    <w:basedOn w:val="ae"/>
    <w:rsid w:val="00F031D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4f8">
    <w:name w:val="4 Список Знак"/>
    <w:link w:val="4f7"/>
    <w:rsid w:val="00F031D6"/>
    <w:rPr>
      <w:rFonts w:eastAsiaTheme="minorHAnsi" w:cstheme="minorBidi"/>
      <w:sz w:val="24"/>
      <w:lang w:eastAsia="en-US"/>
    </w:rPr>
  </w:style>
  <w:style w:type="paragraph" w:customStyle="1" w:styleId="2ffff5">
    <w:name w:val="2 таблица доп"/>
    <w:basedOn w:val="2f7"/>
    <w:next w:val="0"/>
    <w:rsid w:val="00F031D6"/>
    <w:pPr>
      <w:spacing w:after="200" w:line="240" w:lineRule="auto"/>
    </w:pPr>
    <w:rPr>
      <w:snapToGrid w:val="0"/>
      <w:sz w:val="20"/>
      <w:szCs w:val="20"/>
    </w:rPr>
  </w:style>
  <w:style w:type="paragraph" w:customStyle="1" w:styleId="affffffffffffffffffffffffa">
    <w:name w:val="Нумерованный"/>
    <w:basedOn w:val="0"/>
    <w:rsid w:val="00F031D6"/>
    <w:pPr>
      <w:tabs>
        <w:tab w:val="num" w:pos="1211"/>
      </w:tabs>
      <w:spacing w:after="200"/>
      <w:ind w:left="1211" w:hanging="360"/>
    </w:pPr>
  </w:style>
  <w:style w:type="paragraph" w:customStyle="1" w:styleId="2ffff6">
    <w:name w:val="Заголовок без номера 2 Знак"/>
    <w:basedOn w:val="ae"/>
    <w:next w:val="ae"/>
    <w:link w:val="2ffff7"/>
    <w:rsid w:val="00F031D6"/>
    <w:pPr>
      <w:keepNext/>
      <w:suppressAutoHyphens w:val="0"/>
      <w:spacing w:before="120" w:after="200" w:line="276" w:lineRule="auto"/>
      <w:ind w:firstLine="709"/>
      <w:jc w:val="both"/>
    </w:pPr>
    <w:rPr>
      <w:rFonts w:eastAsiaTheme="minorHAnsi" w:cstheme="minorBidi"/>
      <w:b/>
      <w:szCs w:val="20"/>
      <w:lang w:eastAsia="en-US"/>
    </w:rPr>
  </w:style>
  <w:style w:type="character" w:customStyle="1" w:styleId="2ffff7">
    <w:name w:val="Заголовок без номера 2 Знак Знак"/>
    <w:link w:val="2ffff6"/>
    <w:rsid w:val="00F031D6"/>
    <w:rPr>
      <w:rFonts w:eastAsiaTheme="minorHAnsi" w:cstheme="minorBidi"/>
      <w:b/>
      <w:sz w:val="24"/>
      <w:lang w:eastAsia="en-US"/>
    </w:rPr>
  </w:style>
  <w:style w:type="paragraph" w:customStyle="1" w:styleId="affffffffffffffffffffffffb">
    <w:name w:val="без нумерации"/>
    <w:basedOn w:val="ae"/>
    <w:rsid w:val="00F031D6"/>
    <w:pPr>
      <w:widowControl w:val="0"/>
      <w:suppressAutoHyphens w:val="0"/>
      <w:spacing w:after="200" w:line="276" w:lineRule="auto"/>
      <w:ind w:firstLine="680"/>
      <w:jc w:val="both"/>
    </w:pPr>
    <w:rPr>
      <w:rFonts w:eastAsiaTheme="minorHAnsi" w:cstheme="minorBidi"/>
      <w:snapToGrid w:val="0"/>
      <w:szCs w:val="22"/>
      <w:lang w:eastAsia="en-US"/>
    </w:rPr>
  </w:style>
  <w:style w:type="paragraph" w:customStyle="1" w:styleId="affffffffffffffffffffffffc">
    <w:name w:val="Осн. стиль абз Знак Знак"/>
    <w:basedOn w:val="af5"/>
    <w:link w:val="affffffffffffffffffffffffd"/>
    <w:rsid w:val="00F031D6"/>
    <w:pPr>
      <w:suppressAutoHyphens w:val="0"/>
      <w:spacing w:after="160" w:line="276" w:lineRule="auto"/>
      <w:ind w:left="1287" w:hanging="720"/>
    </w:pPr>
    <w:rPr>
      <w:rFonts w:eastAsiaTheme="minorHAnsi" w:cstheme="minorBidi"/>
      <w:snapToGrid w:val="0"/>
      <w:lang w:eastAsia="en-US"/>
    </w:rPr>
  </w:style>
  <w:style w:type="character" w:customStyle="1" w:styleId="affffffffffffffffffffffffd">
    <w:name w:val="Осн. стиль абз Знак Знак Знак"/>
    <w:link w:val="affffffffffffffffffffffffc"/>
    <w:rsid w:val="00F031D6"/>
    <w:rPr>
      <w:rFonts w:eastAsiaTheme="minorHAnsi" w:cstheme="minorBidi"/>
      <w:snapToGrid w:val="0"/>
      <w:sz w:val="24"/>
      <w:szCs w:val="24"/>
      <w:lang w:eastAsia="en-US"/>
    </w:rPr>
  </w:style>
  <w:style w:type="paragraph" w:customStyle="1" w:styleId="a6">
    <w:name w:val="СТИЛЬ АБЗАЦА"/>
    <w:basedOn w:val="ae"/>
    <w:rsid w:val="00F031D6"/>
    <w:pPr>
      <w:numPr>
        <w:ilvl w:val="2"/>
        <w:numId w:val="53"/>
      </w:numPr>
      <w:suppressAutoHyphens w:val="0"/>
      <w:spacing w:after="200" w:line="276" w:lineRule="auto"/>
      <w:jc w:val="both"/>
    </w:pPr>
    <w:rPr>
      <w:rFonts w:eastAsiaTheme="minorHAnsi" w:cstheme="minorBidi"/>
      <w:szCs w:val="22"/>
      <w:lang w:eastAsia="en-US"/>
    </w:rPr>
  </w:style>
  <w:style w:type="paragraph" w:customStyle="1" w:styleId="affffffffffffffffffffffffe">
    <w:name w:val="осн.стиль абз."/>
    <w:basedOn w:val="ae"/>
    <w:rsid w:val="00F031D6"/>
    <w:pPr>
      <w:widowControl w:val="0"/>
      <w:suppressAutoHyphens w:val="0"/>
      <w:spacing w:after="200" w:line="276" w:lineRule="auto"/>
      <w:ind w:left="-254" w:firstLine="680"/>
      <w:jc w:val="both"/>
    </w:pPr>
    <w:rPr>
      <w:rFonts w:eastAsiaTheme="minorHAnsi" w:cstheme="minorBidi"/>
      <w:szCs w:val="22"/>
      <w:lang w:eastAsia="en-US"/>
    </w:rPr>
  </w:style>
  <w:style w:type="paragraph" w:customStyle="1" w:styleId="2ffff8">
    <w:name w:val="Знак2 Знак Знак Знак"/>
    <w:basedOn w:val="ae"/>
    <w:rsid w:val="00F031D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Normal">
    <w:name w:val="Normal Знак"/>
    <w:link w:val="1f5"/>
    <w:rsid w:val="00F031D6"/>
  </w:style>
  <w:style w:type="paragraph" w:customStyle="1" w:styleId="afffffffffffffffffffffffff">
    <w:name w:val="Основной текст док."/>
    <w:basedOn w:val="ae"/>
    <w:rsid w:val="00F031D6"/>
    <w:pPr>
      <w:suppressAutoHyphens w:val="0"/>
      <w:spacing w:before="60" w:after="60" w:line="276" w:lineRule="auto"/>
      <w:ind w:firstLine="567"/>
      <w:jc w:val="both"/>
    </w:pPr>
    <w:rPr>
      <w:rFonts w:eastAsiaTheme="minorHAnsi" w:cstheme="minorBidi"/>
      <w:szCs w:val="20"/>
      <w:lang w:eastAsia="en-US"/>
    </w:rPr>
  </w:style>
  <w:style w:type="table" w:customStyle="1" w:styleId="315">
    <w:name w:val="Сетка таблицы31"/>
    <w:basedOn w:val="af0"/>
    <w:next w:val="affff2"/>
    <w:semiHidden/>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0">
    <w:name w:val="Осн.стиль абз."/>
    <w:basedOn w:val="ae"/>
    <w:autoRedefine/>
    <w:rsid w:val="00F031D6"/>
    <w:pPr>
      <w:widowControl w:val="0"/>
      <w:tabs>
        <w:tab w:val="left" w:pos="1276"/>
      </w:tabs>
      <w:spacing w:after="200" w:line="276" w:lineRule="auto"/>
      <w:ind w:firstLine="709"/>
      <w:jc w:val="both"/>
    </w:pPr>
    <w:rPr>
      <w:rFonts w:eastAsiaTheme="minorHAnsi" w:cstheme="minorBidi"/>
      <w:snapToGrid w:val="0"/>
      <w:szCs w:val="20"/>
      <w:lang w:eastAsia="en-US"/>
    </w:rPr>
  </w:style>
  <w:style w:type="paragraph" w:customStyle="1" w:styleId="afffffffffffffffffffffffff1">
    <w:name w:val="БЕЗ НУМЕРАЦИИ"/>
    <w:basedOn w:val="ae"/>
    <w:rsid w:val="00F031D6"/>
    <w:pPr>
      <w:widowControl w:val="0"/>
      <w:spacing w:after="200" w:line="276" w:lineRule="auto"/>
      <w:ind w:firstLine="680"/>
      <w:jc w:val="both"/>
    </w:pPr>
    <w:rPr>
      <w:rFonts w:eastAsiaTheme="minorHAnsi" w:cstheme="minorBidi"/>
      <w:snapToGrid w:val="0"/>
      <w:szCs w:val="20"/>
      <w:lang w:eastAsia="en-US"/>
    </w:rPr>
  </w:style>
  <w:style w:type="paragraph" w:customStyle="1" w:styleId="a70">
    <w:name w:val="a7"/>
    <w:basedOn w:val="ae"/>
    <w:rsid w:val="00F031D6"/>
    <w:pPr>
      <w:suppressAutoHyphens w:val="0"/>
      <w:autoSpaceDE w:val="0"/>
      <w:autoSpaceDN w:val="0"/>
      <w:spacing w:before="120" w:after="200" w:line="276" w:lineRule="auto"/>
      <w:ind w:firstLine="284"/>
      <w:jc w:val="both"/>
    </w:pPr>
    <w:rPr>
      <w:rFonts w:eastAsiaTheme="minorHAnsi" w:cstheme="minorBidi"/>
      <w:color w:val="000000"/>
      <w:szCs w:val="22"/>
      <w:lang w:eastAsia="en-US"/>
    </w:rPr>
  </w:style>
  <w:style w:type="paragraph" w:customStyle="1" w:styleId="afffffffffffffffffffffffff2">
    <w:name w:val="Заг таб"/>
    <w:basedOn w:val="ae"/>
    <w:rsid w:val="00F031D6"/>
    <w:pPr>
      <w:suppressAutoHyphens w:val="0"/>
      <w:spacing w:before="120" w:after="120" w:line="276" w:lineRule="auto"/>
      <w:ind w:left="567" w:right="567"/>
      <w:jc w:val="center"/>
    </w:pPr>
    <w:rPr>
      <w:rFonts w:eastAsiaTheme="minorHAnsi" w:cstheme="minorBidi"/>
      <w:b/>
      <w:szCs w:val="20"/>
      <w:lang w:eastAsia="en-US"/>
    </w:rPr>
  </w:style>
  <w:style w:type="character" w:customStyle="1" w:styleId="afffffffffffffffffffffffff3">
    <w:name w:val="номер таб Знак"/>
    <w:link w:val="afffffffffffffffffffffffff4"/>
    <w:locked/>
    <w:rsid w:val="00F031D6"/>
    <w:rPr>
      <w:b/>
      <w:sz w:val="24"/>
    </w:rPr>
  </w:style>
  <w:style w:type="paragraph" w:customStyle="1" w:styleId="afffffffffffffffffffffffff4">
    <w:name w:val="номер таб"/>
    <w:basedOn w:val="afffffffffffff0"/>
    <w:link w:val="afffffffffffffffffffffffff3"/>
    <w:rsid w:val="00F031D6"/>
    <w:pPr>
      <w:spacing w:before="120" w:after="120" w:line="276" w:lineRule="auto"/>
      <w:jc w:val="left"/>
    </w:pPr>
    <w:rPr>
      <w:rFonts w:eastAsia="Times New Roman" w:cs="Times New Roman"/>
      <w:b/>
      <w:szCs w:val="20"/>
      <w:lang w:eastAsia="ru-RU"/>
    </w:rPr>
  </w:style>
  <w:style w:type="paragraph" w:customStyle="1" w:styleId="xl22">
    <w:name w:val="xl22"/>
    <w:basedOn w:val="ae"/>
    <w:rsid w:val="00F031D6"/>
    <w:pP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styleId="afffffffffffffffffffffffff5">
    <w:name w:val="Revision"/>
    <w:hidden/>
    <w:semiHidden/>
    <w:rsid w:val="00F031D6"/>
    <w:rPr>
      <w:sz w:val="24"/>
      <w:szCs w:val="24"/>
    </w:rPr>
  </w:style>
  <w:style w:type="character" w:customStyle="1" w:styleId="11f4">
    <w:name w:val="Заголовок 1 Знак Знак1"/>
    <w:aliases w:val="Заголовок 1 Знак2 Знак,Заголовок 1 Знак3 Знак,Заголовок 1 Знак4 Знак,Заголовок 1 Знак5 Знак, раздел Знак,новая страница Знак, РАЗДЕЛ Знак,ГЛАВА Знак Знак"/>
    <w:rsid w:val="00F031D6"/>
    <w:rPr>
      <w:rFonts w:ascii="Arial" w:hAnsi="Arial" w:cs="Arial"/>
      <w:b/>
      <w:bCs/>
      <w:caps/>
      <w:kern w:val="32"/>
      <w:sz w:val="28"/>
      <w:szCs w:val="28"/>
      <w:lang w:val="ru-RU" w:eastAsia="ru-RU" w:bidi="ar-SA"/>
    </w:rPr>
  </w:style>
  <w:style w:type="paragraph" w:customStyle="1" w:styleId="rtejustify">
    <w:name w:val="rtejustify"/>
    <w:basedOn w:val="ae"/>
    <w:rsid w:val="00F031D6"/>
    <w:pPr>
      <w:suppressAutoHyphens w:val="0"/>
      <w:spacing w:after="360" w:line="276" w:lineRule="auto"/>
      <w:jc w:val="both"/>
    </w:pPr>
    <w:rPr>
      <w:rFonts w:eastAsiaTheme="minorHAnsi" w:cstheme="minorBidi"/>
      <w:szCs w:val="22"/>
      <w:lang w:eastAsia="en-US"/>
    </w:rPr>
  </w:style>
  <w:style w:type="paragraph" w:customStyle="1" w:styleId="Normal2">
    <w:name w:val="Normal2"/>
    <w:rsid w:val="00F031D6"/>
    <w:pPr>
      <w:snapToGrid w:val="0"/>
      <w:spacing w:line="360" w:lineRule="auto"/>
      <w:ind w:firstLine="709"/>
      <w:jc w:val="both"/>
    </w:pPr>
    <w:rPr>
      <w:rFonts w:ascii="Arial" w:hAnsi="Arial"/>
      <w:sz w:val="24"/>
    </w:rPr>
  </w:style>
  <w:style w:type="character" w:customStyle="1" w:styleId="FontStyle13">
    <w:name w:val="Font Style13"/>
    <w:uiPriority w:val="99"/>
    <w:rsid w:val="00F031D6"/>
    <w:rPr>
      <w:rFonts w:ascii="Times New Roman" w:hAnsi="Times New Roman" w:cs="Times New Roman"/>
      <w:sz w:val="18"/>
      <w:szCs w:val="18"/>
    </w:rPr>
  </w:style>
  <w:style w:type="character" w:customStyle="1" w:styleId="afffff0">
    <w:name w:val="Основной Знак"/>
    <w:link w:val="afffff"/>
    <w:rsid w:val="00F031D6"/>
    <w:rPr>
      <w:rFonts w:eastAsia="Calibri"/>
      <w:sz w:val="28"/>
      <w:szCs w:val="24"/>
      <w:lang w:eastAsia="en-US"/>
    </w:rPr>
  </w:style>
  <w:style w:type="paragraph" w:customStyle="1" w:styleId="21f4">
    <w:name w:val="Заголовок 2.1."/>
    <w:basedOn w:val="ae"/>
    <w:next w:val="afffff"/>
    <w:qFormat/>
    <w:rsid w:val="00F031D6"/>
    <w:pPr>
      <w:keepNext/>
      <w:keepLines/>
      <w:spacing w:before="120" w:after="120" w:line="360" w:lineRule="auto"/>
      <w:jc w:val="center"/>
      <w:outlineLvl w:val="0"/>
    </w:pPr>
    <w:rPr>
      <w:rFonts w:eastAsiaTheme="minorHAnsi" w:cstheme="minorBidi"/>
      <w:b/>
      <w:bCs/>
      <w:szCs w:val="28"/>
      <w:lang w:eastAsia="en-US"/>
    </w:rPr>
  </w:style>
  <w:style w:type="paragraph" w:customStyle="1" w:styleId="512">
    <w:name w:val="Заголовок 5.1."/>
    <w:basedOn w:val="5"/>
    <w:next w:val="afffff"/>
    <w:qFormat/>
    <w:rsid w:val="00F031D6"/>
    <w:pPr>
      <w:numPr>
        <w:ilvl w:val="0"/>
        <w:numId w:val="0"/>
      </w:numPr>
      <w:spacing w:before="240" w:after="120" w:line="360" w:lineRule="auto"/>
    </w:pPr>
    <w:rPr>
      <w:b/>
      <w:bCs/>
      <w:iCs/>
      <w:sz w:val="24"/>
      <w:szCs w:val="20"/>
      <w:lang w:eastAsia="ru-RU"/>
    </w:rPr>
  </w:style>
  <w:style w:type="paragraph" w:customStyle="1" w:styleId="BodyText32">
    <w:name w:val="Body Text 32"/>
    <w:basedOn w:val="ae"/>
    <w:rsid w:val="00F031D6"/>
    <w:pPr>
      <w:suppressAutoHyphens w:val="0"/>
      <w:spacing w:after="160" w:line="259" w:lineRule="auto"/>
      <w:jc w:val="center"/>
    </w:pPr>
    <w:rPr>
      <w:rFonts w:eastAsiaTheme="minorHAnsi" w:cstheme="minorBidi"/>
      <w:sz w:val="28"/>
      <w:szCs w:val="20"/>
      <w:lang w:eastAsia="en-US"/>
    </w:rPr>
  </w:style>
  <w:style w:type="character" w:customStyle="1" w:styleId="no-wikidata">
    <w:name w:val="no-wikidata"/>
    <w:rsid w:val="00F031D6"/>
  </w:style>
  <w:style w:type="character" w:customStyle="1" w:styleId="nowrap1">
    <w:name w:val="nowrap1"/>
    <w:rsid w:val="00F031D6"/>
  </w:style>
  <w:style w:type="paragraph" w:styleId="afffffffffffffffffffffffff6">
    <w:name w:val="Intense Quote"/>
    <w:basedOn w:val="ae"/>
    <w:next w:val="ae"/>
    <w:link w:val="afffffffffffffffffffffffff7"/>
    <w:uiPriority w:val="30"/>
    <w:qFormat/>
    <w:rsid w:val="00F031D6"/>
    <w:pPr>
      <w:pBdr>
        <w:bottom w:val="single" w:sz="4" w:space="4" w:color="4F81BD"/>
      </w:pBdr>
      <w:suppressAutoHyphens w:val="0"/>
      <w:spacing w:before="200" w:after="280" w:line="276" w:lineRule="auto"/>
      <w:ind w:left="936" w:right="936"/>
    </w:pPr>
    <w:rPr>
      <w:rFonts w:ascii="Calibri" w:eastAsiaTheme="minorHAnsi" w:hAnsi="Calibri" w:cstheme="minorBidi"/>
      <w:b/>
      <w:bCs/>
      <w:i/>
      <w:iCs/>
      <w:color w:val="4F81BD"/>
      <w:sz w:val="22"/>
      <w:szCs w:val="22"/>
      <w:lang w:eastAsia="en-US"/>
    </w:rPr>
  </w:style>
  <w:style w:type="character" w:customStyle="1" w:styleId="afffffffffffffffffffffffff7">
    <w:name w:val="Выделенная цитата Знак"/>
    <w:basedOn w:val="af"/>
    <w:link w:val="afffffffffffffffffffffffff6"/>
    <w:uiPriority w:val="30"/>
    <w:rsid w:val="00F031D6"/>
    <w:rPr>
      <w:rFonts w:ascii="Calibri" w:eastAsiaTheme="minorHAnsi" w:hAnsi="Calibri" w:cstheme="minorBidi"/>
      <w:b/>
      <w:bCs/>
      <w:i/>
      <w:iCs/>
      <w:color w:val="4F81BD"/>
      <w:sz w:val="22"/>
      <w:szCs w:val="22"/>
      <w:lang w:eastAsia="en-US"/>
    </w:rPr>
  </w:style>
  <w:style w:type="paragraph" w:customStyle="1" w:styleId="999">
    <w:name w:val="999"/>
    <w:basedOn w:val="a0"/>
    <w:link w:val="9990"/>
    <w:qFormat/>
    <w:rsid w:val="00F031D6"/>
    <w:pPr>
      <w:numPr>
        <w:numId w:val="0"/>
      </w:numPr>
      <w:ind w:firstLine="720"/>
    </w:pPr>
  </w:style>
  <w:style w:type="character" w:customStyle="1" w:styleId="9990">
    <w:name w:val="999 Знак"/>
    <w:link w:val="999"/>
    <w:rsid w:val="00F031D6"/>
    <w:rPr>
      <w:rFonts w:ascii="Arial" w:hAnsi="Arial"/>
      <w:lang w:eastAsia="ja-JP"/>
    </w:rPr>
  </w:style>
  <w:style w:type="paragraph" w:customStyle="1" w:styleId="afffffffffffffffffffffffff8">
    <w:name w:val="Âåðõíèé êîëîíòèòóë"/>
    <w:basedOn w:val="ae"/>
    <w:rsid w:val="00F031D6"/>
    <w:pPr>
      <w:tabs>
        <w:tab w:val="center" w:pos="4153"/>
        <w:tab w:val="right" w:pos="8306"/>
      </w:tabs>
      <w:suppressAutoHyphens w:val="0"/>
      <w:autoSpaceDE w:val="0"/>
      <w:autoSpaceDN w:val="0"/>
      <w:adjustRightInd w:val="0"/>
      <w:spacing w:after="160" w:line="259" w:lineRule="auto"/>
      <w:ind w:firstLine="709"/>
    </w:pPr>
    <w:rPr>
      <w:rFonts w:asciiTheme="minorHAnsi" w:eastAsiaTheme="minorHAnsi" w:hAnsiTheme="minorHAnsi" w:cstheme="minorBidi"/>
      <w:sz w:val="22"/>
      <w:szCs w:val="22"/>
      <w:lang w:eastAsia="en-US"/>
    </w:rPr>
  </w:style>
  <w:style w:type="paragraph" w:customStyle="1" w:styleId="Ob">
    <w:name w:val="Ob"/>
    <w:basedOn w:val="ae"/>
    <w:rsid w:val="00F031D6"/>
    <w:pPr>
      <w:widowControl w:val="0"/>
      <w:suppressAutoHyphens w:val="0"/>
      <w:autoSpaceDE w:val="0"/>
      <w:autoSpaceDN w:val="0"/>
      <w:adjustRightInd w:val="0"/>
      <w:spacing w:after="160" w:line="312" w:lineRule="auto"/>
      <w:ind w:firstLine="709"/>
      <w:jc w:val="both"/>
    </w:pPr>
    <w:rPr>
      <w:rFonts w:asciiTheme="minorHAnsi" w:eastAsiaTheme="minorHAnsi" w:hAnsiTheme="minorHAnsi" w:cstheme="minorBidi"/>
      <w:sz w:val="26"/>
      <w:szCs w:val="26"/>
      <w:lang w:eastAsia="en-US"/>
    </w:rPr>
  </w:style>
  <w:style w:type="paragraph" w:customStyle="1" w:styleId="afffffffffffffffffffffffff9">
    <w:name w:val="Мой стиль"/>
    <w:basedOn w:val="ae"/>
    <w:link w:val="afffffffffffffffffffffffffa"/>
    <w:rsid w:val="00F031D6"/>
    <w:pPr>
      <w:suppressAutoHyphens w:val="0"/>
      <w:spacing w:after="160" w:line="360" w:lineRule="auto"/>
      <w:ind w:firstLine="709"/>
      <w:jc w:val="both"/>
    </w:pPr>
    <w:rPr>
      <w:rFonts w:asciiTheme="minorHAnsi" w:eastAsiaTheme="minorHAnsi" w:hAnsiTheme="minorHAnsi" w:cstheme="minorBidi"/>
      <w:sz w:val="22"/>
      <w:szCs w:val="20"/>
      <w:lang w:eastAsia="en-US"/>
    </w:rPr>
  </w:style>
  <w:style w:type="character" w:customStyle="1" w:styleId="afffffffffffffffffffffffffa">
    <w:name w:val="Мой стиль Знак"/>
    <w:basedOn w:val="af"/>
    <w:link w:val="afffffffffffffffffffffffff9"/>
    <w:rsid w:val="00F031D6"/>
    <w:rPr>
      <w:rFonts w:asciiTheme="minorHAnsi" w:eastAsiaTheme="minorHAnsi" w:hAnsiTheme="minorHAnsi" w:cstheme="minorBidi"/>
      <w:sz w:val="22"/>
      <w:lang w:eastAsia="en-US"/>
    </w:rPr>
  </w:style>
  <w:style w:type="numbering" w:customStyle="1" w:styleId="1002">
    <w:name w:val="Нет списка100"/>
    <w:next w:val="af1"/>
    <w:uiPriority w:val="99"/>
    <w:semiHidden/>
    <w:unhideWhenUsed/>
    <w:rsid w:val="00F031D6"/>
  </w:style>
  <w:style w:type="numbering" w:customStyle="1" w:styleId="1011">
    <w:name w:val="Нет списка101"/>
    <w:next w:val="af1"/>
    <w:uiPriority w:val="99"/>
    <w:semiHidden/>
    <w:unhideWhenUsed/>
    <w:rsid w:val="00F031D6"/>
  </w:style>
  <w:style w:type="paragraph" w:customStyle="1" w:styleId="STP3">
    <w:name w:val="STP_Штамп"/>
    <w:link w:val="STP4"/>
    <w:qFormat/>
    <w:rsid w:val="00004611"/>
    <w:pPr>
      <w:ind w:left="-227" w:right="-227"/>
    </w:pPr>
    <w:rPr>
      <w:rFonts w:ascii="Arial" w:eastAsia="Calibri" w:hAnsi="Arial"/>
      <w:lang w:eastAsia="en-US"/>
    </w:rPr>
  </w:style>
  <w:style w:type="character" w:customStyle="1" w:styleId="STP4">
    <w:name w:val="STP_Штамп Знак"/>
    <w:basedOn w:val="af"/>
    <w:link w:val="STP3"/>
    <w:rsid w:val="00004611"/>
    <w:rPr>
      <w:rFonts w:ascii="Arial" w:eastAsia="Calibri" w:hAnsi="Arial"/>
      <w:lang w:eastAsia="en-US"/>
    </w:rPr>
  </w:style>
  <w:style w:type="paragraph" w:customStyle="1" w:styleId="-">
    <w:name w:val="ГК-М Тире"/>
    <w:basedOn w:val="ae"/>
    <w:link w:val="-ff9"/>
    <w:qFormat/>
    <w:rsid w:val="00FB19D8"/>
    <w:pPr>
      <w:widowControl w:val="0"/>
      <w:numPr>
        <w:numId w:val="55"/>
      </w:numPr>
      <w:tabs>
        <w:tab w:val="left" w:pos="993"/>
      </w:tabs>
      <w:spacing w:line="360" w:lineRule="auto"/>
      <w:jc w:val="both"/>
    </w:pPr>
    <w:rPr>
      <w:rFonts w:ascii="Arial" w:eastAsia="Calibri" w:hAnsi="Arial"/>
      <w:szCs w:val="22"/>
      <w:lang w:val="x-none" w:eastAsia="en-US"/>
    </w:rPr>
  </w:style>
  <w:style w:type="character" w:customStyle="1" w:styleId="-ff9">
    <w:name w:val="ГК-М Тире Знак"/>
    <w:link w:val="-"/>
    <w:rsid w:val="00FB19D8"/>
    <w:rPr>
      <w:rFonts w:ascii="Arial" w:eastAsia="Calibri" w:hAnsi="Arial"/>
      <w:sz w:val="24"/>
      <w:szCs w:val="22"/>
      <w:lang w:val="x-none" w:eastAsia="en-US"/>
    </w:rPr>
  </w:style>
  <w:style w:type="paragraph" w:customStyle="1" w:styleId="afffffffffffffffffffffffffb">
    <w:name w:val="НИПИ ОНГМ"/>
    <w:link w:val="afffffffffffffffffffffffffc"/>
    <w:qFormat/>
    <w:rsid w:val="00FB19D8"/>
    <w:pPr>
      <w:spacing w:line="360" w:lineRule="auto"/>
      <w:ind w:firstLine="709"/>
      <w:jc w:val="both"/>
    </w:pPr>
    <w:rPr>
      <w:rFonts w:ascii="ISOCPEUR" w:eastAsia="Calibri" w:hAnsi="ISOCPEUR"/>
      <w:sz w:val="24"/>
      <w:szCs w:val="22"/>
      <w:lang w:eastAsia="en-US"/>
    </w:rPr>
  </w:style>
  <w:style w:type="character" w:customStyle="1" w:styleId="afffffffffffffffffffffffffc">
    <w:name w:val="НИПИ ОНГМ Знак"/>
    <w:link w:val="afffffffffffffffffffffffffb"/>
    <w:rsid w:val="00FB19D8"/>
    <w:rPr>
      <w:rFonts w:ascii="ISOCPEUR" w:eastAsia="Calibri" w:hAnsi="ISOCPEUR"/>
      <w:sz w:val="24"/>
      <w:szCs w:val="22"/>
      <w:lang w:eastAsia="en-US"/>
    </w:rPr>
  </w:style>
  <w:style w:type="paragraph" w:customStyle="1" w:styleId="-ffa">
    <w:name w:val="НТП- Название Таблицы"/>
    <w:basedOn w:val="ae"/>
    <w:next w:val="ae"/>
    <w:link w:val="-ffb"/>
    <w:qFormat/>
    <w:rsid w:val="00644975"/>
    <w:pPr>
      <w:keepNext/>
      <w:tabs>
        <w:tab w:val="left" w:pos="1680"/>
      </w:tabs>
      <w:suppressAutoHyphens w:val="0"/>
      <w:spacing w:before="120" w:after="120"/>
      <w:ind w:left="1678" w:hanging="1678"/>
      <w:jc w:val="both"/>
    </w:pPr>
    <w:rPr>
      <w:szCs w:val="20"/>
      <w:lang w:eastAsia="ru-RU"/>
    </w:rPr>
  </w:style>
  <w:style w:type="character" w:customStyle="1" w:styleId="-ffb">
    <w:name w:val="НТП- Название Таблицы Знак"/>
    <w:link w:val="-ffa"/>
    <w:rsid w:val="00644975"/>
    <w:rPr>
      <w:sz w:val="24"/>
    </w:rPr>
  </w:style>
  <w:style w:type="paragraph" w:customStyle="1" w:styleId="-ffc">
    <w:name w:val="НТП -Таблица ШАПКА"/>
    <w:basedOn w:val="ae"/>
    <w:next w:val="-ffd"/>
    <w:link w:val="-ffe"/>
    <w:qFormat/>
    <w:rsid w:val="00644975"/>
    <w:pPr>
      <w:keepNext/>
      <w:suppressAutoHyphens w:val="0"/>
      <w:overflowPunct w:val="0"/>
      <w:autoSpaceDE w:val="0"/>
      <w:autoSpaceDN w:val="0"/>
      <w:adjustRightInd w:val="0"/>
      <w:jc w:val="center"/>
      <w:textAlignment w:val="baseline"/>
    </w:pPr>
    <w:rPr>
      <w:sz w:val="22"/>
      <w:szCs w:val="20"/>
      <w:lang w:val="x-none" w:eastAsia="x-none"/>
    </w:rPr>
  </w:style>
  <w:style w:type="paragraph" w:customStyle="1" w:styleId="-ffd">
    <w:name w:val="НТП- Таблица"/>
    <w:basedOn w:val="ae"/>
    <w:qFormat/>
    <w:rsid w:val="00644975"/>
    <w:pPr>
      <w:keepNext/>
      <w:suppressAutoHyphens w:val="0"/>
    </w:pPr>
    <w:rPr>
      <w:noProof/>
      <w:szCs w:val="20"/>
      <w:lang w:eastAsia="ru-RU"/>
    </w:rPr>
  </w:style>
  <w:style w:type="character" w:customStyle="1" w:styleId="-ffe">
    <w:name w:val="НТП -Таблица ШАПКА Знак"/>
    <w:link w:val="-ffc"/>
    <w:locked/>
    <w:rsid w:val="00644975"/>
    <w:rPr>
      <w:sz w:val="22"/>
      <w:lang w:val="x-none" w:eastAsia="x-none"/>
    </w:rPr>
  </w:style>
  <w:style w:type="paragraph" w:customStyle="1" w:styleId="afffffffffffffffffffffffffd">
    <w:name w:val="Текст в документе"/>
    <w:basedOn w:val="ae"/>
    <w:link w:val="afffffffffffffffffffffffffe"/>
    <w:qFormat/>
    <w:rsid w:val="003E6C9A"/>
    <w:pPr>
      <w:suppressAutoHyphens w:val="0"/>
      <w:spacing w:line="360" w:lineRule="auto"/>
      <w:ind w:firstLine="964"/>
      <w:jc w:val="both"/>
    </w:pPr>
    <w:rPr>
      <w:lang w:val="x-none" w:eastAsia="x-none"/>
    </w:rPr>
  </w:style>
  <w:style w:type="character" w:customStyle="1" w:styleId="afffffffffffffffffffffffffe">
    <w:name w:val="Текст в документе Знак"/>
    <w:link w:val="afffffffffffffffffffffffffd"/>
    <w:rsid w:val="003E6C9A"/>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213542811">
      <w:bodyDiv w:val="1"/>
      <w:marLeft w:val="0"/>
      <w:marRight w:val="0"/>
      <w:marTop w:val="0"/>
      <w:marBottom w:val="0"/>
      <w:divBdr>
        <w:top w:val="none" w:sz="0" w:space="0" w:color="auto"/>
        <w:left w:val="none" w:sz="0" w:space="0" w:color="auto"/>
        <w:bottom w:val="none" w:sz="0" w:space="0" w:color="auto"/>
        <w:right w:val="none" w:sz="0" w:space="0" w:color="auto"/>
      </w:divBdr>
    </w:div>
    <w:div w:id="393746750">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739327298">
      <w:bodyDiv w:val="1"/>
      <w:marLeft w:val="0"/>
      <w:marRight w:val="0"/>
      <w:marTop w:val="0"/>
      <w:marBottom w:val="0"/>
      <w:divBdr>
        <w:top w:val="none" w:sz="0" w:space="0" w:color="auto"/>
        <w:left w:val="none" w:sz="0" w:space="0" w:color="auto"/>
        <w:bottom w:val="none" w:sz="0" w:space="0" w:color="auto"/>
        <w:right w:val="none" w:sz="0" w:space="0" w:color="auto"/>
      </w:divBdr>
    </w:div>
    <w:div w:id="1024284069">
      <w:bodyDiv w:val="1"/>
      <w:marLeft w:val="0"/>
      <w:marRight w:val="0"/>
      <w:marTop w:val="0"/>
      <w:marBottom w:val="0"/>
      <w:divBdr>
        <w:top w:val="none" w:sz="0" w:space="0" w:color="auto"/>
        <w:left w:val="none" w:sz="0" w:space="0" w:color="auto"/>
        <w:bottom w:val="none" w:sz="0" w:space="0" w:color="auto"/>
        <w:right w:val="none" w:sz="0" w:space="0" w:color="auto"/>
      </w:divBdr>
    </w:div>
    <w:div w:id="1089346646">
      <w:bodyDiv w:val="1"/>
      <w:marLeft w:val="0"/>
      <w:marRight w:val="0"/>
      <w:marTop w:val="0"/>
      <w:marBottom w:val="0"/>
      <w:divBdr>
        <w:top w:val="none" w:sz="0" w:space="0" w:color="auto"/>
        <w:left w:val="none" w:sz="0" w:space="0" w:color="auto"/>
        <w:bottom w:val="none" w:sz="0" w:space="0" w:color="auto"/>
        <w:right w:val="none" w:sz="0" w:space="0" w:color="auto"/>
      </w:divBdr>
    </w:div>
    <w:div w:id="1299605386">
      <w:bodyDiv w:val="1"/>
      <w:marLeft w:val="0"/>
      <w:marRight w:val="0"/>
      <w:marTop w:val="0"/>
      <w:marBottom w:val="0"/>
      <w:divBdr>
        <w:top w:val="none" w:sz="0" w:space="0" w:color="auto"/>
        <w:left w:val="none" w:sz="0" w:space="0" w:color="auto"/>
        <w:bottom w:val="none" w:sz="0" w:space="0" w:color="auto"/>
        <w:right w:val="none" w:sz="0" w:space="0" w:color="auto"/>
      </w:divBdr>
    </w:div>
    <w:div w:id="1405106003">
      <w:bodyDiv w:val="1"/>
      <w:marLeft w:val="0"/>
      <w:marRight w:val="0"/>
      <w:marTop w:val="0"/>
      <w:marBottom w:val="0"/>
      <w:divBdr>
        <w:top w:val="none" w:sz="0" w:space="0" w:color="auto"/>
        <w:left w:val="none" w:sz="0" w:space="0" w:color="auto"/>
        <w:bottom w:val="none" w:sz="0" w:space="0" w:color="auto"/>
        <w:right w:val="none" w:sz="0" w:space="0" w:color="auto"/>
      </w:divBdr>
    </w:div>
    <w:div w:id="148439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43F4-69F3-44FB-9D47-9EC5A7BF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10331</Words>
  <Characters>58893</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69086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Дмитрий В. Савичев</cp:lastModifiedBy>
  <cp:revision>2</cp:revision>
  <cp:lastPrinted>2022-02-18T08:59:00Z</cp:lastPrinted>
  <dcterms:created xsi:type="dcterms:W3CDTF">2022-03-03T12:19:00Z</dcterms:created>
  <dcterms:modified xsi:type="dcterms:W3CDTF">2022-03-03T12:19:00Z</dcterms:modified>
</cp:coreProperties>
</file>